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7C5BC" w14:textId="35628B63" w:rsidR="009F71B8" w:rsidRPr="005E18A5" w:rsidRDefault="00BB7F4F" w:rsidP="005E18A5">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MODALIDADE: </w:t>
      </w:r>
      <w:r w:rsidR="00460495" w:rsidRPr="005E18A5">
        <w:rPr>
          <w:rFonts w:ascii="Arial" w:eastAsia="Calibri" w:hAnsi="Arial" w:cs="Arial"/>
          <w:b/>
          <w:sz w:val="22"/>
          <w:szCs w:val="22"/>
        </w:rPr>
        <w:t xml:space="preserve">PREGÃO </w:t>
      </w:r>
      <w:r w:rsidRPr="005E18A5">
        <w:rPr>
          <w:rFonts w:ascii="Arial" w:eastAsia="Calibri" w:hAnsi="Arial" w:cs="Arial"/>
          <w:b/>
          <w:sz w:val="22"/>
          <w:szCs w:val="22"/>
        </w:rPr>
        <w:t>ELETRÔNICO:</w:t>
      </w:r>
      <w:r w:rsidR="009A7D26" w:rsidRPr="005E18A5">
        <w:rPr>
          <w:rFonts w:ascii="Arial" w:eastAsia="Calibri" w:hAnsi="Arial" w:cs="Arial"/>
          <w:b/>
          <w:sz w:val="22"/>
          <w:szCs w:val="22"/>
        </w:rPr>
        <w:t xml:space="preserve"> </w:t>
      </w:r>
      <w:r w:rsidR="00046562" w:rsidRPr="005E18A5">
        <w:rPr>
          <w:rFonts w:ascii="Arial" w:eastAsia="Calibri" w:hAnsi="Arial" w:cs="Arial"/>
          <w:b/>
          <w:sz w:val="22"/>
          <w:szCs w:val="22"/>
        </w:rPr>
        <w:t>0</w:t>
      </w:r>
      <w:r w:rsidR="001A4709">
        <w:rPr>
          <w:rFonts w:ascii="Arial" w:eastAsia="Calibri" w:hAnsi="Arial" w:cs="Arial"/>
          <w:b/>
          <w:sz w:val="22"/>
          <w:szCs w:val="22"/>
        </w:rPr>
        <w:t>90</w:t>
      </w:r>
      <w:r w:rsidR="009A7D26" w:rsidRPr="005E18A5">
        <w:rPr>
          <w:rFonts w:ascii="Arial" w:eastAsia="Calibri" w:hAnsi="Arial" w:cs="Arial"/>
          <w:b/>
          <w:sz w:val="22"/>
          <w:szCs w:val="22"/>
        </w:rPr>
        <w:t>/</w:t>
      </w:r>
      <w:r w:rsidRPr="005E18A5">
        <w:rPr>
          <w:rFonts w:ascii="Arial" w:eastAsia="Calibri" w:hAnsi="Arial" w:cs="Arial"/>
          <w:b/>
          <w:sz w:val="22"/>
          <w:szCs w:val="22"/>
        </w:rPr>
        <w:t>2024</w:t>
      </w:r>
    </w:p>
    <w:p w14:paraId="7CCB50AD" w14:textId="15E600BA" w:rsidR="00BB7F4F" w:rsidRPr="005E18A5" w:rsidRDefault="00BB7F4F" w:rsidP="005E18A5">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PROCESSO ADMINISTRATIVO:</w:t>
      </w:r>
      <w:r w:rsidR="009A7D26" w:rsidRPr="005E18A5">
        <w:rPr>
          <w:rFonts w:ascii="Arial" w:eastAsia="Calibri" w:hAnsi="Arial" w:cs="Arial"/>
          <w:b/>
          <w:sz w:val="22"/>
          <w:szCs w:val="22"/>
        </w:rPr>
        <w:t xml:space="preserve"> </w:t>
      </w:r>
      <w:r w:rsidR="00343A4D">
        <w:rPr>
          <w:rFonts w:ascii="Arial" w:eastAsia="Calibri" w:hAnsi="Arial" w:cs="Arial"/>
          <w:b/>
          <w:sz w:val="22"/>
          <w:szCs w:val="22"/>
        </w:rPr>
        <w:t>3</w:t>
      </w:r>
      <w:r w:rsidR="001A4709">
        <w:rPr>
          <w:rFonts w:ascii="Arial" w:eastAsia="Calibri" w:hAnsi="Arial" w:cs="Arial"/>
          <w:b/>
          <w:sz w:val="22"/>
          <w:szCs w:val="22"/>
        </w:rPr>
        <w:t>2437</w:t>
      </w:r>
      <w:r w:rsidR="009A7D26" w:rsidRPr="005E18A5">
        <w:rPr>
          <w:rFonts w:ascii="Arial" w:eastAsia="Calibri" w:hAnsi="Arial" w:cs="Arial"/>
          <w:b/>
          <w:sz w:val="22"/>
          <w:szCs w:val="22"/>
        </w:rPr>
        <w:t>/</w:t>
      </w:r>
      <w:r w:rsidRPr="005E18A5">
        <w:rPr>
          <w:rFonts w:ascii="Arial" w:eastAsia="Calibri" w:hAnsi="Arial" w:cs="Arial"/>
          <w:b/>
          <w:sz w:val="22"/>
          <w:szCs w:val="22"/>
        </w:rPr>
        <w:t>2024</w:t>
      </w:r>
    </w:p>
    <w:p w14:paraId="099D198A" w14:textId="6D3D3A10" w:rsidR="00BB7F4F" w:rsidRPr="005E18A5" w:rsidRDefault="00BB7F4F" w:rsidP="005E18A5">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sidR="00343A4D">
        <w:rPr>
          <w:rFonts w:ascii="Arial" w:eastAsia="Calibri" w:hAnsi="Arial" w:cs="Arial"/>
          <w:b/>
          <w:sz w:val="22"/>
          <w:szCs w:val="22"/>
        </w:rPr>
        <w:t>5</w:t>
      </w:r>
      <w:r w:rsidR="001A4709">
        <w:rPr>
          <w:rFonts w:ascii="Arial" w:eastAsia="Calibri" w:hAnsi="Arial" w:cs="Arial"/>
          <w:b/>
          <w:sz w:val="22"/>
          <w:szCs w:val="22"/>
        </w:rPr>
        <w:t>75</w:t>
      </w:r>
      <w:r w:rsidR="00807850" w:rsidRPr="005E18A5">
        <w:rPr>
          <w:rFonts w:ascii="Arial" w:eastAsia="Calibri" w:hAnsi="Arial" w:cs="Arial"/>
          <w:b/>
          <w:sz w:val="22"/>
          <w:szCs w:val="22"/>
        </w:rPr>
        <w:t>/</w:t>
      </w:r>
      <w:r w:rsidRPr="005E18A5">
        <w:rPr>
          <w:rFonts w:ascii="Arial" w:eastAsia="Calibri" w:hAnsi="Arial" w:cs="Arial"/>
          <w:b/>
          <w:sz w:val="22"/>
          <w:szCs w:val="22"/>
        </w:rPr>
        <w:t>202</w:t>
      </w:r>
      <w:r w:rsidR="003D0430" w:rsidRPr="005E18A5">
        <w:rPr>
          <w:rFonts w:ascii="Arial" w:eastAsia="Calibri" w:hAnsi="Arial" w:cs="Arial"/>
          <w:b/>
          <w:sz w:val="22"/>
          <w:szCs w:val="22"/>
        </w:rPr>
        <w:t>4</w:t>
      </w:r>
    </w:p>
    <w:p w14:paraId="6C65E350" w14:textId="77777777" w:rsidR="009F71B8" w:rsidRPr="005E18A5" w:rsidRDefault="009F71B8" w:rsidP="005E18A5">
      <w:pPr>
        <w:tabs>
          <w:tab w:val="left" w:pos="284"/>
          <w:tab w:val="left" w:pos="567"/>
        </w:tabs>
        <w:jc w:val="both"/>
        <w:rPr>
          <w:rFonts w:ascii="Arial" w:eastAsia="Calibri" w:hAnsi="Arial" w:cs="Arial"/>
          <w:sz w:val="22"/>
          <w:szCs w:val="22"/>
        </w:rPr>
      </w:pPr>
    </w:p>
    <w:p w14:paraId="1256AB95" w14:textId="7A45D84F" w:rsidR="006E2FFF" w:rsidRPr="005E18A5" w:rsidRDefault="00460495" w:rsidP="005E18A5">
      <w:pPr>
        <w:tabs>
          <w:tab w:val="left" w:pos="284"/>
          <w:tab w:val="left" w:pos="567"/>
        </w:tabs>
        <w:jc w:val="both"/>
        <w:rPr>
          <w:rFonts w:ascii="Arial" w:hAnsi="Arial" w:cs="Arial"/>
          <w:sz w:val="22"/>
          <w:szCs w:val="22"/>
        </w:rPr>
      </w:pPr>
      <w:r w:rsidRPr="005E18A5">
        <w:rPr>
          <w:rFonts w:ascii="Arial" w:eastAsia="Calibri" w:hAnsi="Arial" w:cs="Arial"/>
          <w:sz w:val="22"/>
          <w:szCs w:val="22"/>
        </w:rPr>
        <w:t xml:space="preserve">O MUNICÍPIO DE </w:t>
      </w:r>
      <w:r w:rsidR="00BB7F4F" w:rsidRPr="005E18A5">
        <w:rPr>
          <w:rFonts w:ascii="Arial" w:eastAsia="Calibri" w:hAnsi="Arial" w:cs="Arial"/>
          <w:sz w:val="22"/>
          <w:szCs w:val="22"/>
        </w:rPr>
        <w:t>SÃO GABRIEL DO OESTE MS,</w:t>
      </w:r>
      <w:r w:rsidR="006E2FFF" w:rsidRPr="005E18A5">
        <w:rPr>
          <w:rFonts w:ascii="Arial" w:eastAsia="Calibri" w:hAnsi="Arial" w:cs="Arial"/>
          <w:sz w:val="22"/>
          <w:szCs w:val="22"/>
        </w:rPr>
        <w:t xml:space="preserve"> ATRAVÉS DA SECRETARIA MUNICIPAL DE ADMINISTRAÇÃO,</w:t>
      </w:r>
      <w:r w:rsidRPr="005E18A5">
        <w:rPr>
          <w:rFonts w:ascii="Arial" w:eastAsia="Calibri" w:hAnsi="Arial" w:cs="Arial"/>
          <w:sz w:val="22"/>
          <w:szCs w:val="22"/>
        </w:rPr>
        <w:t xml:space="preserve"> TORNA</w:t>
      </w:r>
      <w:r w:rsidRPr="005E18A5">
        <w:rPr>
          <w:rFonts w:ascii="Arial" w:eastAsia="Calibri" w:hAnsi="Arial" w:cs="Arial"/>
          <w:color w:val="000000"/>
          <w:sz w:val="22"/>
          <w:szCs w:val="22"/>
        </w:rPr>
        <w:t xml:space="preserve"> PÚBLICO, PARA CONHECIMENTO DOS INTERESSADOS, QUE REALIZARÁ LICITAÇÃO NA MODALIDADE </w:t>
      </w:r>
      <w:r w:rsidRPr="005E18A5">
        <w:rPr>
          <w:rFonts w:ascii="Arial" w:eastAsia="Calibri" w:hAnsi="Arial" w:cs="Arial"/>
          <w:b/>
          <w:sz w:val="22"/>
          <w:szCs w:val="22"/>
        </w:rPr>
        <w:t>PREGÃO</w:t>
      </w:r>
      <w:r w:rsidRPr="005E18A5">
        <w:rPr>
          <w:rFonts w:ascii="Arial" w:eastAsia="Calibri" w:hAnsi="Arial" w:cs="Arial"/>
          <w:color w:val="000000"/>
          <w:sz w:val="22"/>
          <w:szCs w:val="22"/>
        </w:rPr>
        <w:t xml:space="preserve">, NA FORMA </w:t>
      </w:r>
      <w:r w:rsidR="00842BCB" w:rsidRPr="005E18A5">
        <w:rPr>
          <w:rFonts w:ascii="Arial" w:eastAsia="Calibri" w:hAnsi="Arial" w:cs="Arial"/>
          <w:b/>
          <w:color w:val="000000"/>
          <w:sz w:val="22"/>
          <w:szCs w:val="22"/>
        </w:rPr>
        <w:t>ELETRÔNIC</w:t>
      </w:r>
      <w:r w:rsidR="006E2FFF" w:rsidRPr="005E18A5">
        <w:rPr>
          <w:rFonts w:ascii="Arial" w:eastAsia="Calibri" w:hAnsi="Arial" w:cs="Arial"/>
          <w:b/>
          <w:color w:val="000000"/>
          <w:sz w:val="22"/>
          <w:szCs w:val="22"/>
        </w:rPr>
        <w:t>A</w:t>
      </w:r>
      <w:r w:rsidRPr="005E18A5">
        <w:rPr>
          <w:rFonts w:ascii="Arial" w:eastAsia="Calibri" w:hAnsi="Arial" w:cs="Arial"/>
          <w:color w:val="000000"/>
          <w:sz w:val="22"/>
          <w:szCs w:val="22"/>
        </w:rPr>
        <w:t xml:space="preserve">, NOS TERMOS DA LEI Nº 14.133/2021, DA </w:t>
      </w:r>
      <w:r w:rsidRPr="005E18A5">
        <w:rPr>
          <w:rFonts w:ascii="Arial" w:eastAsia="Calibri" w:hAnsi="Arial" w:cs="Arial"/>
          <w:sz w:val="22"/>
          <w:szCs w:val="22"/>
        </w:rPr>
        <w:t>LEI COMPLEMENTAR</w:t>
      </w:r>
      <w:r w:rsidR="001766AB" w:rsidRPr="005E18A5">
        <w:rPr>
          <w:rFonts w:ascii="Arial" w:eastAsia="Calibri" w:hAnsi="Arial" w:cs="Arial"/>
          <w:sz w:val="22"/>
          <w:szCs w:val="22"/>
        </w:rPr>
        <w:t xml:space="preserve"> FEDERAL</w:t>
      </w:r>
      <w:r w:rsidRPr="005E18A5">
        <w:rPr>
          <w:rFonts w:ascii="Arial" w:eastAsia="Calibri" w:hAnsi="Arial" w:cs="Arial"/>
          <w:sz w:val="22"/>
          <w:szCs w:val="22"/>
        </w:rPr>
        <w:t xml:space="preserve"> Nº 123/2006</w:t>
      </w:r>
      <w:r w:rsidR="001766AB" w:rsidRPr="005E18A5">
        <w:rPr>
          <w:rFonts w:ascii="Arial" w:eastAsia="Calibri" w:hAnsi="Arial" w:cs="Arial"/>
          <w:sz w:val="22"/>
          <w:szCs w:val="22"/>
        </w:rPr>
        <w:t>, LEI COMPLEMENTAR MUNICIPAL Nº 176/2017</w:t>
      </w:r>
      <w:r w:rsidR="006E2FFF" w:rsidRPr="005E18A5">
        <w:rPr>
          <w:rFonts w:ascii="Arial" w:eastAsia="Calibri" w:hAnsi="Arial" w:cs="Arial"/>
          <w:sz w:val="22"/>
          <w:szCs w:val="22"/>
        </w:rPr>
        <w:t xml:space="preserve"> E DEMAIS LEGISLAÇÃO APLICÁVEL E, AINDA, DE ACORDO COM AS CONDIÇÕES</w:t>
      </w:r>
      <w:r w:rsidRPr="005E18A5">
        <w:rPr>
          <w:rFonts w:ascii="Arial" w:eastAsia="Calibri" w:hAnsi="Arial" w:cs="Arial"/>
          <w:sz w:val="22"/>
          <w:szCs w:val="22"/>
        </w:rPr>
        <w:t xml:space="preserve"> ESTABELECIDAS NESTE EDITAL. </w:t>
      </w:r>
    </w:p>
    <w:p w14:paraId="59FBCA46" w14:textId="77777777" w:rsidR="009F71B8" w:rsidRPr="005E18A5" w:rsidRDefault="009F71B8" w:rsidP="005E18A5">
      <w:pPr>
        <w:tabs>
          <w:tab w:val="left" w:pos="284"/>
          <w:tab w:val="left" w:pos="567"/>
        </w:tabs>
        <w:jc w:val="both"/>
        <w:rPr>
          <w:rFonts w:ascii="Arial" w:eastAsia="Calibri" w:hAnsi="Arial" w:cs="Arial"/>
          <w:b/>
          <w:sz w:val="22"/>
          <w:szCs w:val="22"/>
        </w:rPr>
      </w:pPr>
    </w:p>
    <w:p w14:paraId="2B8BCB2E" w14:textId="6B8E2ACE"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color w:val="000000"/>
          <w:sz w:val="22"/>
          <w:szCs w:val="22"/>
        </w:rPr>
        <w:t xml:space="preserve">Data da sessão: </w:t>
      </w:r>
      <w:r w:rsidR="00851577">
        <w:rPr>
          <w:rFonts w:ascii="Arial" w:eastAsia="Calibri" w:hAnsi="Arial" w:cs="Arial"/>
          <w:b/>
          <w:bCs/>
          <w:color w:val="000000"/>
          <w:sz w:val="22"/>
          <w:szCs w:val="22"/>
        </w:rPr>
        <w:t>21</w:t>
      </w:r>
      <w:r w:rsidR="008B5BBE" w:rsidRPr="008B5BBE">
        <w:rPr>
          <w:rFonts w:ascii="Arial" w:eastAsia="Calibri" w:hAnsi="Arial" w:cs="Arial"/>
          <w:b/>
          <w:bCs/>
          <w:color w:val="000000"/>
          <w:sz w:val="22"/>
          <w:szCs w:val="22"/>
        </w:rPr>
        <w:t xml:space="preserve"> de</w:t>
      </w:r>
      <w:r w:rsidR="00343A4D">
        <w:rPr>
          <w:rFonts w:ascii="Arial" w:eastAsia="Calibri" w:hAnsi="Arial" w:cs="Arial"/>
          <w:b/>
          <w:bCs/>
          <w:color w:val="000000"/>
          <w:sz w:val="22"/>
          <w:szCs w:val="22"/>
        </w:rPr>
        <w:t xml:space="preserve"> </w:t>
      </w:r>
      <w:r w:rsidR="00851577">
        <w:rPr>
          <w:rFonts w:ascii="Arial" w:eastAsia="Calibri" w:hAnsi="Arial" w:cs="Arial"/>
          <w:b/>
          <w:bCs/>
          <w:color w:val="000000"/>
          <w:sz w:val="22"/>
          <w:szCs w:val="22"/>
        </w:rPr>
        <w:t>OUTUBRO</w:t>
      </w:r>
      <w:r w:rsidR="008B5BBE" w:rsidRPr="008B5BBE">
        <w:rPr>
          <w:rFonts w:ascii="Arial" w:eastAsia="Calibri" w:hAnsi="Arial" w:cs="Arial"/>
          <w:b/>
          <w:bCs/>
          <w:color w:val="000000"/>
          <w:sz w:val="22"/>
          <w:szCs w:val="22"/>
        </w:rPr>
        <w:t xml:space="preserve"> de 2024.</w:t>
      </w:r>
      <w:r w:rsidR="000E7887" w:rsidRPr="005E18A5">
        <w:rPr>
          <w:rFonts w:ascii="Arial" w:eastAsia="Calibri" w:hAnsi="Arial" w:cs="Arial"/>
          <w:color w:val="000000"/>
          <w:sz w:val="22"/>
          <w:szCs w:val="22"/>
        </w:rPr>
        <w:tab/>
      </w:r>
    </w:p>
    <w:p w14:paraId="2CFE5ED5" w14:textId="4171C6E2" w:rsidR="009F71B8" w:rsidRPr="005E18A5" w:rsidRDefault="00460495" w:rsidP="005E18A5">
      <w:pPr>
        <w:tabs>
          <w:tab w:val="left" w:pos="284"/>
          <w:tab w:val="left" w:pos="567"/>
        </w:tabs>
        <w:rPr>
          <w:rFonts w:ascii="Arial" w:eastAsia="Calibri" w:hAnsi="Arial" w:cs="Arial"/>
          <w:sz w:val="22"/>
          <w:szCs w:val="22"/>
        </w:rPr>
      </w:pPr>
      <w:r w:rsidRPr="005E18A5">
        <w:rPr>
          <w:rFonts w:ascii="Arial" w:eastAsia="Calibri" w:hAnsi="Arial" w:cs="Arial"/>
          <w:color w:val="000000"/>
          <w:sz w:val="22"/>
          <w:szCs w:val="22"/>
        </w:rPr>
        <w:t xml:space="preserve">Horário: </w:t>
      </w:r>
      <w:r w:rsidR="008B5BBE" w:rsidRPr="008B5BBE">
        <w:rPr>
          <w:rFonts w:ascii="Arial" w:eastAsia="Calibri" w:hAnsi="Arial" w:cs="Arial"/>
          <w:b/>
          <w:bCs/>
          <w:color w:val="000000"/>
          <w:sz w:val="22"/>
          <w:szCs w:val="22"/>
        </w:rPr>
        <w:t xml:space="preserve">09:00 </w:t>
      </w:r>
      <w:r w:rsidR="00343A4D" w:rsidRPr="008B5BBE">
        <w:rPr>
          <w:rFonts w:ascii="Arial" w:eastAsia="Calibri" w:hAnsi="Arial" w:cs="Arial"/>
          <w:b/>
          <w:bCs/>
          <w:color w:val="000000"/>
          <w:sz w:val="22"/>
          <w:szCs w:val="22"/>
        </w:rPr>
        <w:t>HORAS.</w:t>
      </w:r>
      <w:r w:rsidR="00343A4D">
        <w:rPr>
          <w:rFonts w:ascii="Arial" w:eastAsia="Calibri" w:hAnsi="Arial" w:cs="Arial"/>
          <w:b/>
          <w:bCs/>
          <w:color w:val="000000"/>
          <w:sz w:val="22"/>
          <w:szCs w:val="22"/>
        </w:rPr>
        <w:t xml:space="preserve"> (HORÁRIO DE BRASÍLIA)</w:t>
      </w:r>
    </w:p>
    <w:p w14:paraId="3588D0EB" w14:textId="77777777" w:rsidR="009F71B8" w:rsidRPr="005E18A5" w:rsidRDefault="00460495" w:rsidP="005E18A5">
      <w:pPr>
        <w:tabs>
          <w:tab w:val="left" w:pos="284"/>
          <w:tab w:val="left" w:pos="567"/>
        </w:tabs>
        <w:rPr>
          <w:rFonts w:ascii="Arial" w:eastAsia="Calibri" w:hAnsi="Arial" w:cs="Arial"/>
          <w:sz w:val="22"/>
          <w:szCs w:val="22"/>
        </w:rPr>
      </w:pPr>
      <w:r w:rsidRPr="005E18A5">
        <w:rPr>
          <w:rFonts w:ascii="Arial" w:eastAsia="Calibri" w:hAnsi="Arial" w:cs="Arial"/>
          <w:color w:val="000000"/>
          <w:sz w:val="22"/>
          <w:szCs w:val="22"/>
        </w:rPr>
        <w:t xml:space="preserve">Local: Portal de Compras Públicas – </w:t>
      </w:r>
      <w:hyperlink r:id="rId8">
        <w:r w:rsidRPr="005E18A5">
          <w:rPr>
            <w:rFonts w:ascii="Arial" w:eastAsia="Calibri" w:hAnsi="Arial" w:cs="Arial"/>
            <w:color w:val="000080"/>
            <w:sz w:val="22"/>
            <w:szCs w:val="22"/>
            <w:u w:val="single"/>
          </w:rPr>
          <w:t>www.portaldecompraspublicas.com.br</w:t>
        </w:r>
      </w:hyperlink>
      <w:r w:rsidRPr="005E18A5">
        <w:rPr>
          <w:rFonts w:ascii="Arial" w:eastAsia="Calibri" w:hAnsi="Arial" w:cs="Arial"/>
          <w:color w:val="000000"/>
          <w:sz w:val="22"/>
          <w:szCs w:val="22"/>
        </w:rPr>
        <w:t xml:space="preserve"> </w:t>
      </w:r>
    </w:p>
    <w:p w14:paraId="5CC3A268" w14:textId="43D56E46"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Critério de Julgamento: </w:t>
      </w:r>
      <w:r w:rsidR="00BB7F4F" w:rsidRPr="005E18A5">
        <w:rPr>
          <w:rFonts w:ascii="Arial" w:eastAsia="Calibri" w:hAnsi="Arial" w:cs="Arial"/>
          <w:sz w:val="22"/>
          <w:szCs w:val="22"/>
        </w:rPr>
        <w:t>MENOR PREÇO</w:t>
      </w:r>
    </w:p>
    <w:p w14:paraId="583A6438" w14:textId="483EC60B" w:rsidR="009F71B8" w:rsidRPr="005E18A5" w:rsidRDefault="00460495" w:rsidP="005E18A5">
      <w:pPr>
        <w:tabs>
          <w:tab w:val="left" w:pos="284"/>
          <w:tab w:val="left" w:pos="567"/>
        </w:tabs>
        <w:rPr>
          <w:rFonts w:ascii="Arial" w:eastAsia="Calibri" w:hAnsi="Arial" w:cs="Arial"/>
          <w:sz w:val="22"/>
          <w:szCs w:val="22"/>
        </w:rPr>
      </w:pPr>
      <w:r w:rsidRPr="005E18A5">
        <w:rPr>
          <w:rFonts w:ascii="Arial" w:eastAsia="Calibri" w:hAnsi="Arial" w:cs="Arial"/>
          <w:sz w:val="22"/>
          <w:szCs w:val="22"/>
        </w:rPr>
        <w:t xml:space="preserve">Modo de disputa: </w:t>
      </w:r>
      <w:r w:rsidR="007F27EA" w:rsidRPr="005E18A5">
        <w:rPr>
          <w:rFonts w:ascii="Arial" w:eastAsia="Calibri" w:hAnsi="Arial" w:cs="Arial"/>
          <w:sz w:val="22"/>
          <w:szCs w:val="22"/>
        </w:rPr>
        <w:t>Aberta</w:t>
      </w:r>
    </w:p>
    <w:p w14:paraId="53239C86" w14:textId="7323480D" w:rsidR="009F71B8" w:rsidRPr="008B5BBE" w:rsidRDefault="00460495" w:rsidP="005E18A5">
      <w:pPr>
        <w:tabs>
          <w:tab w:val="left" w:pos="284"/>
          <w:tab w:val="left" w:pos="567"/>
        </w:tabs>
        <w:rPr>
          <w:rFonts w:ascii="Arial" w:eastAsia="Calibri" w:hAnsi="Arial" w:cs="Arial"/>
          <w:b/>
          <w:bCs/>
          <w:sz w:val="22"/>
          <w:szCs w:val="22"/>
        </w:rPr>
      </w:pPr>
      <w:r w:rsidRPr="005E18A5">
        <w:rPr>
          <w:rFonts w:ascii="Arial" w:eastAsia="Calibri" w:hAnsi="Arial" w:cs="Arial"/>
          <w:sz w:val="22"/>
          <w:szCs w:val="22"/>
        </w:rPr>
        <w:t xml:space="preserve">Impugnações e Esclarecimentos até </w:t>
      </w:r>
      <w:r w:rsidRPr="008B5BBE">
        <w:rPr>
          <w:rFonts w:ascii="Arial" w:eastAsia="Calibri" w:hAnsi="Arial" w:cs="Arial"/>
          <w:b/>
          <w:bCs/>
          <w:sz w:val="22"/>
          <w:szCs w:val="22"/>
        </w:rPr>
        <w:t>o dia</w:t>
      </w:r>
      <w:r w:rsidR="008B5BBE" w:rsidRPr="008B5BBE">
        <w:rPr>
          <w:rFonts w:ascii="Arial" w:eastAsia="Calibri" w:hAnsi="Arial" w:cs="Arial"/>
          <w:b/>
          <w:bCs/>
          <w:sz w:val="22"/>
          <w:szCs w:val="22"/>
        </w:rPr>
        <w:t xml:space="preserve"> </w:t>
      </w:r>
      <w:r w:rsidR="00851577">
        <w:rPr>
          <w:rFonts w:ascii="Arial" w:eastAsia="Calibri" w:hAnsi="Arial" w:cs="Arial"/>
          <w:b/>
          <w:bCs/>
          <w:sz w:val="22"/>
          <w:szCs w:val="22"/>
        </w:rPr>
        <w:t>16</w:t>
      </w:r>
      <w:r w:rsidR="008B5BBE" w:rsidRPr="008B5BBE">
        <w:rPr>
          <w:rFonts w:ascii="Arial" w:eastAsia="Calibri" w:hAnsi="Arial" w:cs="Arial"/>
          <w:b/>
          <w:bCs/>
          <w:sz w:val="22"/>
          <w:szCs w:val="22"/>
        </w:rPr>
        <w:t xml:space="preserve"> de </w:t>
      </w:r>
      <w:r w:rsidR="00851577">
        <w:rPr>
          <w:rFonts w:ascii="Arial" w:eastAsia="Calibri" w:hAnsi="Arial" w:cs="Arial"/>
          <w:b/>
          <w:bCs/>
          <w:sz w:val="22"/>
          <w:szCs w:val="22"/>
        </w:rPr>
        <w:t>outubro</w:t>
      </w:r>
      <w:r w:rsidR="008B5BBE" w:rsidRPr="008B5BBE">
        <w:rPr>
          <w:rFonts w:ascii="Arial" w:eastAsia="Calibri" w:hAnsi="Arial" w:cs="Arial"/>
          <w:b/>
          <w:bCs/>
          <w:sz w:val="22"/>
          <w:szCs w:val="22"/>
        </w:rPr>
        <w:t xml:space="preserve"> de 2024.</w:t>
      </w:r>
    </w:p>
    <w:p w14:paraId="4DB51BB0" w14:textId="77777777" w:rsidR="009F71B8" w:rsidRPr="005E18A5" w:rsidRDefault="009F71B8" w:rsidP="005E18A5">
      <w:pPr>
        <w:tabs>
          <w:tab w:val="left" w:pos="284"/>
          <w:tab w:val="left" w:pos="567"/>
          <w:tab w:val="left" w:pos="6570"/>
        </w:tabs>
        <w:jc w:val="both"/>
        <w:rPr>
          <w:rFonts w:ascii="Arial" w:eastAsia="Calibri" w:hAnsi="Arial" w:cs="Arial"/>
          <w:sz w:val="22"/>
          <w:szCs w:val="22"/>
        </w:rPr>
      </w:pPr>
    </w:p>
    <w:p w14:paraId="37F40A80"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OBJETO.</w:t>
      </w:r>
    </w:p>
    <w:p w14:paraId="2843A8FE" w14:textId="77777777" w:rsidR="009F71B8" w:rsidRPr="005E18A5" w:rsidRDefault="009F71B8" w:rsidP="005E18A5">
      <w:pPr>
        <w:tabs>
          <w:tab w:val="left" w:pos="284"/>
          <w:tab w:val="left" w:pos="567"/>
        </w:tabs>
        <w:rPr>
          <w:rFonts w:ascii="Arial" w:eastAsia="Calibri" w:hAnsi="Arial" w:cs="Arial"/>
          <w:sz w:val="22"/>
          <w:szCs w:val="22"/>
        </w:rPr>
      </w:pPr>
    </w:p>
    <w:p w14:paraId="348D3EED" w14:textId="24B145DA" w:rsidR="00AC4A4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objeto da presente licitação é a </w:t>
      </w:r>
      <w:r w:rsidR="001A4709" w:rsidRPr="001A4709">
        <w:rPr>
          <w:rFonts w:ascii="Arial" w:eastAsia="Calibri" w:hAnsi="Arial" w:cs="Arial"/>
          <w:color w:val="000000"/>
          <w:sz w:val="22"/>
          <w:szCs w:val="22"/>
        </w:rPr>
        <w:t>Seleção da proposta mais vantajosa para o Município visando a aquisição de material Esportivo para atender as Unidades Escolares da rede Municipal de São Gabriel do Oeste/MS, em atendimento a Secretaria Municipal de Educação</w:t>
      </w:r>
      <w:r w:rsidR="00AC4A48" w:rsidRPr="005E18A5">
        <w:rPr>
          <w:rFonts w:ascii="Arial" w:hAnsi="Arial" w:cs="Arial"/>
          <w:sz w:val="22"/>
          <w:szCs w:val="22"/>
          <w:lang w:val="pt"/>
        </w:rPr>
        <w:t xml:space="preserve">, conforme condições, quantidades e exigências estabelecidas neste </w:t>
      </w:r>
      <w:r w:rsidR="00AC4A48" w:rsidRPr="005E18A5">
        <w:rPr>
          <w:rFonts w:ascii="Arial" w:eastAsia="Calibri" w:hAnsi="Arial" w:cs="Arial"/>
          <w:color w:val="000000"/>
          <w:sz w:val="22"/>
          <w:szCs w:val="22"/>
        </w:rPr>
        <w:t>Edital e seus anexos.</w:t>
      </w:r>
    </w:p>
    <w:p w14:paraId="29B3C717" w14:textId="77777777" w:rsidR="00AC4A48" w:rsidRPr="005E18A5" w:rsidRDefault="00AC4A48" w:rsidP="005E18A5">
      <w:pPr>
        <w:tabs>
          <w:tab w:val="left" w:pos="284"/>
          <w:tab w:val="left" w:pos="426"/>
          <w:tab w:val="left" w:pos="567"/>
        </w:tabs>
        <w:jc w:val="both"/>
        <w:rPr>
          <w:rFonts w:ascii="Arial" w:eastAsia="Calibri" w:hAnsi="Arial" w:cs="Arial"/>
          <w:color w:val="000000"/>
          <w:sz w:val="22"/>
          <w:szCs w:val="22"/>
        </w:rPr>
      </w:pPr>
    </w:p>
    <w:p w14:paraId="3AEAE3A6" w14:textId="0B031093"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 xml:space="preserve">A licitação será dividida em </w:t>
      </w:r>
      <w:r w:rsidRPr="005E18A5">
        <w:rPr>
          <w:rFonts w:ascii="Arial" w:eastAsia="Calibri" w:hAnsi="Arial" w:cs="Arial"/>
          <w:b/>
          <w:sz w:val="22"/>
          <w:szCs w:val="22"/>
        </w:rPr>
        <w:t>ITENS,</w:t>
      </w:r>
      <w:r w:rsidRPr="005E18A5">
        <w:rPr>
          <w:rFonts w:ascii="Arial" w:eastAsia="Calibri" w:hAnsi="Arial" w:cs="Arial"/>
          <w:sz w:val="22"/>
          <w:szCs w:val="22"/>
        </w:rPr>
        <w:t xml:space="preserve"> conforme tabela constante do Termo de Referência, facultando-se ao licitante a participação em quantos itens forem de seu interesse.</w:t>
      </w:r>
    </w:p>
    <w:p w14:paraId="602C3C3B" w14:textId="77777777" w:rsidR="009F71B8" w:rsidRPr="005E18A5" w:rsidRDefault="009F71B8" w:rsidP="005E18A5">
      <w:pPr>
        <w:tabs>
          <w:tab w:val="left" w:pos="284"/>
          <w:tab w:val="left" w:pos="426"/>
          <w:tab w:val="left" w:pos="567"/>
        </w:tabs>
        <w:jc w:val="both"/>
        <w:rPr>
          <w:rFonts w:ascii="Arial" w:eastAsia="Calibri" w:hAnsi="Arial" w:cs="Arial"/>
          <w:sz w:val="22"/>
          <w:szCs w:val="22"/>
        </w:rPr>
      </w:pPr>
    </w:p>
    <w:p w14:paraId="1C0F96FA" w14:textId="711E3383"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b/>
          <w:color w:val="000000"/>
          <w:sz w:val="22"/>
          <w:szCs w:val="22"/>
        </w:rPr>
        <w:t xml:space="preserve">O critério de julgamento adotado será o </w:t>
      </w:r>
      <w:r w:rsidRPr="005E18A5">
        <w:rPr>
          <w:rFonts w:ascii="Arial" w:eastAsia="Calibri" w:hAnsi="Arial" w:cs="Arial"/>
          <w:b/>
          <w:color w:val="000000"/>
          <w:sz w:val="22"/>
          <w:szCs w:val="22"/>
          <w:highlight w:val="white"/>
        </w:rPr>
        <w:t xml:space="preserve">menor preço </w:t>
      </w:r>
      <w:r w:rsidR="00414CC2" w:rsidRPr="005E18A5">
        <w:rPr>
          <w:rFonts w:ascii="Arial" w:eastAsia="Calibri" w:hAnsi="Arial" w:cs="Arial"/>
          <w:b/>
          <w:color w:val="000000"/>
          <w:sz w:val="22"/>
          <w:szCs w:val="22"/>
        </w:rPr>
        <w:t>POR ITEM</w:t>
      </w:r>
      <w:r w:rsidRPr="005E18A5">
        <w:rPr>
          <w:rFonts w:ascii="Arial" w:eastAsia="Calibri" w:hAnsi="Arial" w:cs="Arial"/>
          <w:color w:val="000000"/>
          <w:sz w:val="22"/>
          <w:szCs w:val="22"/>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DB2126" w:rsidRDefault="004F2625" w:rsidP="005E18A5">
      <w:pPr>
        <w:pStyle w:val="PargrafodaLista"/>
        <w:tabs>
          <w:tab w:val="left" w:pos="284"/>
          <w:tab w:val="left" w:pos="567"/>
        </w:tabs>
        <w:spacing w:after="0" w:line="240" w:lineRule="auto"/>
        <w:ind w:left="0"/>
        <w:rPr>
          <w:rFonts w:ascii="Arial" w:hAnsi="Arial" w:cs="Arial"/>
        </w:rPr>
      </w:pPr>
    </w:p>
    <w:p w14:paraId="168ED2CF" w14:textId="5A21BD3A" w:rsidR="00DB2126" w:rsidRPr="00DB2126" w:rsidRDefault="004F2625" w:rsidP="00DB2126">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DB2126">
        <w:rPr>
          <w:rFonts w:ascii="Arial" w:hAnsi="Arial" w:cs="Arial"/>
          <w:sz w:val="22"/>
          <w:szCs w:val="22"/>
        </w:rPr>
        <w:t xml:space="preserve">O preço de referência da presente licitação </w:t>
      </w:r>
      <w:r w:rsidR="00DB2126" w:rsidRPr="00DB2126">
        <w:rPr>
          <w:rFonts w:ascii="Arial" w:eastAsia="Times New Roman" w:hAnsi="Arial" w:cs="Arial"/>
          <w:sz w:val="22"/>
          <w:szCs w:val="22"/>
          <w:lang w:val="pt"/>
        </w:rPr>
        <w:t xml:space="preserve">será de R$ </w:t>
      </w:r>
      <w:r w:rsidR="001A4709" w:rsidRPr="001A4709">
        <w:rPr>
          <w:rFonts w:ascii="Arial" w:hAnsi="Arial" w:cs="Arial"/>
          <w:sz w:val="22"/>
          <w:szCs w:val="22"/>
        </w:rPr>
        <w:t>78.152,69 (Setenta e oito mil, cento e quinta e dois reais e sessenta e nove centavos</w:t>
      </w:r>
      <w:r w:rsidR="00DB2126" w:rsidRPr="00DB2126">
        <w:rPr>
          <w:rFonts w:ascii="Arial" w:eastAsia="Times New Roman" w:hAnsi="Arial" w:cs="Arial"/>
          <w:sz w:val="22"/>
          <w:szCs w:val="22"/>
          <w:lang w:val="pt"/>
        </w:rPr>
        <w:t>).</w:t>
      </w:r>
    </w:p>
    <w:p w14:paraId="003A13EA" w14:textId="77777777" w:rsidR="00DB2126" w:rsidRPr="00DB2126" w:rsidRDefault="00DB2126" w:rsidP="00DB2126">
      <w:pPr>
        <w:tabs>
          <w:tab w:val="left" w:pos="284"/>
          <w:tab w:val="left" w:pos="426"/>
          <w:tab w:val="left" w:pos="567"/>
        </w:tabs>
        <w:autoSpaceDE w:val="0"/>
        <w:autoSpaceDN w:val="0"/>
        <w:adjustRightInd w:val="0"/>
        <w:jc w:val="both"/>
        <w:rPr>
          <w:rFonts w:ascii="Arial" w:eastAsia="Times New Roman" w:hAnsi="Arial" w:cs="Arial"/>
          <w:sz w:val="22"/>
          <w:szCs w:val="22"/>
          <w:lang w:val="pt"/>
        </w:rPr>
      </w:pPr>
    </w:p>
    <w:p w14:paraId="4F1A9AC6" w14:textId="77777777" w:rsidR="00DB2126" w:rsidRPr="00343A4D" w:rsidRDefault="00DB2126" w:rsidP="00DB2126">
      <w:pPr>
        <w:numPr>
          <w:ilvl w:val="1"/>
          <w:numId w:val="3"/>
        </w:numPr>
        <w:tabs>
          <w:tab w:val="left" w:pos="284"/>
          <w:tab w:val="left" w:pos="426"/>
          <w:tab w:val="left" w:pos="567"/>
        </w:tabs>
        <w:autoSpaceDE w:val="0"/>
        <w:autoSpaceDN w:val="0"/>
        <w:adjustRightInd w:val="0"/>
        <w:ind w:left="0" w:firstLine="0"/>
        <w:jc w:val="both"/>
        <w:rPr>
          <w:rFonts w:ascii="Arial" w:eastAsia="Times New Roman" w:hAnsi="Arial" w:cs="Arial"/>
          <w:sz w:val="22"/>
          <w:szCs w:val="22"/>
          <w:lang w:val="pt"/>
        </w:rPr>
      </w:pPr>
      <w:r w:rsidRPr="00DB2126">
        <w:rPr>
          <w:rFonts w:ascii="Arial" w:hAnsi="Arial" w:cs="Arial"/>
          <w:sz w:val="22"/>
          <w:szCs w:val="22"/>
        </w:rPr>
        <w:t>A contratação será conforme tabela de descrição, quantidades e valores abaixo:</w:t>
      </w:r>
    </w:p>
    <w:p w14:paraId="6B2458F4" w14:textId="77777777" w:rsidR="00343A4D" w:rsidRPr="00DB2126" w:rsidRDefault="00343A4D" w:rsidP="00343A4D">
      <w:pPr>
        <w:tabs>
          <w:tab w:val="left" w:pos="284"/>
          <w:tab w:val="left" w:pos="426"/>
          <w:tab w:val="left" w:pos="567"/>
        </w:tabs>
        <w:autoSpaceDE w:val="0"/>
        <w:autoSpaceDN w:val="0"/>
        <w:adjustRightInd w:val="0"/>
        <w:jc w:val="both"/>
        <w:rPr>
          <w:rFonts w:ascii="Arial" w:eastAsia="Times New Roman" w:hAnsi="Arial" w:cs="Arial"/>
          <w:sz w:val="22"/>
          <w:szCs w:val="22"/>
          <w:lang w:val="pt"/>
        </w:rPr>
      </w:pPr>
    </w:p>
    <w:tbl>
      <w:tblPr>
        <w:tblW w:w="9629" w:type="dxa"/>
        <w:tblCellMar>
          <w:left w:w="70" w:type="dxa"/>
          <w:right w:w="70" w:type="dxa"/>
        </w:tblCellMar>
        <w:tblLook w:val="04A0" w:firstRow="1" w:lastRow="0" w:firstColumn="1" w:lastColumn="0" w:noHBand="0" w:noVBand="1"/>
      </w:tblPr>
      <w:tblGrid>
        <w:gridCol w:w="675"/>
        <w:gridCol w:w="5801"/>
        <w:gridCol w:w="911"/>
        <w:gridCol w:w="710"/>
        <w:gridCol w:w="691"/>
        <w:gridCol w:w="841"/>
      </w:tblGrid>
      <w:tr w:rsidR="001A4709" w:rsidRPr="001A4709" w14:paraId="011E9D8F" w14:textId="77777777" w:rsidTr="001A4709">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14:paraId="054447AC" w14:textId="29C480D1"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Item</w:t>
            </w:r>
          </w:p>
        </w:tc>
        <w:tc>
          <w:tcPr>
            <w:tcW w:w="5801" w:type="dxa"/>
            <w:tcBorders>
              <w:top w:val="single" w:sz="4" w:space="0" w:color="auto"/>
              <w:left w:val="nil"/>
              <w:bottom w:val="single" w:sz="4" w:space="0" w:color="auto"/>
              <w:right w:val="single" w:sz="4" w:space="0" w:color="auto"/>
            </w:tcBorders>
            <w:shd w:val="clear" w:color="000000" w:fill="FFFFFF"/>
            <w:noWrap/>
            <w:vAlign w:val="center"/>
          </w:tcPr>
          <w:p w14:paraId="277E42B7" w14:textId="05BF88A4"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Descritivo</w:t>
            </w:r>
          </w:p>
        </w:tc>
        <w:tc>
          <w:tcPr>
            <w:tcW w:w="911" w:type="dxa"/>
            <w:tcBorders>
              <w:top w:val="single" w:sz="4" w:space="0" w:color="auto"/>
              <w:left w:val="nil"/>
              <w:bottom w:val="single" w:sz="4" w:space="0" w:color="auto"/>
              <w:right w:val="single" w:sz="4" w:space="0" w:color="auto"/>
            </w:tcBorders>
            <w:shd w:val="clear" w:color="000000" w:fill="FFFFFF"/>
            <w:vAlign w:val="center"/>
          </w:tcPr>
          <w:p w14:paraId="31D226EC" w14:textId="5B4853EB"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Unidade</w:t>
            </w:r>
          </w:p>
        </w:tc>
        <w:tc>
          <w:tcPr>
            <w:tcW w:w="681" w:type="dxa"/>
            <w:tcBorders>
              <w:top w:val="single" w:sz="4" w:space="0" w:color="auto"/>
              <w:left w:val="nil"/>
              <w:bottom w:val="single" w:sz="4" w:space="0" w:color="auto"/>
              <w:right w:val="single" w:sz="4" w:space="0" w:color="auto"/>
            </w:tcBorders>
            <w:shd w:val="clear" w:color="000000" w:fill="FFFFFF"/>
            <w:vAlign w:val="center"/>
          </w:tcPr>
          <w:p w14:paraId="662BE74D" w14:textId="5DCAEBC2"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Quant.</w:t>
            </w:r>
          </w:p>
        </w:tc>
        <w:tc>
          <w:tcPr>
            <w:tcW w:w="691" w:type="dxa"/>
            <w:tcBorders>
              <w:top w:val="single" w:sz="4" w:space="0" w:color="auto"/>
              <w:left w:val="nil"/>
              <w:bottom w:val="single" w:sz="4" w:space="0" w:color="auto"/>
              <w:right w:val="single" w:sz="4" w:space="0" w:color="auto"/>
            </w:tcBorders>
            <w:shd w:val="clear" w:color="000000" w:fill="FFFFFF"/>
            <w:vAlign w:val="center"/>
          </w:tcPr>
          <w:p w14:paraId="3D555E53" w14:textId="00836EEA"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Valor Unit.</w:t>
            </w:r>
          </w:p>
        </w:tc>
        <w:tc>
          <w:tcPr>
            <w:tcW w:w="841" w:type="dxa"/>
            <w:tcBorders>
              <w:top w:val="single" w:sz="4" w:space="0" w:color="auto"/>
              <w:left w:val="nil"/>
              <w:bottom w:val="single" w:sz="4" w:space="0" w:color="auto"/>
              <w:right w:val="single" w:sz="4" w:space="0" w:color="auto"/>
            </w:tcBorders>
            <w:shd w:val="clear" w:color="000000" w:fill="FFFFFF"/>
            <w:vAlign w:val="center"/>
          </w:tcPr>
          <w:p w14:paraId="0F105878" w14:textId="15C88DFB" w:rsidR="001A4709" w:rsidRPr="001A4709" w:rsidRDefault="001A4709" w:rsidP="001A4709">
            <w:pPr>
              <w:jc w:val="center"/>
              <w:rPr>
                <w:rFonts w:ascii="Arial" w:eastAsia="Times New Roman" w:hAnsi="Arial" w:cs="Arial"/>
                <w:b/>
                <w:bCs/>
                <w:sz w:val="18"/>
                <w:szCs w:val="18"/>
              </w:rPr>
            </w:pPr>
            <w:r w:rsidRPr="001A4709">
              <w:rPr>
                <w:rFonts w:ascii="Arial" w:eastAsia="Times New Roman" w:hAnsi="Arial" w:cs="Arial"/>
                <w:b/>
                <w:bCs/>
                <w:sz w:val="18"/>
                <w:szCs w:val="18"/>
              </w:rPr>
              <w:t>Valor Total</w:t>
            </w:r>
          </w:p>
        </w:tc>
      </w:tr>
      <w:tr w:rsidR="001A4709" w:rsidRPr="001A4709" w14:paraId="68AD9F31" w14:textId="77777777" w:rsidTr="001A4709">
        <w:trPr>
          <w:trHeight w:val="300"/>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076E9B7F" w14:textId="760BCE67" w:rsidR="001A4709" w:rsidRPr="001A4709" w:rsidRDefault="001A4709" w:rsidP="001A4709">
            <w:pPr>
              <w:jc w:val="center"/>
              <w:rPr>
                <w:rFonts w:ascii="Arial" w:eastAsia="Times New Roman" w:hAnsi="Arial" w:cs="Arial"/>
                <w:sz w:val="18"/>
                <w:szCs w:val="18"/>
              </w:rPr>
            </w:pPr>
            <w:r w:rsidRPr="001A4709">
              <w:rPr>
                <w:rFonts w:ascii="Arial" w:hAnsi="Arial" w:cs="Arial"/>
                <w:sz w:val="18"/>
                <w:szCs w:val="18"/>
              </w:rPr>
              <w:t>1</w:t>
            </w:r>
          </w:p>
        </w:tc>
        <w:tc>
          <w:tcPr>
            <w:tcW w:w="5801" w:type="dxa"/>
            <w:tcBorders>
              <w:top w:val="single" w:sz="4" w:space="0" w:color="auto"/>
              <w:left w:val="nil"/>
              <w:bottom w:val="single" w:sz="4" w:space="0" w:color="auto"/>
              <w:right w:val="single" w:sz="4" w:space="0" w:color="auto"/>
            </w:tcBorders>
            <w:shd w:val="clear" w:color="000000" w:fill="FFFFFF"/>
            <w:noWrap/>
          </w:tcPr>
          <w:p w14:paraId="395019C0" w14:textId="3DFA2AF2" w:rsidR="001A4709" w:rsidRPr="001A4709" w:rsidRDefault="001A4709" w:rsidP="001A4709">
            <w:pPr>
              <w:rPr>
                <w:rFonts w:ascii="Arial" w:eastAsia="Times New Roman" w:hAnsi="Arial" w:cs="Arial"/>
                <w:sz w:val="18"/>
                <w:szCs w:val="18"/>
              </w:rPr>
            </w:pPr>
            <w:r w:rsidRPr="001A4709">
              <w:rPr>
                <w:rFonts w:ascii="Arial" w:hAnsi="Arial" w:cs="Arial"/>
                <w:sz w:val="18"/>
                <w:szCs w:val="18"/>
              </w:rPr>
              <w:t xml:space="preserve">Bola de basquete Modelo: EVOLUTION(MIRIM) Matrizada e vulcanizada, confeccionada com laminado de PU (poliuretano), categoria adulto masculino. Câmara Balance Tech com butil e válvula com miolo </w:t>
            </w:r>
            <w:proofErr w:type="spellStart"/>
            <w:r w:rsidRPr="001A4709">
              <w:rPr>
                <w:rFonts w:ascii="Arial" w:hAnsi="Arial" w:cs="Arial"/>
                <w:sz w:val="18"/>
                <w:szCs w:val="18"/>
              </w:rPr>
              <w:t>Pull</w:t>
            </w:r>
            <w:proofErr w:type="spellEnd"/>
            <w:r w:rsidRPr="001A4709">
              <w:rPr>
                <w:rFonts w:ascii="Arial" w:hAnsi="Arial" w:cs="Arial"/>
                <w:sz w:val="18"/>
                <w:szCs w:val="18"/>
              </w:rPr>
              <w:t>/</w:t>
            </w:r>
            <w:proofErr w:type="spellStart"/>
            <w:r w:rsidRPr="001A4709">
              <w:rPr>
                <w:rFonts w:ascii="Arial" w:hAnsi="Arial" w:cs="Arial"/>
                <w:sz w:val="18"/>
                <w:szCs w:val="18"/>
              </w:rPr>
              <w:t>Push</w:t>
            </w:r>
            <w:proofErr w:type="spellEnd"/>
            <w:r w:rsidRPr="001A4709">
              <w:rPr>
                <w:rFonts w:ascii="Arial" w:hAnsi="Arial" w:cs="Arial"/>
                <w:sz w:val="18"/>
                <w:szCs w:val="18"/>
              </w:rPr>
              <w:t xml:space="preserve"> Tech de borracha siliconada removível e lubrificado. Peso 450 a 500 gramas e circunferência de 72 a 74 cm.</w:t>
            </w:r>
          </w:p>
        </w:tc>
        <w:tc>
          <w:tcPr>
            <w:tcW w:w="911" w:type="dxa"/>
            <w:tcBorders>
              <w:top w:val="single" w:sz="4" w:space="0" w:color="auto"/>
              <w:left w:val="nil"/>
              <w:bottom w:val="single" w:sz="4" w:space="0" w:color="auto"/>
              <w:right w:val="single" w:sz="4" w:space="0" w:color="auto"/>
            </w:tcBorders>
            <w:shd w:val="clear" w:color="000000" w:fill="FFFFFF"/>
          </w:tcPr>
          <w:p w14:paraId="50F8A095" w14:textId="414E648C" w:rsidR="001A4709" w:rsidRPr="001A4709" w:rsidRDefault="001A4709" w:rsidP="001A4709">
            <w:pPr>
              <w:jc w:val="center"/>
              <w:rPr>
                <w:rFonts w:ascii="Arial" w:eastAsia="Times New Roman" w:hAnsi="Arial" w:cs="Arial"/>
                <w:sz w:val="18"/>
                <w:szCs w:val="18"/>
              </w:rPr>
            </w:pPr>
            <w:r w:rsidRPr="001A4709">
              <w:rPr>
                <w:rFonts w:ascii="Arial" w:hAnsi="Arial" w:cs="Arial"/>
                <w:sz w:val="18"/>
                <w:szCs w:val="18"/>
              </w:rPr>
              <w:t>UND</w:t>
            </w:r>
          </w:p>
        </w:tc>
        <w:tc>
          <w:tcPr>
            <w:tcW w:w="681" w:type="dxa"/>
            <w:tcBorders>
              <w:top w:val="single" w:sz="4" w:space="0" w:color="auto"/>
              <w:left w:val="nil"/>
              <w:bottom w:val="single" w:sz="4" w:space="0" w:color="auto"/>
              <w:right w:val="single" w:sz="4" w:space="0" w:color="auto"/>
            </w:tcBorders>
            <w:shd w:val="clear" w:color="000000" w:fill="FFFFFF"/>
          </w:tcPr>
          <w:p w14:paraId="6D35590E" w14:textId="77743881" w:rsidR="001A4709" w:rsidRPr="001A4709" w:rsidRDefault="001A4709" w:rsidP="001A4709">
            <w:pPr>
              <w:jc w:val="center"/>
              <w:rPr>
                <w:rFonts w:ascii="Arial" w:eastAsia="Times New Roman" w:hAnsi="Arial" w:cs="Arial"/>
                <w:sz w:val="18"/>
                <w:szCs w:val="18"/>
              </w:rPr>
            </w:pPr>
            <w:r w:rsidRPr="001A4709">
              <w:rPr>
                <w:rFonts w:ascii="Arial" w:hAnsi="Arial" w:cs="Arial"/>
                <w:sz w:val="18"/>
                <w:szCs w:val="18"/>
              </w:rPr>
              <w:t>28</w:t>
            </w:r>
          </w:p>
        </w:tc>
        <w:tc>
          <w:tcPr>
            <w:tcW w:w="691" w:type="dxa"/>
            <w:tcBorders>
              <w:top w:val="single" w:sz="4" w:space="0" w:color="auto"/>
              <w:left w:val="nil"/>
              <w:bottom w:val="single" w:sz="4" w:space="0" w:color="auto"/>
              <w:right w:val="single" w:sz="4" w:space="0" w:color="auto"/>
            </w:tcBorders>
            <w:shd w:val="clear" w:color="000000" w:fill="FFFFFF"/>
          </w:tcPr>
          <w:p w14:paraId="32A661A0" w14:textId="40A8B169" w:rsidR="001A4709" w:rsidRPr="001A4709" w:rsidRDefault="001A4709" w:rsidP="001A4709">
            <w:pPr>
              <w:jc w:val="right"/>
              <w:rPr>
                <w:rFonts w:ascii="Arial" w:eastAsia="Times New Roman" w:hAnsi="Arial" w:cs="Arial"/>
                <w:sz w:val="18"/>
                <w:szCs w:val="18"/>
              </w:rPr>
            </w:pPr>
            <w:r w:rsidRPr="001A4709">
              <w:rPr>
                <w:rFonts w:ascii="Arial" w:hAnsi="Arial" w:cs="Arial"/>
                <w:sz w:val="18"/>
                <w:szCs w:val="18"/>
              </w:rPr>
              <w:t>29,49</w:t>
            </w:r>
          </w:p>
        </w:tc>
        <w:tc>
          <w:tcPr>
            <w:tcW w:w="841" w:type="dxa"/>
            <w:tcBorders>
              <w:top w:val="single" w:sz="4" w:space="0" w:color="auto"/>
              <w:left w:val="nil"/>
              <w:bottom w:val="single" w:sz="4" w:space="0" w:color="auto"/>
              <w:right w:val="single" w:sz="4" w:space="0" w:color="auto"/>
            </w:tcBorders>
            <w:shd w:val="clear" w:color="000000" w:fill="FFFFFF"/>
          </w:tcPr>
          <w:p w14:paraId="33FC1490" w14:textId="22AAEF6C" w:rsidR="001A4709" w:rsidRPr="001A4709" w:rsidRDefault="001A4709" w:rsidP="001A4709">
            <w:pPr>
              <w:jc w:val="right"/>
              <w:rPr>
                <w:rFonts w:ascii="Arial" w:eastAsia="Times New Roman" w:hAnsi="Arial" w:cs="Arial"/>
                <w:sz w:val="18"/>
                <w:szCs w:val="18"/>
              </w:rPr>
            </w:pPr>
            <w:r w:rsidRPr="001A4709">
              <w:rPr>
                <w:rFonts w:ascii="Arial" w:hAnsi="Arial" w:cs="Arial"/>
                <w:sz w:val="18"/>
                <w:szCs w:val="18"/>
              </w:rPr>
              <w:t>825,72</w:t>
            </w:r>
          </w:p>
        </w:tc>
      </w:tr>
      <w:tr w:rsidR="001A4709" w:rsidRPr="001A4709" w14:paraId="578994D8"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E8F1FA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w:t>
            </w:r>
          </w:p>
        </w:tc>
        <w:tc>
          <w:tcPr>
            <w:tcW w:w="5801" w:type="dxa"/>
            <w:tcBorders>
              <w:top w:val="nil"/>
              <w:left w:val="nil"/>
              <w:bottom w:val="single" w:sz="4" w:space="0" w:color="auto"/>
              <w:right w:val="single" w:sz="4" w:space="0" w:color="auto"/>
            </w:tcBorders>
            <w:shd w:val="clear" w:color="000000" w:fill="FFFFFF"/>
            <w:noWrap/>
            <w:vAlign w:val="center"/>
            <w:hideMark/>
          </w:tcPr>
          <w:p w14:paraId="23BD7BE5"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borracha Modelo: T8 Laminado: Borracha Construção: Vulcanizada Miolo: Capsula </w:t>
            </w:r>
            <w:proofErr w:type="spellStart"/>
            <w:r w:rsidRPr="001A4709">
              <w:rPr>
                <w:rFonts w:ascii="Arial" w:eastAsia="Times New Roman" w:hAnsi="Arial" w:cs="Arial"/>
                <w:sz w:val="18"/>
                <w:szCs w:val="18"/>
              </w:rPr>
              <w:t>Sis</w:t>
            </w:r>
            <w:proofErr w:type="spellEnd"/>
            <w:r w:rsidRPr="001A4709">
              <w:rPr>
                <w:rFonts w:ascii="Arial" w:eastAsia="Times New Roman" w:hAnsi="Arial" w:cs="Arial"/>
                <w:sz w:val="18"/>
                <w:szCs w:val="18"/>
              </w:rPr>
              <w:t xml:space="preserve"> Peso: no mínimo de 100-120g Circunferência: no mínimo de 40 a 42cm 0% de absorção de água.</w:t>
            </w:r>
          </w:p>
        </w:tc>
        <w:tc>
          <w:tcPr>
            <w:tcW w:w="911" w:type="dxa"/>
            <w:tcBorders>
              <w:top w:val="nil"/>
              <w:left w:val="nil"/>
              <w:bottom w:val="single" w:sz="4" w:space="0" w:color="auto"/>
              <w:right w:val="single" w:sz="4" w:space="0" w:color="auto"/>
            </w:tcBorders>
            <w:shd w:val="clear" w:color="000000" w:fill="FFFFFF"/>
            <w:vAlign w:val="center"/>
            <w:hideMark/>
          </w:tcPr>
          <w:p w14:paraId="3746D0B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2C156A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10</w:t>
            </w:r>
          </w:p>
        </w:tc>
        <w:tc>
          <w:tcPr>
            <w:tcW w:w="691" w:type="dxa"/>
            <w:tcBorders>
              <w:top w:val="nil"/>
              <w:left w:val="nil"/>
              <w:bottom w:val="single" w:sz="4" w:space="0" w:color="auto"/>
              <w:right w:val="single" w:sz="4" w:space="0" w:color="auto"/>
            </w:tcBorders>
            <w:shd w:val="clear" w:color="000000" w:fill="FFFFFF"/>
            <w:vAlign w:val="center"/>
            <w:hideMark/>
          </w:tcPr>
          <w:p w14:paraId="3E2725B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12,34</w:t>
            </w:r>
          </w:p>
        </w:tc>
        <w:tc>
          <w:tcPr>
            <w:tcW w:w="841" w:type="dxa"/>
            <w:tcBorders>
              <w:top w:val="nil"/>
              <w:left w:val="nil"/>
              <w:bottom w:val="single" w:sz="4" w:space="0" w:color="auto"/>
              <w:right w:val="single" w:sz="4" w:space="0" w:color="auto"/>
            </w:tcBorders>
            <w:shd w:val="clear" w:color="000000" w:fill="FFFFFF"/>
            <w:vAlign w:val="center"/>
            <w:hideMark/>
          </w:tcPr>
          <w:p w14:paraId="7EDF4C9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123,40</w:t>
            </w:r>
          </w:p>
        </w:tc>
      </w:tr>
      <w:tr w:rsidR="001A4709" w:rsidRPr="001A4709" w14:paraId="58C354E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1FFC9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w:t>
            </w:r>
          </w:p>
        </w:tc>
        <w:tc>
          <w:tcPr>
            <w:tcW w:w="5801" w:type="dxa"/>
            <w:tcBorders>
              <w:top w:val="nil"/>
              <w:left w:val="nil"/>
              <w:bottom w:val="single" w:sz="4" w:space="0" w:color="auto"/>
              <w:right w:val="single" w:sz="4" w:space="0" w:color="auto"/>
            </w:tcBorders>
            <w:shd w:val="clear" w:color="000000" w:fill="FFFFFF"/>
            <w:noWrap/>
            <w:vAlign w:val="center"/>
            <w:hideMark/>
          </w:tcPr>
          <w:p w14:paraId="6A2AB3DA"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borracha Modelo: T10 Laminado: Borracha Construção: Vulcanizada Miolo: Capsula </w:t>
            </w:r>
            <w:proofErr w:type="spellStart"/>
            <w:r w:rsidRPr="001A4709">
              <w:rPr>
                <w:rFonts w:ascii="Arial" w:eastAsia="Times New Roman" w:hAnsi="Arial" w:cs="Arial"/>
                <w:sz w:val="18"/>
                <w:szCs w:val="18"/>
              </w:rPr>
              <w:t>Sis</w:t>
            </w:r>
            <w:proofErr w:type="spellEnd"/>
            <w:r w:rsidRPr="001A4709">
              <w:rPr>
                <w:rFonts w:ascii="Arial" w:eastAsia="Times New Roman" w:hAnsi="Arial" w:cs="Arial"/>
                <w:sz w:val="18"/>
                <w:szCs w:val="18"/>
              </w:rPr>
              <w:t xml:space="preserve"> Peso: no mínimo de 180-200g Circunferência: no mínimo de 48 a 50cm 0% de absorção de água. </w:t>
            </w:r>
          </w:p>
        </w:tc>
        <w:tc>
          <w:tcPr>
            <w:tcW w:w="911" w:type="dxa"/>
            <w:tcBorders>
              <w:top w:val="nil"/>
              <w:left w:val="nil"/>
              <w:bottom w:val="single" w:sz="4" w:space="0" w:color="auto"/>
              <w:right w:val="single" w:sz="4" w:space="0" w:color="auto"/>
            </w:tcBorders>
            <w:shd w:val="clear" w:color="000000" w:fill="FFFFFF"/>
            <w:vAlign w:val="center"/>
            <w:hideMark/>
          </w:tcPr>
          <w:p w14:paraId="0342A17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E3921F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65</w:t>
            </w:r>
          </w:p>
        </w:tc>
        <w:tc>
          <w:tcPr>
            <w:tcW w:w="691" w:type="dxa"/>
            <w:tcBorders>
              <w:top w:val="nil"/>
              <w:left w:val="nil"/>
              <w:bottom w:val="single" w:sz="4" w:space="0" w:color="auto"/>
              <w:right w:val="single" w:sz="4" w:space="0" w:color="auto"/>
            </w:tcBorders>
            <w:shd w:val="clear" w:color="000000" w:fill="FFFFFF"/>
            <w:vAlign w:val="center"/>
            <w:hideMark/>
          </w:tcPr>
          <w:p w14:paraId="60D871A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12,62</w:t>
            </w:r>
          </w:p>
        </w:tc>
        <w:tc>
          <w:tcPr>
            <w:tcW w:w="841" w:type="dxa"/>
            <w:tcBorders>
              <w:top w:val="nil"/>
              <w:left w:val="nil"/>
              <w:bottom w:val="single" w:sz="4" w:space="0" w:color="auto"/>
              <w:right w:val="single" w:sz="4" w:space="0" w:color="auto"/>
            </w:tcBorders>
            <w:shd w:val="clear" w:color="000000" w:fill="FFFFFF"/>
            <w:vAlign w:val="center"/>
            <w:hideMark/>
          </w:tcPr>
          <w:p w14:paraId="6A8DB0C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820,30</w:t>
            </w:r>
          </w:p>
        </w:tc>
      </w:tr>
      <w:tr w:rsidR="001A4709" w:rsidRPr="001A4709" w14:paraId="1C84B25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9BF10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5801" w:type="dxa"/>
            <w:tcBorders>
              <w:top w:val="nil"/>
              <w:left w:val="nil"/>
              <w:bottom w:val="single" w:sz="4" w:space="0" w:color="auto"/>
              <w:right w:val="single" w:sz="4" w:space="0" w:color="auto"/>
            </w:tcBorders>
            <w:shd w:val="clear" w:color="000000" w:fill="FFFFFF"/>
            <w:noWrap/>
            <w:vAlign w:val="center"/>
            <w:hideMark/>
          </w:tcPr>
          <w:p w14:paraId="7179DF8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borracha Modelo: T12 Laminado: Borracha Construção: Vulcanizada Miolo: Capsula </w:t>
            </w:r>
            <w:proofErr w:type="spellStart"/>
            <w:r w:rsidRPr="001A4709">
              <w:rPr>
                <w:rFonts w:ascii="Arial" w:eastAsia="Times New Roman" w:hAnsi="Arial" w:cs="Arial"/>
                <w:sz w:val="18"/>
                <w:szCs w:val="18"/>
              </w:rPr>
              <w:t>Sis</w:t>
            </w:r>
            <w:proofErr w:type="spellEnd"/>
            <w:r w:rsidRPr="001A4709">
              <w:rPr>
                <w:rFonts w:ascii="Arial" w:eastAsia="Times New Roman" w:hAnsi="Arial" w:cs="Arial"/>
                <w:sz w:val="18"/>
                <w:szCs w:val="18"/>
              </w:rPr>
              <w:t xml:space="preserve"> Peso: no mínimo de 250-270g Circunferência: mínimo de 57 a 59cm 0% de absorção de água</w:t>
            </w:r>
          </w:p>
        </w:tc>
        <w:tc>
          <w:tcPr>
            <w:tcW w:w="911" w:type="dxa"/>
            <w:tcBorders>
              <w:top w:val="nil"/>
              <w:left w:val="nil"/>
              <w:bottom w:val="single" w:sz="4" w:space="0" w:color="auto"/>
              <w:right w:val="single" w:sz="4" w:space="0" w:color="auto"/>
            </w:tcBorders>
            <w:shd w:val="clear" w:color="000000" w:fill="FFFFFF"/>
            <w:vAlign w:val="center"/>
            <w:hideMark/>
          </w:tcPr>
          <w:p w14:paraId="6B81E76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198649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45</w:t>
            </w:r>
          </w:p>
        </w:tc>
        <w:tc>
          <w:tcPr>
            <w:tcW w:w="691" w:type="dxa"/>
            <w:tcBorders>
              <w:top w:val="nil"/>
              <w:left w:val="nil"/>
              <w:bottom w:val="single" w:sz="4" w:space="0" w:color="auto"/>
              <w:right w:val="single" w:sz="4" w:space="0" w:color="auto"/>
            </w:tcBorders>
            <w:shd w:val="clear" w:color="000000" w:fill="FFFFFF"/>
            <w:vAlign w:val="center"/>
            <w:hideMark/>
          </w:tcPr>
          <w:p w14:paraId="7E58CC6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18,60</w:t>
            </w:r>
          </w:p>
        </w:tc>
        <w:tc>
          <w:tcPr>
            <w:tcW w:w="841" w:type="dxa"/>
            <w:tcBorders>
              <w:top w:val="nil"/>
              <w:left w:val="nil"/>
              <w:bottom w:val="single" w:sz="4" w:space="0" w:color="auto"/>
              <w:right w:val="single" w:sz="4" w:space="0" w:color="auto"/>
            </w:tcBorders>
            <w:shd w:val="clear" w:color="000000" w:fill="FFFFFF"/>
            <w:vAlign w:val="center"/>
            <w:hideMark/>
          </w:tcPr>
          <w:p w14:paraId="2FA65E8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837,00</w:t>
            </w:r>
          </w:p>
        </w:tc>
      </w:tr>
      <w:tr w:rsidR="001A4709" w:rsidRPr="001A4709" w14:paraId="3779060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9BB6D6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5801" w:type="dxa"/>
            <w:tcBorders>
              <w:top w:val="nil"/>
              <w:left w:val="nil"/>
              <w:bottom w:val="single" w:sz="4" w:space="0" w:color="auto"/>
              <w:right w:val="single" w:sz="4" w:space="0" w:color="auto"/>
            </w:tcBorders>
            <w:shd w:val="clear" w:color="000000" w:fill="FFFFFF"/>
            <w:noWrap/>
            <w:vAlign w:val="center"/>
            <w:hideMark/>
          </w:tcPr>
          <w:p w14:paraId="1660FD89"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borracha Modelo: T14 Laminado: Borracha Construção: Vulcanizada Miolo: Capsula </w:t>
            </w:r>
            <w:proofErr w:type="spellStart"/>
            <w:r w:rsidRPr="001A4709">
              <w:rPr>
                <w:rFonts w:ascii="Arial" w:eastAsia="Times New Roman" w:hAnsi="Arial" w:cs="Arial"/>
                <w:sz w:val="18"/>
                <w:szCs w:val="18"/>
              </w:rPr>
              <w:t>Sis</w:t>
            </w:r>
            <w:proofErr w:type="spellEnd"/>
            <w:r w:rsidRPr="001A4709">
              <w:rPr>
                <w:rFonts w:ascii="Arial" w:eastAsia="Times New Roman" w:hAnsi="Arial" w:cs="Arial"/>
                <w:sz w:val="18"/>
                <w:szCs w:val="18"/>
              </w:rPr>
              <w:t xml:space="preserve"> Peso: no mínimo 350-370g Circunferência: no mínimo 65 a67cm 0% de absorção de água</w:t>
            </w:r>
          </w:p>
        </w:tc>
        <w:tc>
          <w:tcPr>
            <w:tcW w:w="911" w:type="dxa"/>
            <w:tcBorders>
              <w:top w:val="nil"/>
              <w:left w:val="nil"/>
              <w:bottom w:val="single" w:sz="4" w:space="0" w:color="auto"/>
              <w:right w:val="single" w:sz="4" w:space="0" w:color="auto"/>
            </w:tcBorders>
            <w:shd w:val="clear" w:color="000000" w:fill="FFFFFF"/>
            <w:vAlign w:val="center"/>
            <w:hideMark/>
          </w:tcPr>
          <w:p w14:paraId="21EB209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44D7CE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3BBD40B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20,27</w:t>
            </w:r>
          </w:p>
        </w:tc>
        <w:tc>
          <w:tcPr>
            <w:tcW w:w="841" w:type="dxa"/>
            <w:tcBorders>
              <w:top w:val="nil"/>
              <w:left w:val="nil"/>
              <w:bottom w:val="single" w:sz="4" w:space="0" w:color="auto"/>
              <w:right w:val="single" w:sz="4" w:space="0" w:color="auto"/>
            </w:tcBorders>
            <w:shd w:val="clear" w:color="000000" w:fill="FFFFFF"/>
            <w:vAlign w:val="center"/>
            <w:hideMark/>
          </w:tcPr>
          <w:p w14:paraId="6667CEE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304,05</w:t>
            </w:r>
          </w:p>
        </w:tc>
      </w:tr>
      <w:tr w:rsidR="001A4709" w:rsidRPr="001A4709" w14:paraId="5FF01827"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8E9F8E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w:t>
            </w:r>
          </w:p>
        </w:tc>
        <w:tc>
          <w:tcPr>
            <w:tcW w:w="5801" w:type="dxa"/>
            <w:tcBorders>
              <w:top w:val="nil"/>
              <w:left w:val="nil"/>
              <w:bottom w:val="single" w:sz="4" w:space="0" w:color="auto"/>
              <w:right w:val="single" w:sz="4" w:space="0" w:color="auto"/>
            </w:tcBorders>
            <w:shd w:val="clear" w:color="000000" w:fill="FFFFFF"/>
            <w:noWrap/>
            <w:vAlign w:val="center"/>
            <w:hideMark/>
          </w:tcPr>
          <w:p w14:paraId="02FEFAD5"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futsal Modelo: FUTSAL 100 Categoria SUB 11, produzida com a revolucionária tecnologia TB MOLTEC (sistema de gomos termo </w:t>
            </w:r>
            <w:r w:rsidRPr="001A4709">
              <w:rPr>
                <w:rFonts w:ascii="Arial" w:eastAsia="Times New Roman" w:hAnsi="Arial" w:cs="Arial"/>
                <w:sz w:val="18"/>
                <w:szCs w:val="18"/>
              </w:rPr>
              <w:lastRenderedPageBreak/>
              <w:t>fundidos, 0% de absorção de água, com dupla camada de laminação, tendo espessura mínima de no mínimo 4,2 mm, sendo a camada externa em PU (Poliuretano) e a camada intermediária em polietileno soft expandido). Peso no mínimo de 300 a 350 gramas e circunferência de no mínimo 50 a 55 cm.</w:t>
            </w:r>
          </w:p>
        </w:tc>
        <w:tc>
          <w:tcPr>
            <w:tcW w:w="911" w:type="dxa"/>
            <w:tcBorders>
              <w:top w:val="nil"/>
              <w:left w:val="nil"/>
              <w:bottom w:val="single" w:sz="4" w:space="0" w:color="auto"/>
              <w:right w:val="single" w:sz="4" w:space="0" w:color="auto"/>
            </w:tcBorders>
            <w:shd w:val="clear" w:color="000000" w:fill="FFFFFF"/>
            <w:vAlign w:val="center"/>
            <w:hideMark/>
          </w:tcPr>
          <w:p w14:paraId="0AE97E5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lastRenderedPageBreak/>
              <w:t>UND</w:t>
            </w:r>
          </w:p>
        </w:tc>
        <w:tc>
          <w:tcPr>
            <w:tcW w:w="681" w:type="dxa"/>
            <w:tcBorders>
              <w:top w:val="nil"/>
              <w:left w:val="nil"/>
              <w:bottom w:val="single" w:sz="4" w:space="0" w:color="auto"/>
              <w:right w:val="single" w:sz="4" w:space="0" w:color="auto"/>
            </w:tcBorders>
            <w:shd w:val="clear" w:color="000000" w:fill="FFFFFF"/>
            <w:vAlign w:val="center"/>
            <w:hideMark/>
          </w:tcPr>
          <w:p w14:paraId="3AA0BBF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4357632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47,99</w:t>
            </w:r>
          </w:p>
        </w:tc>
        <w:tc>
          <w:tcPr>
            <w:tcW w:w="841" w:type="dxa"/>
            <w:tcBorders>
              <w:top w:val="nil"/>
              <w:left w:val="nil"/>
              <w:bottom w:val="single" w:sz="4" w:space="0" w:color="auto"/>
              <w:right w:val="single" w:sz="4" w:space="0" w:color="auto"/>
            </w:tcBorders>
            <w:shd w:val="clear" w:color="000000" w:fill="FFFFFF"/>
            <w:vAlign w:val="center"/>
            <w:hideMark/>
          </w:tcPr>
          <w:p w14:paraId="0A8308A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719,85</w:t>
            </w:r>
          </w:p>
        </w:tc>
      </w:tr>
      <w:tr w:rsidR="001A4709" w:rsidRPr="001A4709" w14:paraId="7895A732"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DB8B6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7</w:t>
            </w:r>
          </w:p>
        </w:tc>
        <w:tc>
          <w:tcPr>
            <w:tcW w:w="5801" w:type="dxa"/>
            <w:tcBorders>
              <w:top w:val="nil"/>
              <w:left w:val="nil"/>
              <w:bottom w:val="single" w:sz="4" w:space="0" w:color="auto"/>
              <w:right w:val="single" w:sz="4" w:space="0" w:color="auto"/>
            </w:tcBorders>
            <w:shd w:val="clear" w:color="000000" w:fill="FFFFFF"/>
            <w:noWrap/>
            <w:vAlign w:val="center"/>
            <w:hideMark/>
          </w:tcPr>
          <w:p w14:paraId="3980A6B8"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futsal Modelo: FUTSAL 200 Produzida com a tecnologia FUSION TECH (menor absorção de água), gomos com acabamento em PU de no mínimo 3,5 mm, soldados. Peso no mínimo de 350 a 390 gramas e circunferência de no mínimo 55 a 59 cm.</w:t>
            </w:r>
          </w:p>
        </w:tc>
        <w:tc>
          <w:tcPr>
            <w:tcW w:w="911" w:type="dxa"/>
            <w:tcBorders>
              <w:top w:val="nil"/>
              <w:left w:val="nil"/>
              <w:bottom w:val="single" w:sz="4" w:space="0" w:color="auto"/>
              <w:right w:val="single" w:sz="4" w:space="0" w:color="auto"/>
            </w:tcBorders>
            <w:shd w:val="clear" w:color="000000" w:fill="FFFFFF"/>
            <w:vAlign w:val="center"/>
            <w:hideMark/>
          </w:tcPr>
          <w:p w14:paraId="1788BDA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3E1981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51</w:t>
            </w:r>
          </w:p>
        </w:tc>
        <w:tc>
          <w:tcPr>
            <w:tcW w:w="691" w:type="dxa"/>
            <w:tcBorders>
              <w:top w:val="nil"/>
              <w:left w:val="nil"/>
              <w:bottom w:val="single" w:sz="4" w:space="0" w:color="auto"/>
              <w:right w:val="single" w:sz="4" w:space="0" w:color="auto"/>
            </w:tcBorders>
            <w:shd w:val="clear" w:color="000000" w:fill="FFFFFF"/>
            <w:vAlign w:val="center"/>
            <w:hideMark/>
          </w:tcPr>
          <w:p w14:paraId="3093DEE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47,78</w:t>
            </w:r>
          </w:p>
        </w:tc>
        <w:tc>
          <w:tcPr>
            <w:tcW w:w="841" w:type="dxa"/>
            <w:tcBorders>
              <w:top w:val="nil"/>
              <w:left w:val="nil"/>
              <w:bottom w:val="single" w:sz="4" w:space="0" w:color="auto"/>
              <w:right w:val="single" w:sz="4" w:space="0" w:color="auto"/>
            </w:tcBorders>
            <w:shd w:val="clear" w:color="000000" w:fill="FFFFFF"/>
            <w:vAlign w:val="center"/>
            <w:hideMark/>
          </w:tcPr>
          <w:p w14:paraId="33DB213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2.436,78</w:t>
            </w:r>
          </w:p>
        </w:tc>
      </w:tr>
      <w:tr w:rsidR="001A4709" w:rsidRPr="001A4709" w14:paraId="6B7DB91C"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3C2B2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8</w:t>
            </w:r>
          </w:p>
        </w:tc>
        <w:tc>
          <w:tcPr>
            <w:tcW w:w="5801" w:type="dxa"/>
            <w:tcBorders>
              <w:top w:val="nil"/>
              <w:left w:val="nil"/>
              <w:bottom w:val="single" w:sz="4" w:space="0" w:color="auto"/>
              <w:right w:val="single" w:sz="4" w:space="0" w:color="auto"/>
            </w:tcBorders>
            <w:shd w:val="clear" w:color="000000" w:fill="FFFFFF"/>
            <w:noWrap/>
            <w:vAlign w:val="center"/>
            <w:hideMark/>
          </w:tcPr>
          <w:p w14:paraId="3F50C9C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handebol Modelo: SUECIA H2L.  PRO PESO: 325-375g, CIRCUNFERÊNCIA: no mínimo 54-56cm Confeccionada no mínimo com 32 gomos costurados à mão e laminado PU PRO, proporcionando flexibilidade e alta maciez. Com uma camada de amortecimento interno, EVACEL. Miolo lubrificado e removível.</w:t>
            </w:r>
          </w:p>
        </w:tc>
        <w:tc>
          <w:tcPr>
            <w:tcW w:w="911" w:type="dxa"/>
            <w:tcBorders>
              <w:top w:val="nil"/>
              <w:left w:val="nil"/>
              <w:bottom w:val="single" w:sz="4" w:space="0" w:color="auto"/>
              <w:right w:val="single" w:sz="4" w:space="0" w:color="auto"/>
            </w:tcBorders>
            <w:shd w:val="clear" w:color="000000" w:fill="FFFFFF"/>
            <w:vAlign w:val="center"/>
            <w:hideMark/>
          </w:tcPr>
          <w:p w14:paraId="195A3AE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593693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w:t>
            </w:r>
          </w:p>
        </w:tc>
        <w:tc>
          <w:tcPr>
            <w:tcW w:w="691" w:type="dxa"/>
            <w:tcBorders>
              <w:top w:val="nil"/>
              <w:left w:val="nil"/>
              <w:bottom w:val="single" w:sz="4" w:space="0" w:color="auto"/>
              <w:right w:val="single" w:sz="4" w:space="0" w:color="auto"/>
            </w:tcBorders>
            <w:shd w:val="clear" w:color="000000" w:fill="FFFFFF"/>
            <w:vAlign w:val="center"/>
            <w:hideMark/>
          </w:tcPr>
          <w:p w14:paraId="7337677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90,16</w:t>
            </w:r>
          </w:p>
        </w:tc>
        <w:tc>
          <w:tcPr>
            <w:tcW w:w="841" w:type="dxa"/>
            <w:tcBorders>
              <w:top w:val="nil"/>
              <w:left w:val="nil"/>
              <w:bottom w:val="single" w:sz="4" w:space="0" w:color="auto"/>
              <w:right w:val="single" w:sz="4" w:space="0" w:color="auto"/>
            </w:tcBorders>
            <w:shd w:val="clear" w:color="000000" w:fill="FFFFFF"/>
            <w:vAlign w:val="center"/>
            <w:hideMark/>
          </w:tcPr>
          <w:p w14:paraId="2F8A662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270,48</w:t>
            </w:r>
          </w:p>
        </w:tc>
      </w:tr>
      <w:tr w:rsidR="001A4709" w:rsidRPr="001A4709" w14:paraId="63ABEC75"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1336A4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9</w:t>
            </w:r>
          </w:p>
        </w:tc>
        <w:tc>
          <w:tcPr>
            <w:tcW w:w="5801" w:type="dxa"/>
            <w:tcBorders>
              <w:top w:val="nil"/>
              <w:left w:val="nil"/>
              <w:bottom w:val="single" w:sz="4" w:space="0" w:color="auto"/>
              <w:right w:val="single" w:sz="4" w:space="0" w:color="auto"/>
            </w:tcBorders>
            <w:shd w:val="clear" w:color="000000" w:fill="FFFFFF"/>
            <w:noWrap/>
            <w:vAlign w:val="center"/>
            <w:hideMark/>
          </w:tcPr>
          <w:p w14:paraId="3C81BAA7"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handebol Modelo: H1L Costurada ou produzida com a tecnologia FUSION TECH (menor absorção de água), gomos com acabamento em PU de no mínimo 3,5 mm, soldados. Câmara em látex e válvula com miolo </w:t>
            </w:r>
            <w:proofErr w:type="spellStart"/>
            <w:r w:rsidRPr="001A4709">
              <w:rPr>
                <w:rFonts w:ascii="Arial" w:eastAsia="Times New Roman" w:hAnsi="Arial" w:cs="Arial"/>
                <w:sz w:val="18"/>
                <w:szCs w:val="18"/>
              </w:rPr>
              <w:t>Pull</w:t>
            </w:r>
            <w:proofErr w:type="spellEnd"/>
            <w:r w:rsidRPr="001A4709">
              <w:rPr>
                <w:rFonts w:ascii="Arial" w:eastAsia="Times New Roman" w:hAnsi="Arial" w:cs="Arial"/>
                <w:sz w:val="18"/>
                <w:szCs w:val="18"/>
              </w:rPr>
              <w:t>/</w:t>
            </w:r>
            <w:proofErr w:type="spellStart"/>
            <w:r w:rsidRPr="001A4709">
              <w:rPr>
                <w:rFonts w:ascii="Arial" w:eastAsia="Times New Roman" w:hAnsi="Arial" w:cs="Arial"/>
                <w:sz w:val="18"/>
                <w:szCs w:val="18"/>
              </w:rPr>
              <w:t>Push</w:t>
            </w:r>
            <w:proofErr w:type="spellEnd"/>
            <w:r w:rsidRPr="001A4709">
              <w:rPr>
                <w:rFonts w:ascii="Arial" w:eastAsia="Times New Roman" w:hAnsi="Arial" w:cs="Arial"/>
                <w:sz w:val="18"/>
                <w:szCs w:val="18"/>
              </w:rPr>
              <w:t xml:space="preserve"> Tech de borracha siliconada removível e lubrificado. Peso no mínimo 230 a 270 gramas e circunferência de no mínimo 49 a 51 cm</w:t>
            </w:r>
          </w:p>
        </w:tc>
        <w:tc>
          <w:tcPr>
            <w:tcW w:w="911" w:type="dxa"/>
            <w:tcBorders>
              <w:top w:val="nil"/>
              <w:left w:val="nil"/>
              <w:bottom w:val="single" w:sz="4" w:space="0" w:color="auto"/>
              <w:right w:val="single" w:sz="4" w:space="0" w:color="auto"/>
            </w:tcBorders>
            <w:shd w:val="clear" w:color="000000" w:fill="FFFFFF"/>
            <w:vAlign w:val="center"/>
            <w:hideMark/>
          </w:tcPr>
          <w:p w14:paraId="57E278B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63E4C2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37</w:t>
            </w:r>
          </w:p>
        </w:tc>
        <w:tc>
          <w:tcPr>
            <w:tcW w:w="691" w:type="dxa"/>
            <w:tcBorders>
              <w:top w:val="nil"/>
              <w:left w:val="nil"/>
              <w:bottom w:val="single" w:sz="4" w:space="0" w:color="auto"/>
              <w:right w:val="single" w:sz="4" w:space="0" w:color="auto"/>
            </w:tcBorders>
            <w:shd w:val="clear" w:color="000000" w:fill="FFFFFF"/>
            <w:vAlign w:val="center"/>
            <w:hideMark/>
          </w:tcPr>
          <w:p w14:paraId="3EFCC3D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43,13</w:t>
            </w:r>
          </w:p>
        </w:tc>
        <w:tc>
          <w:tcPr>
            <w:tcW w:w="841" w:type="dxa"/>
            <w:tcBorders>
              <w:top w:val="nil"/>
              <w:left w:val="nil"/>
              <w:bottom w:val="single" w:sz="4" w:space="0" w:color="auto"/>
              <w:right w:val="single" w:sz="4" w:space="0" w:color="auto"/>
            </w:tcBorders>
            <w:shd w:val="clear" w:color="000000" w:fill="FFFFFF"/>
            <w:vAlign w:val="center"/>
            <w:hideMark/>
          </w:tcPr>
          <w:p w14:paraId="01F308F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1.595,81</w:t>
            </w:r>
          </w:p>
        </w:tc>
      </w:tr>
      <w:tr w:rsidR="001A4709" w:rsidRPr="001A4709" w14:paraId="33693FC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59B209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10</w:t>
            </w:r>
          </w:p>
        </w:tc>
        <w:tc>
          <w:tcPr>
            <w:tcW w:w="5801" w:type="dxa"/>
            <w:tcBorders>
              <w:top w:val="nil"/>
              <w:left w:val="nil"/>
              <w:bottom w:val="single" w:sz="4" w:space="0" w:color="auto"/>
              <w:right w:val="single" w:sz="4" w:space="0" w:color="auto"/>
            </w:tcBorders>
            <w:shd w:val="clear" w:color="000000" w:fill="FFFFFF"/>
            <w:noWrap/>
            <w:vAlign w:val="center"/>
            <w:hideMark/>
          </w:tcPr>
          <w:p w14:paraId="3B3E3AC4"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futebol de Campo Mirim Modelo: MIRIM TB MOLTEC Categoria mirim, produzida com a revolucionária tecnologia TB MOLTEC (sistema de gomos termo fundidos, 0% de absorção de água, com dupla camada de laminação, tendo espessura mínima de 4,2 mm, sendo a camada externa em PU (Poliuretano) e a camada intermediária em polietileno soft expandido, peso no mínimo 320 a 360 gramas e circunferência de no mínimo 61 a 63 cm.</w:t>
            </w:r>
          </w:p>
        </w:tc>
        <w:tc>
          <w:tcPr>
            <w:tcW w:w="911" w:type="dxa"/>
            <w:tcBorders>
              <w:top w:val="nil"/>
              <w:left w:val="nil"/>
              <w:bottom w:val="single" w:sz="4" w:space="0" w:color="auto"/>
              <w:right w:val="single" w:sz="4" w:space="0" w:color="auto"/>
            </w:tcBorders>
            <w:shd w:val="clear" w:color="000000" w:fill="FFFFFF"/>
            <w:vAlign w:val="center"/>
            <w:hideMark/>
          </w:tcPr>
          <w:p w14:paraId="5D6138F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5D3F5D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12</w:t>
            </w:r>
          </w:p>
        </w:tc>
        <w:tc>
          <w:tcPr>
            <w:tcW w:w="691" w:type="dxa"/>
            <w:tcBorders>
              <w:top w:val="nil"/>
              <w:left w:val="nil"/>
              <w:bottom w:val="single" w:sz="4" w:space="0" w:color="auto"/>
              <w:right w:val="single" w:sz="4" w:space="0" w:color="auto"/>
            </w:tcBorders>
            <w:shd w:val="clear" w:color="000000" w:fill="FFFFFF"/>
            <w:vAlign w:val="center"/>
            <w:hideMark/>
          </w:tcPr>
          <w:p w14:paraId="5F8AE7D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93,55</w:t>
            </w:r>
          </w:p>
        </w:tc>
        <w:tc>
          <w:tcPr>
            <w:tcW w:w="841" w:type="dxa"/>
            <w:tcBorders>
              <w:top w:val="nil"/>
              <w:left w:val="nil"/>
              <w:bottom w:val="single" w:sz="4" w:space="0" w:color="auto"/>
              <w:right w:val="single" w:sz="4" w:space="0" w:color="auto"/>
            </w:tcBorders>
            <w:shd w:val="clear" w:color="000000" w:fill="FFFFFF"/>
            <w:vAlign w:val="center"/>
            <w:hideMark/>
          </w:tcPr>
          <w:p w14:paraId="6EEDC9F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1.122,60</w:t>
            </w:r>
          </w:p>
        </w:tc>
      </w:tr>
      <w:tr w:rsidR="001A4709" w:rsidRPr="001A4709" w14:paraId="3BA57FCA"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7BF85E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11</w:t>
            </w:r>
          </w:p>
        </w:tc>
        <w:tc>
          <w:tcPr>
            <w:tcW w:w="5801" w:type="dxa"/>
            <w:tcBorders>
              <w:top w:val="nil"/>
              <w:left w:val="nil"/>
              <w:bottom w:val="single" w:sz="4" w:space="0" w:color="auto"/>
              <w:right w:val="single" w:sz="4" w:space="0" w:color="auto"/>
            </w:tcBorders>
            <w:shd w:val="clear" w:color="000000" w:fill="FFFFFF"/>
            <w:noWrap/>
            <w:vAlign w:val="center"/>
            <w:hideMark/>
          </w:tcPr>
          <w:p w14:paraId="398026D6"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tênis de mesa (3 estrelas) H40+ Plástico ABS 3 estrelas, Caixa, Plástico, 40 mm, 2.8 g.</w:t>
            </w:r>
          </w:p>
        </w:tc>
        <w:tc>
          <w:tcPr>
            <w:tcW w:w="911" w:type="dxa"/>
            <w:tcBorders>
              <w:top w:val="nil"/>
              <w:left w:val="nil"/>
              <w:bottom w:val="single" w:sz="4" w:space="0" w:color="auto"/>
              <w:right w:val="single" w:sz="4" w:space="0" w:color="auto"/>
            </w:tcBorders>
            <w:shd w:val="clear" w:color="000000" w:fill="FFFFFF"/>
            <w:vAlign w:val="center"/>
            <w:hideMark/>
          </w:tcPr>
          <w:p w14:paraId="045EC3A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283897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691" w:type="dxa"/>
            <w:tcBorders>
              <w:top w:val="nil"/>
              <w:left w:val="nil"/>
              <w:bottom w:val="single" w:sz="4" w:space="0" w:color="auto"/>
              <w:right w:val="single" w:sz="4" w:space="0" w:color="auto"/>
            </w:tcBorders>
            <w:shd w:val="clear" w:color="000000" w:fill="FFFFFF"/>
            <w:vAlign w:val="center"/>
            <w:hideMark/>
          </w:tcPr>
          <w:p w14:paraId="4B3DB13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7,22</w:t>
            </w:r>
          </w:p>
        </w:tc>
        <w:tc>
          <w:tcPr>
            <w:tcW w:w="841" w:type="dxa"/>
            <w:tcBorders>
              <w:top w:val="nil"/>
              <w:left w:val="nil"/>
              <w:bottom w:val="single" w:sz="4" w:space="0" w:color="auto"/>
              <w:right w:val="single" w:sz="4" w:space="0" w:color="auto"/>
            </w:tcBorders>
            <w:shd w:val="clear" w:color="000000" w:fill="FFFFFF"/>
            <w:vAlign w:val="center"/>
            <w:hideMark/>
          </w:tcPr>
          <w:p w14:paraId="18C43EA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361,00</w:t>
            </w:r>
          </w:p>
        </w:tc>
      </w:tr>
      <w:tr w:rsidR="001A4709" w:rsidRPr="001A4709" w14:paraId="40EC756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724356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12</w:t>
            </w:r>
          </w:p>
        </w:tc>
        <w:tc>
          <w:tcPr>
            <w:tcW w:w="5801" w:type="dxa"/>
            <w:tcBorders>
              <w:top w:val="nil"/>
              <w:left w:val="nil"/>
              <w:bottom w:val="single" w:sz="4" w:space="0" w:color="auto"/>
              <w:right w:val="single" w:sz="4" w:space="0" w:color="auto"/>
            </w:tcBorders>
            <w:shd w:val="clear" w:color="000000" w:fill="FFFFFF"/>
            <w:noWrap/>
            <w:vAlign w:val="center"/>
            <w:hideMark/>
          </w:tcPr>
          <w:p w14:paraId="2321CC7F"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Boliche em madeira Material: Madeira, altura dos pinos: 18 cm, quantidade dos pinos 6, material das bolas: madeira, diâmetro das bolas: 7,5 cm.</w:t>
            </w:r>
          </w:p>
        </w:tc>
        <w:tc>
          <w:tcPr>
            <w:tcW w:w="911" w:type="dxa"/>
            <w:tcBorders>
              <w:top w:val="nil"/>
              <w:left w:val="nil"/>
              <w:bottom w:val="single" w:sz="4" w:space="0" w:color="auto"/>
              <w:right w:val="single" w:sz="4" w:space="0" w:color="auto"/>
            </w:tcBorders>
            <w:shd w:val="clear" w:color="000000" w:fill="FFFFFF"/>
            <w:vAlign w:val="center"/>
            <w:hideMark/>
          </w:tcPr>
          <w:p w14:paraId="62AEE55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AA07C0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w:t>
            </w:r>
          </w:p>
        </w:tc>
        <w:tc>
          <w:tcPr>
            <w:tcW w:w="691" w:type="dxa"/>
            <w:tcBorders>
              <w:top w:val="nil"/>
              <w:left w:val="nil"/>
              <w:bottom w:val="single" w:sz="4" w:space="0" w:color="auto"/>
              <w:right w:val="single" w:sz="4" w:space="0" w:color="auto"/>
            </w:tcBorders>
            <w:shd w:val="clear" w:color="000000" w:fill="FFFFFF"/>
            <w:vAlign w:val="center"/>
            <w:hideMark/>
          </w:tcPr>
          <w:p w14:paraId="29C3722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186,22</w:t>
            </w:r>
          </w:p>
        </w:tc>
        <w:tc>
          <w:tcPr>
            <w:tcW w:w="841" w:type="dxa"/>
            <w:tcBorders>
              <w:top w:val="nil"/>
              <w:left w:val="nil"/>
              <w:bottom w:val="single" w:sz="4" w:space="0" w:color="auto"/>
              <w:right w:val="single" w:sz="4" w:space="0" w:color="auto"/>
            </w:tcBorders>
            <w:shd w:val="clear" w:color="000000" w:fill="FFFFFF"/>
            <w:vAlign w:val="center"/>
            <w:hideMark/>
          </w:tcPr>
          <w:p w14:paraId="49FE6EC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372,44</w:t>
            </w:r>
          </w:p>
        </w:tc>
      </w:tr>
      <w:tr w:rsidR="001A4709" w:rsidRPr="001A4709" w14:paraId="31927D9A"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A60B13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13</w:t>
            </w:r>
          </w:p>
        </w:tc>
        <w:tc>
          <w:tcPr>
            <w:tcW w:w="5801" w:type="dxa"/>
            <w:tcBorders>
              <w:top w:val="nil"/>
              <w:left w:val="nil"/>
              <w:bottom w:val="single" w:sz="4" w:space="0" w:color="auto"/>
              <w:right w:val="single" w:sz="4" w:space="0" w:color="auto"/>
            </w:tcBorders>
            <w:shd w:val="clear" w:color="000000" w:fill="FFFFFF"/>
            <w:noWrap/>
            <w:vAlign w:val="center"/>
            <w:hideMark/>
          </w:tcPr>
          <w:p w14:paraId="7A7C02D7"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Bomba de ar Manual, pressão máxima: 200 </w:t>
            </w:r>
            <w:proofErr w:type="spellStart"/>
            <w:r w:rsidRPr="001A4709">
              <w:rPr>
                <w:rFonts w:ascii="Arial" w:eastAsia="Times New Roman" w:hAnsi="Arial" w:cs="Arial"/>
                <w:sz w:val="18"/>
                <w:szCs w:val="18"/>
              </w:rPr>
              <w:t>psi</w:t>
            </w:r>
            <w:proofErr w:type="spellEnd"/>
            <w:r w:rsidRPr="001A4709">
              <w:rPr>
                <w:rFonts w:ascii="Arial" w:eastAsia="Times New Roman" w:hAnsi="Arial" w:cs="Arial"/>
                <w:sz w:val="18"/>
                <w:szCs w:val="18"/>
              </w:rPr>
              <w:t xml:space="preserve">, sistema </w:t>
            </w:r>
            <w:proofErr w:type="spellStart"/>
            <w:r w:rsidRPr="001A4709">
              <w:rPr>
                <w:rFonts w:ascii="Arial" w:eastAsia="Times New Roman" w:hAnsi="Arial" w:cs="Arial"/>
                <w:sz w:val="18"/>
                <w:szCs w:val="18"/>
              </w:rPr>
              <w:t>push</w:t>
            </w:r>
            <w:proofErr w:type="spellEnd"/>
            <w:r w:rsidRPr="001A4709">
              <w:rPr>
                <w:rFonts w:ascii="Arial" w:eastAsia="Times New Roman" w:hAnsi="Arial" w:cs="Arial"/>
                <w:sz w:val="18"/>
                <w:szCs w:val="18"/>
              </w:rPr>
              <w:t xml:space="preserve"> </w:t>
            </w:r>
            <w:proofErr w:type="spellStart"/>
            <w:r w:rsidRPr="001A4709">
              <w:rPr>
                <w:rFonts w:ascii="Arial" w:eastAsia="Times New Roman" w:hAnsi="Arial" w:cs="Arial"/>
                <w:sz w:val="18"/>
                <w:szCs w:val="18"/>
              </w:rPr>
              <w:t>and</w:t>
            </w:r>
            <w:proofErr w:type="spellEnd"/>
            <w:r w:rsidRPr="001A4709">
              <w:rPr>
                <w:rFonts w:ascii="Arial" w:eastAsia="Times New Roman" w:hAnsi="Arial" w:cs="Arial"/>
                <w:sz w:val="18"/>
                <w:szCs w:val="18"/>
              </w:rPr>
              <w:t xml:space="preserve"> </w:t>
            </w:r>
            <w:proofErr w:type="spellStart"/>
            <w:r w:rsidRPr="001A4709">
              <w:rPr>
                <w:rFonts w:ascii="Arial" w:eastAsia="Times New Roman" w:hAnsi="Arial" w:cs="Arial"/>
                <w:sz w:val="18"/>
                <w:szCs w:val="18"/>
              </w:rPr>
              <w:t>pull</w:t>
            </w:r>
            <w:proofErr w:type="spellEnd"/>
            <w:r w:rsidRPr="001A4709">
              <w:rPr>
                <w:rFonts w:ascii="Arial" w:eastAsia="Times New Roman" w:hAnsi="Arial" w:cs="Arial"/>
                <w:sz w:val="18"/>
                <w:szCs w:val="18"/>
              </w:rPr>
              <w:t>, portátil, comprimento x altura x largura: 5 cm x 10 cm x 5 cm.</w:t>
            </w:r>
          </w:p>
        </w:tc>
        <w:tc>
          <w:tcPr>
            <w:tcW w:w="911" w:type="dxa"/>
            <w:tcBorders>
              <w:top w:val="nil"/>
              <w:left w:val="nil"/>
              <w:bottom w:val="single" w:sz="4" w:space="0" w:color="auto"/>
              <w:right w:val="single" w:sz="4" w:space="0" w:color="auto"/>
            </w:tcBorders>
            <w:shd w:val="clear" w:color="000000" w:fill="FFFFFF"/>
            <w:vAlign w:val="center"/>
            <w:hideMark/>
          </w:tcPr>
          <w:p w14:paraId="0285ED3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6EA1B3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3E23DF3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20,33</w:t>
            </w:r>
          </w:p>
        </w:tc>
        <w:tc>
          <w:tcPr>
            <w:tcW w:w="841" w:type="dxa"/>
            <w:tcBorders>
              <w:top w:val="nil"/>
              <w:left w:val="nil"/>
              <w:bottom w:val="single" w:sz="4" w:space="0" w:color="auto"/>
              <w:right w:val="single" w:sz="4" w:space="0" w:color="auto"/>
            </w:tcBorders>
            <w:shd w:val="clear" w:color="000000" w:fill="FFFFFF"/>
            <w:vAlign w:val="center"/>
            <w:hideMark/>
          </w:tcPr>
          <w:p w14:paraId="0136E24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20,33</w:t>
            </w:r>
          </w:p>
        </w:tc>
      </w:tr>
      <w:tr w:rsidR="001A4709" w:rsidRPr="001A4709" w14:paraId="03FDA2F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BE95A4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14</w:t>
            </w:r>
          </w:p>
        </w:tc>
        <w:tc>
          <w:tcPr>
            <w:tcW w:w="5801" w:type="dxa"/>
            <w:tcBorders>
              <w:top w:val="nil"/>
              <w:left w:val="nil"/>
              <w:bottom w:val="single" w:sz="4" w:space="0" w:color="auto"/>
              <w:right w:val="single" w:sz="4" w:space="0" w:color="auto"/>
            </w:tcBorders>
            <w:shd w:val="clear" w:color="000000" w:fill="FFFFFF"/>
            <w:noWrap/>
            <w:vAlign w:val="center"/>
            <w:hideMark/>
          </w:tcPr>
          <w:p w14:paraId="223A541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Carrinho de </w:t>
            </w:r>
            <w:proofErr w:type="gramStart"/>
            <w:r w:rsidRPr="001A4709">
              <w:rPr>
                <w:rFonts w:ascii="Arial" w:eastAsia="Times New Roman" w:hAnsi="Arial" w:cs="Arial"/>
                <w:sz w:val="18"/>
                <w:szCs w:val="18"/>
              </w:rPr>
              <w:t>compras Possui</w:t>
            </w:r>
            <w:proofErr w:type="gramEnd"/>
            <w:r w:rsidRPr="001A4709">
              <w:rPr>
                <w:rFonts w:ascii="Arial" w:eastAsia="Times New Roman" w:hAnsi="Arial" w:cs="Arial"/>
                <w:sz w:val="18"/>
                <w:szCs w:val="18"/>
              </w:rPr>
              <w:t xml:space="preserve"> uma coluna perfurada com espaçamento de 25 mm, e SLG (Suporte Lateral de Gôndola).</w:t>
            </w:r>
          </w:p>
        </w:tc>
        <w:tc>
          <w:tcPr>
            <w:tcW w:w="911" w:type="dxa"/>
            <w:tcBorders>
              <w:top w:val="nil"/>
              <w:left w:val="nil"/>
              <w:bottom w:val="single" w:sz="4" w:space="0" w:color="auto"/>
              <w:right w:val="single" w:sz="4" w:space="0" w:color="auto"/>
            </w:tcBorders>
            <w:shd w:val="clear" w:color="000000" w:fill="FFFFFF"/>
            <w:vAlign w:val="center"/>
            <w:hideMark/>
          </w:tcPr>
          <w:p w14:paraId="32B9C2B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1B709D3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w:t>
            </w:r>
          </w:p>
        </w:tc>
        <w:tc>
          <w:tcPr>
            <w:tcW w:w="691" w:type="dxa"/>
            <w:tcBorders>
              <w:top w:val="nil"/>
              <w:left w:val="nil"/>
              <w:bottom w:val="single" w:sz="4" w:space="0" w:color="auto"/>
              <w:right w:val="single" w:sz="4" w:space="0" w:color="auto"/>
            </w:tcBorders>
            <w:shd w:val="clear" w:color="000000" w:fill="FFFFFF"/>
            <w:vAlign w:val="center"/>
            <w:hideMark/>
          </w:tcPr>
          <w:p w14:paraId="4A4BDE3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679,75</w:t>
            </w:r>
          </w:p>
        </w:tc>
        <w:tc>
          <w:tcPr>
            <w:tcW w:w="841" w:type="dxa"/>
            <w:tcBorders>
              <w:top w:val="nil"/>
              <w:left w:val="nil"/>
              <w:bottom w:val="single" w:sz="4" w:space="0" w:color="auto"/>
              <w:right w:val="single" w:sz="4" w:space="0" w:color="auto"/>
            </w:tcBorders>
            <w:shd w:val="clear" w:color="000000" w:fill="FFFFFF"/>
            <w:vAlign w:val="center"/>
            <w:hideMark/>
          </w:tcPr>
          <w:p w14:paraId="5B987CE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2.039,25</w:t>
            </w:r>
          </w:p>
        </w:tc>
      </w:tr>
      <w:tr w:rsidR="001A4709" w:rsidRPr="001A4709" w14:paraId="6B03F893"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4616B7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5801" w:type="dxa"/>
            <w:tcBorders>
              <w:top w:val="nil"/>
              <w:left w:val="nil"/>
              <w:bottom w:val="single" w:sz="4" w:space="0" w:color="auto"/>
              <w:right w:val="single" w:sz="4" w:space="0" w:color="auto"/>
            </w:tcBorders>
            <w:shd w:val="clear" w:color="000000" w:fill="FFFFFF"/>
            <w:noWrap/>
            <w:vAlign w:val="center"/>
            <w:hideMark/>
          </w:tcPr>
          <w:p w14:paraId="1863B11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Colchonete Material PVC, Comprimento: 90cm, largura: 40 cm, espessura: 3cm, antiderrapante, dobrável.</w:t>
            </w:r>
          </w:p>
        </w:tc>
        <w:tc>
          <w:tcPr>
            <w:tcW w:w="911" w:type="dxa"/>
            <w:tcBorders>
              <w:top w:val="nil"/>
              <w:left w:val="nil"/>
              <w:bottom w:val="single" w:sz="4" w:space="0" w:color="auto"/>
              <w:right w:val="single" w:sz="4" w:space="0" w:color="auto"/>
            </w:tcBorders>
            <w:shd w:val="clear" w:color="000000" w:fill="FFFFFF"/>
            <w:vAlign w:val="center"/>
            <w:hideMark/>
          </w:tcPr>
          <w:p w14:paraId="438E379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1F7937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30</w:t>
            </w:r>
          </w:p>
        </w:tc>
        <w:tc>
          <w:tcPr>
            <w:tcW w:w="691" w:type="dxa"/>
            <w:tcBorders>
              <w:top w:val="nil"/>
              <w:left w:val="nil"/>
              <w:bottom w:val="single" w:sz="4" w:space="0" w:color="auto"/>
              <w:right w:val="single" w:sz="4" w:space="0" w:color="auto"/>
            </w:tcBorders>
            <w:shd w:val="clear" w:color="000000" w:fill="FFFFFF"/>
            <w:vAlign w:val="center"/>
            <w:hideMark/>
          </w:tcPr>
          <w:p w14:paraId="51E02BF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64,19</w:t>
            </w:r>
          </w:p>
        </w:tc>
        <w:tc>
          <w:tcPr>
            <w:tcW w:w="841" w:type="dxa"/>
            <w:tcBorders>
              <w:top w:val="nil"/>
              <w:left w:val="nil"/>
              <w:bottom w:val="single" w:sz="4" w:space="0" w:color="auto"/>
              <w:right w:val="single" w:sz="4" w:space="0" w:color="auto"/>
            </w:tcBorders>
            <w:shd w:val="clear" w:color="000000" w:fill="FFFFFF"/>
            <w:vAlign w:val="center"/>
            <w:hideMark/>
          </w:tcPr>
          <w:p w14:paraId="2004963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1.925,70</w:t>
            </w:r>
          </w:p>
        </w:tc>
      </w:tr>
      <w:tr w:rsidR="001A4709" w:rsidRPr="001A4709" w14:paraId="3A2B8E5C"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264008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16</w:t>
            </w:r>
          </w:p>
        </w:tc>
        <w:tc>
          <w:tcPr>
            <w:tcW w:w="5801" w:type="dxa"/>
            <w:tcBorders>
              <w:top w:val="nil"/>
              <w:left w:val="nil"/>
              <w:bottom w:val="single" w:sz="4" w:space="0" w:color="auto"/>
              <w:right w:val="single" w:sz="4" w:space="0" w:color="auto"/>
            </w:tcBorders>
            <w:shd w:val="clear" w:color="000000" w:fill="FFFFFF"/>
            <w:noWrap/>
            <w:vAlign w:val="center"/>
            <w:hideMark/>
          </w:tcPr>
          <w:p w14:paraId="217464A7"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Cone Material da base: </w:t>
            </w:r>
            <w:proofErr w:type="spellStart"/>
            <w:r w:rsidRPr="001A4709">
              <w:rPr>
                <w:rFonts w:ascii="Arial" w:eastAsia="Times New Roman" w:hAnsi="Arial" w:cs="Arial"/>
                <w:sz w:val="18"/>
                <w:szCs w:val="18"/>
              </w:rPr>
              <w:t>pvc</w:t>
            </w:r>
            <w:proofErr w:type="spellEnd"/>
            <w:r w:rsidRPr="001A4709">
              <w:rPr>
                <w:rFonts w:ascii="Arial" w:eastAsia="Times New Roman" w:hAnsi="Arial" w:cs="Arial"/>
                <w:sz w:val="18"/>
                <w:szCs w:val="18"/>
              </w:rPr>
              <w:t xml:space="preserve"> rígido, altura: 50cm, peso: 0,15kg. </w:t>
            </w:r>
          </w:p>
        </w:tc>
        <w:tc>
          <w:tcPr>
            <w:tcW w:w="911" w:type="dxa"/>
            <w:tcBorders>
              <w:top w:val="nil"/>
              <w:left w:val="nil"/>
              <w:bottom w:val="single" w:sz="4" w:space="0" w:color="auto"/>
              <w:right w:val="single" w:sz="4" w:space="0" w:color="auto"/>
            </w:tcBorders>
            <w:shd w:val="clear" w:color="000000" w:fill="FFFFFF"/>
            <w:vAlign w:val="center"/>
            <w:hideMark/>
          </w:tcPr>
          <w:p w14:paraId="094623F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2DDED7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16</w:t>
            </w:r>
          </w:p>
        </w:tc>
        <w:tc>
          <w:tcPr>
            <w:tcW w:w="691" w:type="dxa"/>
            <w:tcBorders>
              <w:top w:val="nil"/>
              <w:left w:val="nil"/>
              <w:bottom w:val="single" w:sz="4" w:space="0" w:color="auto"/>
              <w:right w:val="single" w:sz="4" w:space="0" w:color="auto"/>
            </w:tcBorders>
            <w:shd w:val="clear" w:color="000000" w:fill="FFFFFF"/>
            <w:vAlign w:val="center"/>
            <w:hideMark/>
          </w:tcPr>
          <w:p w14:paraId="76EC571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11,48</w:t>
            </w:r>
          </w:p>
        </w:tc>
        <w:tc>
          <w:tcPr>
            <w:tcW w:w="841" w:type="dxa"/>
            <w:tcBorders>
              <w:top w:val="nil"/>
              <w:left w:val="nil"/>
              <w:bottom w:val="single" w:sz="4" w:space="0" w:color="auto"/>
              <w:right w:val="single" w:sz="4" w:space="0" w:color="auto"/>
            </w:tcBorders>
            <w:shd w:val="clear" w:color="000000" w:fill="FFFFFF"/>
            <w:vAlign w:val="center"/>
            <w:hideMark/>
          </w:tcPr>
          <w:p w14:paraId="63D6955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183,68</w:t>
            </w:r>
          </w:p>
        </w:tc>
      </w:tr>
      <w:tr w:rsidR="001A4709" w:rsidRPr="001A4709" w14:paraId="1770E9B1"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40126E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17</w:t>
            </w:r>
          </w:p>
        </w:tc>
        <w:tc>
          <w:tcPr>
            <w:tcW w:w="5801" w:type="dxa"/>
            <w:tcBorders>
              <w:top w:val="nil"/>
              <w:left w:val="nil"/>
              <w:bottom w:val="single" w:sz="4" w:space="0" w:color="auto"/>
              <w:right w:val="single" w:sz="4" w:space="0" w:color="auto"/>
            </w:tcBorders>
            <w:shd w:val="clear" w:color="000000" w:fill="FFFFFF"/>
            <w:noWrap/>
            <w:vAlign w:val="center"/>
            <w:hideMark/>
          </w:tcPr>
          <w:p w14:paraId="2B3E50B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Dominó </w:t>
            </w:r>
            <w:proofErr w:type="spellStart"/>
            <w:r w:rsidRPr="001A4709">
              <w:rPr>
                <w:rFonts w:ascii="Arial" w:eastAsia="Times New Roman" w:hAnsi="Arial" w:cs="Arial"/>
                <w:sz w:val="18"/>
                <w:szCs w:val="18"/>
              </w:rPr>
              <w:t>Dominó</w:t>
            </w:r>
            <w:proofErr w:type="spellEnd"/>
            <w:r w:rsidRPr="001A4709">
              <w:rPr>
                <w:rFonts w:ascii="Arial" w:eastAsia="Times New Roman" w:hAnsi="Arial" w:cs="Arial"/>
                <w:sz w:val="18"/>
                <w:szCs w:val="18"/>
              </w:rPr>
              <w:t>: 28 peças reforçadas, coloridas. Lata decorativa</w:t>
            </w:r>
          </w:p>
        </w:tc>
        <w:tc>
          <w:tcPr>
            <w:tcW w:w="911" w:type="dxa"/>
            <w:tcBorders>
              <w:top w:val="nil"/>
              <w:left w:val="nil"/>
              <w:bottom w:val="single" w:sz="4" w:space="0" w:color="auto"/>
              <w:right w:val="single" w:sz="4" w:space="0" w:color="auto"/>
            </w:tcBorders>
            <w:shd w:val="clear" w:color="000000" w:fill="FFFFFF"/>
            <w:vAlign w:val="center"/>
            <w:hideMark/>
          </w:tcPr>
          <w:p w14:paraId="10AAA24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D1FF03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37</w:t>
            </w:r>
          </w:p>
        </w:tc>
        <w:tc>
          <w:tcPr>
            <w:tcW w:w="691" w:type="dxa"/>
            <w:tcBorders>
              <w:top w:val="nil"/>
              <w:left w:val="nil"/>
              <w:bottom w:val="single" w:sz="4" w:space="0" w:color="auto"/>
              <w:right w:val="single" w:sz="4" w:space="0" w:color="auto"/>
            </w:tcBorders>
            <w:shd w:val="clear" w:color="000000" w:fill="FFFFFF"/>
            <w:vAlign w:val="center"/>
            <w:hideMark/>
          </w:tcPr>
          <w:p w14:paraId="4D4FE5F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41,76</w:t>
            </w:r>
          </w:p>
        </w:tc>
        <w:tc>
          <w:tcPr>
            <w:tcW w:w="841" w:type="dxa"/>
            <w:tcBorders>
              <w:top w:val="nil"/>
              <w:left w:val="nil"/>
              <w:bottom w:val="single" w:sz="4" w:space="0" w:color="auto"/>
              <w:right w:val="single" w:sz="4" w:space="0" w:color="auto"/>
            </w:tcBorders>
            <w:shd w:val="clear" w:color="000000" w:fill="FFFFFF"/>
            <w:vAlign w:val="center"/>
            <w:hideMark/>
          </w:tcPr>
          <w:p w14:paraId="0D37241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1.545,12</w:t>
            </w:r>
          </w:p>
        </w:tc>
      </w:tr>
      <w:tr w:rsidR="001A4709" w:rsidRPr="001A4709" w14:paraId="18340168"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1C1E28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18</w:t>
            </w:r>
          </w:p>
        </w:tc>
        <w:tc>
          <w:tcPr>
            <w:tcW w:w="5801" w:type="dxa"/>
            <w:tcBorders>
              <w:top w:val="nil"/>
              <w:left w:val="nil"/>
              <w:bottom w:val="single" w:sz="4" w:space="0" w:color="auto"/>
              <w:right w:val="single" w:sz="4" w:space="0" w:color="auto"/>
            </w:tcBorders>
            <w:shd w:val="clear" w:color="000000" w:fill="FFFFFF"/>
            <w:noWrap/>
            <w:vAlign w:val="center"/>
            <w:hideMark/>
          </w:tcPr>
          <w:p w14:paraId="661C037F"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Jogos de dama/trilha Jogo educativo de dama e trilha com 24 peças.</w:t>
            </w:r>
          </w:p>
        </w:tc>
        <w:tc>
          <w:tcPr>
            <w:tcW w:w="911" w:type="dxa"/>
            <w:tcBorders>
              <w:top w:val="nil"/>
              <w:left w:val="nil"/>
              <w:bottom w:val="single" w:sz="4" w:space="0" w:color="auto"/>
              <w:right w:val="single" w:sz="4" w:space="0" w:color="auto"/>
            </w:tcBorders>
            <w:shd w:val="clear" w:color="000000" w:fill="FFFFFF"/>
            <w:vAlign w:val="center"/>
            <w:hideMark/>
          </w:tcPr>
          <w:p w14:paraId="5BBF10A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BEEB7A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25</w:t>
            </w:r>
          </w:p>
        </w:tc>
        <w:tc>
          <w:tcPr>
            <w:tcW w:w="691" w:type="dxa"/>
            <w:tcBorders>
              <w:top w:val="nil"/>
              <w:left w:val="nil"/>
              <w:bottom w:val="single" w:sz="4" w:space="0" w:color="auto"/>
              <w:right w:val="single" w:sz="4" w:space="0" w:color="auto"/>
            </w:tcBorders>
            <w:shd w:val="clear" w:color="000000" w:fill="FFFFFF"/>
            <w:vAlign w:val="center"/>
            <w:hideMark/>
          </w:tcPr>
          <w:p w14:paraId="2007509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25,47</w:t>
            </w:r>
          </w:p>
        </w:tc>
        <w:tc>
          <w:tcPr>
            <w:tcW w:w="841" w:type="dxa"/>
            <w:tcBorders>
              <w:top w:val="nil"/>
              <w:left w:val="nil"/>
              <w:bottom w:val="single" w:sz="4" w:space="0" w:color="auto"/>
              <w:right w:val="single" w:sz="4" w:space="0" w:color="auto"/>
            </w:tcBorders>
            <w:shd w:val="clear" w:color="000000" w:fill="FFFFFF"/>
            <w:vAlign w:val="center"/>
            <w:hideMark/>
          </w:tcPr>
          <w:p w14:paraId="53AC688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636,75</w:t>
            </w:r>
          </w:p>
        </w:tc>
      </w:tr>
      <w:tr w:rsidR="001A4709" w:rsidRPr="001A4709" w14:paraId="489987A1"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26A2E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19</w:t>
            </w:r>
          </w:p>
        </w:tc>
        <w:tc>
          <w:tcPr>
            <w:tcW w:w="5801" w:type="dxa"/>
            <w:tcBorders>
              <w:top w:val="nil"/>
              <w:left w:val="nil"/>
              <w:bottom w:val="single" w:sz="4" w:space="0" w:color="auto"/>
              <w:right w:val="single" w:sz="4" w:space="0" w:color="auto"/>
            </w:tcBorders>
            <w:shd w:val="clear" w:color="000000" w:fill="FFFFFF"/>
            <w:noWrap/>
            <w:vAlign w:val="center"/>
            <w:hideMark/>
          </w:tcPr>
          <w:p w14:paraId="4B43A978"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Rede tênis de mesa</w:t>
            </w:r>
          </w:p>
        </w:tc>
        <w:tc>
          <w:tcPr>
            <w:tcW w:w="911" w:type="dxa"/>
            <w:tcBorders>
              <w:top w:val="nil"/>
              <w:left w:val="nil"/>
              <w:bottom w:val="single" w:sz="4" w:space="0" w:color="auto"/>
              <w:right w:val="single" w:sz="4" w:space="0" w:color="auto"/>
            </w:tcBorders>
            <w:shd w:val="clear" w:color="000000" w:fill="FFFFFF"/>
            <w:vAlign w:val="center"/>
            <w:hideMark/>
          </w:tcPr>
          <w:p w14:paraId="7DC9339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ACDF1C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691" w:type="dxa"/>
            <w:tcBorders>
              <w:top w:val="nil"/>
              <w:left w:val="nil"/>
              <w:bottom w:val="single" w:sz="4" w:space="0" w:color="auto"/>
              <w:right w:val="single" w:sz="4" w:space="0" w:color="auto"/>
            </w:tcBorders>
            <w:shd w:val="clear" w:color="000000" w:fill="FFFFFF"/>
            <w:vAlign w:val="center"/>
            <w:hideMark/>
          </w:tcPr>
          <w:p w14:paraId="39C0BD0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9,63</w:t>
            </w:r>
          </w:p>
        </w:tc>
        <w:tc>
          <w:tcPr>
            <w:tcW w:w="841" w:type="dxa"/>
            <w:tcBorders>
              <w:top w:val="nil"/>
              <w:left w:val="nil"/>
              <w:bottom w:val="single" w:sz="4" w:space="0" w:color="auto"/>
              <w:right w:val="single" w:sz="4" w:space="0" w:color="auto"/>
            </w:tcBorders>
            <w:shd w:val="clear" w:color="000000" w:fill="FFFFFF"/>
            <w:vAlign w:val="center"/>
            <w:hideMark/>
          </w:tcPr>
          <w:p w14:paraId="3221753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38,52</w:t>
            </w:r>
          </w:p>
        </w:tc>
      </w:tr>
      <w:tr w:rsidR="001A4709" w:rsidRPr="001A4709" w14:paraId="0586B70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4F5197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5801" w:type="dxa"/>
            <w:tcBorders>
              <w:top w:val="nil"/>
              <w:left w:val="nil"/>
              <w:bottom w:val="single" w:sz="4" w:space="0" w:color="auto"/>
              <w:right w:val="single" w:sz="4" w:space="0" w:color="auto"/>
            </w:tcBorders>
            <w:shd w:val="clear" w:color="000000" w:fill="FFFFFF"/>
            <w:noWrap/>
            <w:vAlign w:val="center"/>
            <w:hideMark/>
          </w:tcPr>
          <w:p w14:paraId="09DF7667"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Uno Cartão e plástico, 114 cartas, </w:t>
            </w:r>
            <w:proofErr w:type="spellStart"/>
            <w:r w:rsidRPr="001A4709">
              <w:rPr>
                <w:rFonts w:ascii="Arial" w:eastAsia="Times New Roman" w:hAnsi="Arial" w:cs="Arial"/>
                <w:sz w:val="18"/>
                <w:szCs w:val="18"/>
              </w:rPr>
              <w:t>mazos</w:t>
            </w:r>
            <w:proofErr w:type="spellEnd"/>
            <w:r w:rsidRPr="001A4709">
              <w:rPr>
                <w:rFonts w:ascii="Arial" w:eastAsia="Times New Roman" w:hAnsi="Arial" w:cs="Arial"/>
                <w:sz w:val="18"/>
                <w:szCs w:val="18"/>
              </w:rPr>
              <w:t xml:space="preserve"> 2.</w:t>
            </w:r>
          </w:p>
        </w:tc>
        <w:tc>
          <w:tcPr>
            <w:tcW w:w="911" w:type="dxa"/>
            <w:tcBorders>
              <w:top w:val="nil"/>
              <w:left w:val="nil"/>
              <w:bottom w:val="single" w:sz="4" w:space="0" w:color="auto"/>
              <w:right w:val="single" w:sz="4" w:space="0" w:color="auto"/>
            </w:tcBorders>
            <w:shd w:val="clear" w:color="000000" w:fill="FFFFFF"/>
            <w:vAlign w:val="center"/>
            <w:hideMark/>
          </w:tcPr>
          <w:p w14:paraId="5CCE046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68C3CC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2D04C28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16,13</w:t>
            </w:r>
          </w:p>
        </w:tc>
        <w:tc>
          <w:tcPr>
            <w:tcW w:w="841" w:type="dxa"/>
            <w:tcBorders>
              <w:top w:val="nil"/>
              <w:left w:val="nil"/>
              <w:bottom w:val="single" w:sz="4" w:space="0" w:color="auto"/>
              <w:right w:val="single" w:sz="4" w:space="0" w:color="auto"/>
            </w:tcBorders>
            <w:shd w:val="clear" w:color="000000" w:fill="FFFFFF"/>
            <w:vAlign w:val="center"/>
            <w:hideMark/>
          </w:tcPr>
          <w:p w14:paraId="2AA7E19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322,60</w:t>
            </w:r>
          </w:p>
        </w:tc>
      </w:tr>
      <w:tr w:rsidR="001A4709" w:rsidRPr="001A4709" w14:paraId="19B82525"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273D9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21</w:t>
            </w:r>
          </w:p>
        </w:tc>
        <w:tc>
          <w:tcPr>
            <w:tcW w:w="5801" w:type="dxa"/>
            <w:tcBorders>
              <w:top w:val="nil"/>
              <w:left w:val="nil"/>
              <w:bottom w:val="single" w:sz="4" w:space="0" w:color="auto"/>
              <w:right w:val="single" w:sz="4" w:space="0" w:color="auto"/>
            </w:tcBorders>
            <w:shd w:val="clear" w:color="000000" w:fill="FFFFFF"/>
            <w:noWrap/>
            <w:vAlign w:val="center"/>
            <w:hideMark/>
          </w:tcPr>
          <w:p w14:paraId="287375DF"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de Tênis Extra Duty </w:t>
            </w:r>
            <w:proofErr w:type="spellStart"/>
            <w:r w:rsidRPr="001A4709">
              <w:rPr>
                <w:rFonts w:ascii="Arial" w:eastAsia="Times New Roman" w:hAnsi="Arial" w:cs="Arial"/>
                <w:sz w:val="18"/>
                <w:szCs w:val="18"/>
              </w:rPr>
              <w:t>Championship</w:t>
            </w:r>
            <w:proofErr w:type="spellEnd"/>
            <w:r w:rsidRPr="001A4709">
              <w:rPr>
                <w:rFonts w:ascii="Arial" w:eastAsia="Times New Roman" w:hAnsi="Arial" w:cs="Arial"/>
                <w:sz w:val="18"/>
                <w:szCs w:val="18"/>
              </w:rPr>
              <w:t xml:space="preserve">, 6.2 cm, profissional, </w:t>
            </w:r>
            <w:proofErr w:type="spellStart"/>
            <w:r w:rsidRPr="001A4709">
              <w:rPr>
                <w:rFonts w:ascii="Arial" w:eastAsia="Times New Roman" w:hAnsi="Arial" w:cs="Arial"/>
                <w:sz w:val="18"/>
                <w:szCs w:val="18"/>
              </w:rPr>
              <w:t>rrápida</w:t>
            </w:r>
            <w:proofErr w:type="spellEnd"/>
            <w:r w:rsidRPr="001A4709">
              <w:rPr>
                <w:rFonts w:ascii="Arial" w:eastAsia="Times New Roman" w:hAnsi="Arial" w:cs="Arial"/>
                <w:sz w:val="18"/>
                <w:szCs w:val="18"/>
              </w:rPr>
              <w:t>/Lenta, tubo.</w:t>
            </w:r>
          </w:p>
        </w:tc>
        <w:tc>
          <w:tcPr>
            <w:tcW w:w="911" w:type="dxa"/>
            <w:tcBorders>
              <w:top w:val="nil"/>
              <w:left w:val="nil"/>
              <w:bottom w:val="single" w:sz="4" w:space="0" w:color="auto"/>
              <w:right w:val="single" w:sz="4" w:space="0" w:color="auto"/>
            </w:tcBorders>
            <w:shd w:val="clear" w:color="000000" w:fill="FFFFFF"/>
            <w:vAlign w:val="center"/>
            <w:hideMark/>
          </w:tcPr>
          <w:p w14:paraId="707DAA9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005BCF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120</w:t>
            </w:r>
          </w:p>
        </w:tc>
        <w:tc>
          <w:tcPr>
            <w:tcW w:w="691" w:type="dxa"/>
            <w:tcBorders>
              <w:top w:val="nil"/>
              <w:left w:val="nil"/>
              <w:bottom w:val="single" w:sz="4" w:space="0" w:color="auto"/>
              <w:right w:val="single" w:sz="4" w:space="0" w:color="auto"/>
            </w:tcBorders>
            <w:shd w:val="clear" w:color="000000" w:fill="FFFFFF"/>
            <w:vAlign w:val="center"/>
            <w:hideMark/>
          </w:tcPr>
          <w:p w14:paraId="172E46F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52,33</w:t>
            </w:r>
          </w:p>
        </w:tc>
        <w:tc>
          <w:tcPr>
            <w:tcW w:w="841" w:type="dxa"/>
            <w:tcBorders>
              <w:top w:val="nil"/>
              <w:left w:val="nil"/>
              <w:bottom w:val="single" w:sz="4" w:space="0" w:color="auto"/>
              <w:right w:val="single" w:sz="4" w:space="0" w:color="auto"/>
            </w:tcBorders>
            <w:shd w:val="clear" w:color="000000" w:fill="FFFFFF"/>
            <w:vAlign w:val="center"/>
            <w:hideMark/>
          </w:tcPr>
          <w:p w14:paraId="65661EC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6.279,60</w:t>
            </w:r>
          </w:p>
        </w:tc>
      </w:tr>
      <w:tr w:rsidR="001A4709" w:rsidRPr="001A4709" w14:paraId="653AF352"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875B64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22</w:t>
            </w:r>
          </w:p>
        </w:tc>
        <w:tc>
          <w:tcPr>
            <w:tcW w:w="5801" w:type="dxa"/>
            <w:tcBorders>
              <w:top w:val="nil"/>
              <w:left w:val="nil"/>
              <w:bottom w:val="single" w:sz="4" w:space="0" w:color="auto"/>
              <w:right w:val="single" w:sz="4" w:space="0" w:color="auto"/>
            </w:tcBorders>
            <w:shd w:val="clear" w:color="000000" w:fill="FFFFFF"/>
            <w:noWrap/>
            <w:vAlign w:val="center"/>
            <w:hideMark/>
          </w:tcPr>
          <w:p w14:paraId="66DEF10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Vôlei Camada de amortecimento interno. câmara de ar feita através de borracha butílica, no mínimo 6 discos de balanceamento posicionados simetricamente e estruturas de anéis. Miolo de silicone alongado (com no mínimo 3,2 cm de comprimento) lubrificado e removível. PESO: no mínimo 420-445G, CIRCUNFERENCIA: no mínimo 65-67CM, 0% absorção de água.</w:t>
            </w:r>
          </w:p>
        </w:tc>
        <w:tc>
          <w:tcPr>
            <w:tcW w:w="911" w:type="dxa"/>
            <w:tcBorders>
              <w:top w:val="nil"/>
              <w:left w:val="nil"/>
              <w:bottom w:val="single" w:sz="4" w:space="0" w:color="auto"/>
              <w:right w:val="single" w:sz="4" w:space="0" w:color="auto"/>
            </w:tcBorders>
            <w:shd w:val="clear" w:color="000000" w:fill="FFFFFF"/>
            <w:vAlign w:val="center"/>
            <w:hideMark/>
          </w:tcPr>
          <w:p w14:paraId="11D2541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CF0E46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36</w:t>
            </w:r>
          </w:p>
        </w:tc>
        <w:tc>
          <w:tcPr>
            <w:tcW w:w="691" w:type="dxa"/>
            <w:tcBorders>
              <w:top w:val="nil"/>
              <w:left w:val="nil"/>
              <w:bottom w:val="single" w:sz="4" w:space="0" w:color="auto"/>
              <w:right w:val="single" w:sz="4" w:space="0" w:color="auto"/>
            </w:tcBorders>
            <w:shd w:val="clear" w:color="000000" w:fill="FFFFFF"/>
            <w:vAlign w:val="center"/>
            <w:hideMark/>
          </w:tcPr>
          <w:p w14:paraId="5077FCE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206,00</w:t>
            </w:r>
          </w:p>
        </w:tc>
        <w:tc>
          <w:tcPr>
            <w:tcW w:w="841" w:type="dxa"/>
            <w:tcBorders>
              <w:top w:val="nil"/>
              <w:left w:val="nil"/>
              <w:bottom w:val="single" w:sz="4" w:space="0" w:color="auto"/>
              <w:right w:val="single" w:sz="4" w:space="0" w:color="auto"/>
            </w:tcBorders>
            <w:shd w:val="clear" w:color="000000" w:fill="FFFFFF"/>
            <w:vAlign w:val="center"/>
            <w:hideMark/>
          </w:tcPr>
          <w:p w14:paraId="262E9C9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7.416,00</w:t>
            </w:r>
          </w:p>
        </w:tc>
      </w:tr>
      <w:tr w:rsidR="001A4709" w:rsidRPr="001A4709" w14:paraId="5419F327"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1958B2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23</w:t>
            </w:r>
          </w:p>
        </w:tc>
        <w:tc>
          <w:tcPr>
            <w:tcW w:w="5801" w:type="dxa"/>
            <w:tcBorders>
              <w:top w:val="nil"/>
              <w:left w:val="nil"/>
              <w:bottom w:val="single" w:sz="4" w:space="0" w:color="auto"/>
              <w:right w:val="single" w:sz="4" w:space="0" w:color="auto"/>
            </w:tcBorders>
            <w:shd w:val="clear" w:color="000000" w:fill="FFFFFF"/>
            <w:noWrap/>
            <w:vAlign w:val="center"/>
            <w:hideMark/>
          </w:tcPr>
          <w:p w14:paraId="0107FC09"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Argolas / Aro Agilidade P/ Circuito Funcional Modelo: argola, quantidade de degraus: 8, material: polipropileno, ajustável.</w:t>
            </w:r>
          </w:p>
        </w:tc>
        <w:tc>
          <w:tcPr>
            <w:tcW w:w="911" w:type="dxa"/>
            <w:tcBorders>
              <w:top w:val="nil"/>
              <w:left w:val="nil"/>
              <w:bottom w:val="single" w:sz="4" w:space="0" w:color="auto"/>
              <w:right w:val="single" w:sz="4" w:space="0" w:color="auto"/>
            </w:tcBorders>
            <w:shd w:val="clear" w:color="000000" w:fill="FFFFFF"/>
            <w:vAlign w:val="center"/>
            <w:hideMark/>
          </w:tcPr>
          <w:p w14:paraId="2A5CA6D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F7910B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22844CC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257,08</w:t>
            </w:r>
          </w:p>
        </w:tc>
        <w:tc>
          <w:tcPr>
            <w:tcW w:w="841" w:type="dxa"/>
            <w:tcBorders>
              <w:top w:val="nil"/>
              <w:left w:val="nil"/>
              <w:bottom w:val="single" w:sz="4" w:space="0" w:color="auto"/>
              <w:right w:val="single" w:sz="4" w:space="0" w:color="auto"/>
            </w:tcBorders>
            <w:shd w:val="clear" w:color="000000" w:fill="FFFFFF"/>
            <w:vAlign w:val="center"/>
            <w:hideMark/>
          </w:tcPr>
          <w:p w14:paraId="488291A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5.141,60</w:t>
            </w:r>
          </w:p>
        </w:tc>
      </w:tr>
      <w:tr w:rsidR="001A4709" w:rsidRPr="001A4709" w14:paraId="772997B9"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292105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24</w:t>
            </w:r>
          </w:p>
        </w:tc>
        <w:tc>
          <w:tcPr>
            <w:tcW w:w="5801" w:type="dxa"/>
            <w:tcBorders>
              <w:top w:val="nil"/>
              <w:left w:val="nil"/>
              <w:bottom w:val="single" w:sz="4" w:space="0" w:color="auto"/>
              <w:right w:val="single" w:sz="4" w:space="0" w:color="auto"/>
            </w:tcBorders>
            <w:shd w:val="clear" w:color="000000" w:fill="FFFFFF"/>
            <w:noWrap/>
            <w:vAlign w:val="center"/>
            <w:hideMark/>
          </w:tcPr>
          <w:p w14:paraId="38888B2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Bambolês Kit Itens inclusos: 35 bambolês, cores: sortidas conforme disponibilidade, dimensões do produto: 65 cm de raio total composição / material: plástico, </w:t>
            </w:r>
            <w:proofErr w:type="spellStart"/>
            <w:r w:rsidRPr="001A4709">
              <w:rPr>
                <w:rFonts w:ascii="Arial" w:eastAsia="Times New Roman" w:hAnsi="Arial" w:cs="Arial"/>
                <w:sz w:val="18"/>
                <w:szCs w:val="18"/>
              </w:rPr>
              <w:t>ean</w:t>
            </w:r>
            <w:proofErr w:type="spellEnd"/>
            <w:r w:rsidRPr="001A4709">
              <w:rPr>
                <w:rFonts w:ascii="Arial" w:eastAsia="Times New Roman" w:hAnsi="Arial" w:cs="Arial"/>
                <w:sz w:val="18"/>
                <w:szCs w:val="18"/>
              </w:rPr>
              <w:t>: 7892484026965</w:t>
            </w:r>
          </w:p>
        </w:tc>
        <w:tc>
          <w:tcPr>
            <w:tcW w:w="911" w:type="dxa"/>
            <w:tcBorders>
              <w:top w:val="nil"/>
              <w:left w:val="nil"/>
              <w:bottom w:val="single" w:sz="4" w:space="0" w:color="auto"/>
              <w:right w:val="single" w:sz="4" w:space="0" w:color="auto"/>
            </w:tcBorders>
            <w:shd w:val="clear" w:color="000000" w:fill="FFFFFF"/>
            <w:vAlign w:val="center"/>
            <w:hideMark/>
          </w:tcPr>
          <w:p w14:paraId="69502D7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3EC2EB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691" w:type="dxa"/>
            <w:tcBorders>
              <w:top w:val="nil"/>
              <w:left w:val="nil"/>
              <w:bottom w:val="single" w:sz="4" w:space="0" w:color="auto"/>
              <w:right w:val="single" w:sz="4" w:space="0" w:color="auto"/>
            </w:tcBorders>
            <w:shd w:val="clear" w:color="000000" w:fill="FFFFFF"/>
            <w:vAlign w:val="center"/>
            <w:hideMark/>
          </w:tcPr>
          <w:p w14:paraId="56C8836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129,73</w:t>
            </w:r>
          </w:p>
        </w:tc>
        <w:tc>
          <w:tcPr>
            <w:tcW w:w="841" w:type="dxa"/>
            <w:tcBorders>
              <w:top w:val="nil"/>
              <w:left w:val="nil"/>
              <w:bottom w:val="single" w:sz="4" w:space="0" w:color="auto"/>
              <w:right w:val="single" w:sz="4" w:space="0" w:color="auto"/>
            </w:tcBorders>
            <w:shd w:val="clear" w:color="000000" w:fill="FFFFFF"/>
            <w:vAlign w:val="center"/>
            <w:hideMark/>
          </w:tcPr>
          <w:p w14:paraId="6565383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648,65</w:t>
            </w:r>
          </w:p>
        </w:tc>
      </w:tr>
      <w:tr w:rsidR="001A4709" w:rsidRPr="001A4709" w14:paraId="3EBA379F"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1AE91F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25</w:t>
            </w:r>
          </w:p>
        </w:tc>
        <w:tc>
          <w:tcPr>
            <w:tcW w:w="5801" w:type="dxa"/>
            <w:tcBorders>
              <w:top w:val="nil"/>
              <w:left w:val="nil"/>
              <w:bottom w:val="single" w:sz="4" w:space="0" w:color="auto"/>
              <w:right w:val="single" w:sz="4" w:space="0" w:color="auto"/>
            </w:tcBorders>
            <w:shd w:val="clear" w:color="000000" w:fill="FFFFFF"/>
            <w:noWrap/>
            <w:vAlign w:val="center"/>
            <w:hideMark/>
          </w:tcPr>
          <w:p w14:paraId="7121763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Bloco Eva Modelo: Ginástica Fisioterapia Alongamento Bloquinho Tijolinho, Comprimento x Altura x Largura: 23 cm x 8 cm x 15 cm.</w:t>
            </w:r>
          </w:p>
        </w:tc>
        <w:tc>
          <w:tcPr>
            <w:tcW w:w="911" w:type="dxa"/>
            <w:tcBorders>
              <w:top w:val="nil"/>
              <w:left w:val="nil"/>
              <w:bottom w:val="single" w:sz="4" w:space="0" w:color="auto"/>
              <w:right w:val="single" w:sz="4" w:space="0" w:color="auto"/>
            </w:tcBorders>
            <w:shd w:val="clear" w:color="000000" w:fill="FFFFFF"/>
            <w:vAlign w:val="center"/>
            <w:hideMark/>
          </w:tcPr>
          <w:p w14:paraId="2BC1B1A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0C9A6E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1314546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27,50</w:t>
            </w:r>
          </w:p>
        </w:tc>
        <w:tc>
          <w:tcPr>
            <w:tcW w:w="841" w:type="dxa"/>
            <w:tcBorders>
              <w:top w:val="nil"/>
              <w:left w:val="nil"/>
              <w:bottom w:val="single" w:sz="4" w:space="0" w:color="auto"/>
              <w:right w:val="single" w:sz="4" w:space="0" w:color="auto"/>
            </w:tcBorders>
            <w:shd w:val="clear" w:color="000000" w:fill="FFFFFF"/>
            <w:vAlign w:val="center"/>
            <w:hideMark/>
          </w:tcPr>
          <w:p w14:paraId="0DF658D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550,00</w:t>
            </w:r>
          </w:p>
        </w:tc>
      </w:tr>
      <w:tr w:rsidR="001A4709" w:rsidRPr="001A4709" w14:paraId="6978991B"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8F4A59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26</w:t>
            </w:r>
          </w:p>
        </w:tc>
        <w:tc>
          <w:tcPr>
            <w:tcW w:w="5801" w:type="dxa"/>
            <w:tcBorders>
              <w:top w:val="nil"/>
              <w:left w:val="nil"/>
              <w:bottom w:val="single" w:sz="4" w:space="0" w:color="auto"/>
              <w:right w:val="single" w:sz="4" w:space="0" w:color="auto"/>
            </w:tcBorders>
            <w:shd w:val="clear" w:color="000000" w:fill="FFFFFF"/>
            <w:noWrap/>
            <w:vAlign w:val="center"/>
            <w:hideMark/>
          </w:tcPr>
          <w:p w14:paraId="2C81F2C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Boia Espaguete Macarrão Modelo: flutuador espaguete, cor: sortido, material: polietileno, forma da prancha: cilíndrica, largura x comprimento: 6 cm x 165 cm, peso máximo suportado: 87kg.</w:t>
            </w:r>
          </w:p>
        </w:tc>
        <w:tc>
          <w:tcPr>
            <w:tcW w:w="911" w:type="dxa"/>
            <w:tcBorders>
              <w:top w:val="nil"/>
              <w:left w:val="nil"/>
              <w:bottom w:val="single" w:sz="4" w:space="0" w:color="auto"/>
              <w:right w:val="single" w:sz="4" w:space="0" w:color="auto"/>
            </w:tcBorders>
            <w:shd w:val="clear" w:color="000000" w:fill="FFFFFF"/>
            <w:vAlign w:val="center"/>
            <w:hideMark/>
          </w:tcPr>
          <w:p w14:paraId="104C142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1AE4E7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30</w:t>
            </w:r>
          </w:p>
        </w:tc>
        <w:tc>
          <w:tcPr>
            <w:tcW w:w="691" w:type="dxa"/>
            <w:tcBorders>
              <w:top w:val="nil"/>
              <w:left w:val="nil"/>
              <w:bottom w:val="single" w:sz="4" w:space="0" w:color="auto"/>
              <w:right w:val="single" w:sz="4" w:space="0" w:color="auto"/>
            </w:tcBorders>
            <w:shd w:val="clear" w:color="000000" w:fill="FFFFFF"/>
            <w:vAlign w:val="center"/>
            <w:hideMark/>
          </w:tcPr>
          <w:p w14:paraId="270643A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8,89</w:t>
            </w:r>
          </w:p>
        </w:tc>
        <w:tc>
          <w:tcPr>
            <w:tcW w:w="841" w:type="dxa"/>
            <w:tcBorders>
              <w:top w:val="nil"/>
              <w:left w:val="nil"/>
              <w:bottom w:val="single" w:sz="4" w:space="0" w:color="auto"/>
              <w:right w:val="single" w:sz="4" w:space="0" w:color="auto"/>
            </w:tcBorders>
            <w:shd w:val="clear" w:color="000000" w:fill="FFFFFF"/>
            <w:vAlign w:val="center"/>
            <w:hideMark/>
          </w:tcPr>
          <w:p w14:paraId="365EAF5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266,70</w:t>
            </w:r>
          </w:p>
        </w:tc>
      </w:tr>
      <w:tr w:rsidR="001A4709" w:rsidRPr="001A4709" w14:paraId="5B2B545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296831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lastRenderedPageBreak/>
              <w:t>27</w:t>
            </w:r>
          </w:p>
        </w:tc>
        <w:tc>
          <w:tcPr>
            <w:tcW w:w="5801" w:type="dxa"/>
            <w:tcBorders>
              <w:top w:val="nil"/>
              <w:left w:val="nil"/>
              <w:bottom w:val="single" w:sz="4" w:space="0" w:color="auto"/>
              <w:right w:val="single" w:sz="4" w:space="0" w:color="auto"/>
            </w:tcBorders>
            <w:shd w:val="clear" w:color="000000" w:fill="FFFFFF"/>
            <w:noWrap/>
            <w:vAlign w:val="center"/>
            <w:hideMark/>
          </w:tcPr>
          <w:p w14:paraId="7330D55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futebol sintético Modelo: Bola de futebol de campo nº 3 sintético, material da câmara: câmara, tipo de costura: costurada na máquina.</w:t>
            </w:r>
          </w:p>
        </w:tc>
        <w:tc>
          <w:tcPr>
            <w:tcW w:w="911" w:type="dxa"/>
            <w:tcBorders>
              <w:top w:val="nil"/>
              <w:left w:val="nil"/>
              <w:bottom w:val="single" w:sz="4" w:space="0" w:color="auto"/>
              <w:right w:val="single" w:sz="4" w:space="0" w:color="auto"/>
            </w:tcBorders>
            <w:shd w:val="clear" w:color="000000" w:fill="FFFFFF"/>
            <w:vAlign w:val="center"/>
            <w:hideMark/>
          </w:tcPr>
          <w:p w14:paraId="337624D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670B7E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8</w:t>
            </w:r>
          </w:p>
        </w:tc>
        <w:tc>
          <w:tcPr>
            <w:tcW w:w="691" w:type="dxa"/>
            <w:tcBorders>
              <w:top w:val="nil"/>
              <w:left w:val="nil"/>
              <w:bottom w:val="single" w:sz="4" w:space="0" w:color="auto"/>
              <w:right w:val="single" w:sz="4" w:space="0" w:color="auto"/>
            </w:tcBorders>
            <w:shd w:val="clear" w:color="000000" w:fill="FFFFFF"/>
            <w:vAlign w:val="center"/>
            <w:hideMark/>
          </w:tcPr>
          <w:p w14:paraId="3D4C0AA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62,96</w:t>
            </w:r>
          </w:p>
        </w:tc>
        <w:tc>
          <w:tcPr>
            <w:tcW w:w="841" w:type="dxa"/>
            <w:tcBorders>
              <w:top w:val="nil"/>
              <w:left w:val="nil"/>
              <w:bottom w:val="single" w:sz="4" w:space="0" w:color="auto"/>
              <w:right w:val="single" w:sz="4" w:space="0" w:color="auto"/>
            </w:tcBorders>
            <w:shd w:val="clear" w:color="000000" w:fill="FFFFFF"/>
            <w:vAlign w:val="center"/>
            <w:hideMark/>
          </w:tcPr>
          <w:p w14:paraId="2941C4E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503,68</w:t>
            </w:r>
          </w:p>
        </w:tc>
      </w:tr>
      <w:tr w:rsidR="001A4709" w:rsidRPr="001A4709" w14:paraId="1513B8EF"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4E7A1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28</w:t>
            </w:r>
          </w:p>
        </w:tc>
        <w:tc>
          <w:tcPr>
            <w:tcW w:w="5801" w:type="dxa"/>
            <w:tcBorders>
              <w:top w:val="nil"/>
              <w:left w:val="nil"/>
              <w:bottom w:val="single" w:sz="4" w:space="0" w:color="auto"/>
              <w:right w:val="single" w:sz="4" w:space="0" w:color="auto"/>
            </w:tcBorders>
            <w:shd w:val="clear" w:color="000000" w:fill="FFFFFF"/>
            <w:noWrap/>
            <w:vAlign w:val="center"/>
            <w:hideMark/>
          </w:tcPr>
          <w:p w14:paraId="65ADEBCA"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futebol sintético Modelo: Bola de futebol de campo nº 5 sintético, material da câmara: câmara, tipo de costura: costurada na máquina.</w:t>
            </w:r>
          </w:p>
        </w:tc>
        <w:tc>
          <w:tcPr>
            <w:tcW w:w="911" w:type="dxa"/>
            <w:tcBorders>
              <w:top w:val="nil"/>
              <w:left w:val="nil"/>
              <w:bottom w:val="single" w:sz="4" w:space="0" w:color="auto"/>
              <w:right w:val="single" w:sz="4" w:space="0" w:color="auto"/>
            </w:tcBorders>
            <w:shd w:val="clear" w:color="000000" w:fill="FFFFFF"/>
            <w:vAlign w:val="center"/>
            <w:hideMark/>
          </w:tcPr>
          <w:p w14:paraId="5C3B89C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320CE7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691" w:type="dxa"/>
            <w:tcBorders>
              <w:top w:val="nil"/>
              <w:left w:val="nil"/>
              <w:bottom w:val="single" w:sz="4" w:space="0" w:color="auto"/>
              <w:right w:val="single" w:sz="4" w:space="0" w:color="auto"/>
            </w:tcBorders>
            <w:shd w:val="clear" w:color="000000" w:fill="FFFFFF"/>
            <w:vAlign w:val="center"/>
            <w:hideMark/>
          </w:tcPr>
          <w:p w14:paraId="4C9D6FC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85,48</w:t>
            </w:r>
          </w:p>
        </w:tc>
        <w:tc>
          <w:tcPr>
            <w:tcW w:w="841" w:type="dxa"/>
            <w:tcBorders>
              <w:top w:val="nil"/>
              <w:left w:val="nil"/>
              <w:bottom w:val="single" w:sz="4" w:space="0" w:color="auto"/>
              <w:right w:val="single" w:sz="4" w:space="0" w:color="auto"/>
            </w:tcBorders>
            <w:shd w:val="clear" w:color="000000" w:fill="FFFFFF"/>
            <w:vAlign w:val="center"/>
            <w:hideMark/>
          </w:tcPr>
          <w:p w14:paraId="4ED67A0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341,92</w:t>
            </w:r>
          </w:p>
        </w:tc>
      </w:tr>
      <w:tr w:rsidR="001A4709" w:rsidRPr="001A4709" w14:paraId="75D70D3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0AA554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29</w:t>
            </w:r>
          </w:p>
        </w:tc>
        <w:tc>
          <w:tcPr>
            <w:tcW w:w="5801" w:type="dxa"/>
            <w:tcBorders>
              <w:top w:val="nil"/>
              <w:left w:val="nil"/>
              <w:bottom w:val="single" w:sz="4" w:space="0" w:color="auto"/>
              <w:right w:val="single" w:sz="4" w:space="0" w:color="auto"/>
            </w:tcBorders>
            <w:shd w:val="clear" w:color="000000" w:fill="FFFFFF"/>
            <w:noWrap/>
            <w:vAlign w:val="center"/>
            <w:hideMark/>
          </w:tcPr>
          <w:p w14:paraId="119593C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futsal Modelo: FUTSAL 400 Produzida com a tecnologia FUSION TECH (menor absorção de água), gomos com acabamento em PU de no mínimo 3,5 mm, soldados. A bola ainda deverá ser composta de 12 gomos pentágonos simétricos. Peso no mínimo de 400 a 440 gramas e circunferência de no mínimo 62 a 64 cm.</w:t>
            </w:r>
          </w:p>
        </w:tc>
        <w:tc>
          <w:tcPr>
            <w:tcW w:w="911" w:type="dxa"/>
            <w:tcBorders>
              <w:top w:val="nil"/>
              <w:left w:val="nil"/>
              <w:bottom w:val="single" w:sz="4" w:space="0" w:color="auto"/>
              <w:right w:val="single" w:sz="4" w:space="0" w:color="auto"/>
            </w:tcBorders>
            <w:shd w:val="clear" w:color="000000" w:fill="FFFFFF"/>
            <w:vAlign w:val="center"/>
            <w:hideMark/>
          </w:tcPr>
          <w:p w14:paraId="3253FC9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B0EBE0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9</w:t>
            </w:r>
          </w:p>
        </w:tc>
        <w:tc>
          <w:tcPr>
            <w:tcW w:w="691" w:type="dxa"/>
            <w:tcBorders>
              <w:top w:val="nil"/>
              <w:left w:val="nil"/>
              <w:bottom w:val="single" w:sz="4" w:space="0" w:color="auto"/>
              <w:right w:val="single" w:sz="4" w:space="0" w:color="auto"/>
            </w:tcBorders>
            <w:shd w:val="clear" w:color="000000" w:fill="FFFFFF"/>
            <w:vAlign w:val="center"/>
            <w:hideMark/>
          </w:tcPr>
          <w:p w14:paraId="5F9D8FE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51,96</w:t>
            </w:r>
          </w:p>
        </w:tc>
        <w:tc>
          <w:tcPr>
            <w:tcW w:w="841" w:type="dxa"/>
            <w:tcBorders>
              <w:top w:val="nil"/>
              <w:left w:val="nil"/>
              <w:bottom w:val="single" w:sz="4" w:space="0" w:color="auto"/>
              <w:right w:val="single" w:sz="4" w:space="0" w:color="auto"/>
            </w:tcBorders>
            <w:shd w:val="clear" w:color="000000" w:fill="FFFFFF"/>
            <w:vAlign w:val="center"/>
            <w:hideMark/>
          </w:tcPr>
          <w:p w14:paraId="3AA5631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467,64</w:t>
            </w:r>
          </w:p>
        </w:tc>
      </w:tr>
      <w:tr w:rsidR="001A4709" w:rsidRPr="001A4709" w14:paraId="020B4BB1"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2403F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30</w:t>
            </w:r>
          </w:p>
        </w:tc>
        <w:tc>
          <w:tcPr>
            <w:tcW w:w="5801" w:type="dxa"/>
            <w:tcBorders>
              <w:top w:val="nil"/>
              <w:left w:val="nil"/>
              <w:bottom w:val="single" w:sz="4" w:space="0" w:color="auto"/>
              <w:right w:val="single" w:sz="4" w:space="0" w:color="auto"/>
            </w:tcBorders>
            <w:shd w:val="clear" w:color="000000" w:fill="FFFFFF"/>
            <w:noWrap/>
            <w:vAlign w:val="center"/>
            <w:hideMark/>
          </w:tcPr>
          <w:p w14:paraId="3EB86801"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de ginástica rítmica 300 gramas infantil. Peso: 300g.</w:t>
            </w:r>
            <w:r w:rsidRPr="001A4709">
              <w:rPr>
                <w:rFonts w:ascii="Arial" w:eastAsia="Times New Roman" w:hAnsi="Arial" w:cs="Arial"/>
                <w:sz w:val="18"/>
                <w:szCs w:val="18"/>
              </w:rPr>
              <w:br/>
              <w:t xml:space="preserve"> Diâmetro: 18cm.</w:t>
            </w:r>
            <w:r w:rsidRPr="001A4709">
              <w:rPr>
                <w:rFonts w:ascii="Arial" w:eastAsia="Times New Roman" w:hAnsi="Arial" w:cs="Arial"/>
                <w:sz w:val="18"/>
                <w:szCs w:val="18"/>
              </w:rPr>
              <w:br/>
              <w:t xml:space="preserve"> Cores variadas.</w:t>
            </w:r>
            <w:r w:rsidRPr="001A4709">
              <w:rPr>
                <w:rFonts w:ascii="Arial" w:eastAsia="Times New Roman" w:hAnsi="Arial" w:cs="Arial"/>
                <w:sz w:val="18"/>
                <w:szCs w:val="18"/>
              </w:rPr>
              <w:br/>
              <w:t xml:space="preserve"> Válvula para inflar (Calibragem de 9 libras ou até atingir o diâmetro de entre 14 a 18cm).</w:t>
            </w:r>
            <w:r w:rsidRPr="001A4709">
              <w:rPr>
                <w:rFonts w:ascii="Arial" w:eastAsia="Times New Roman" w:hAnsi="Arial" w:cs="Arial"/>
                <w:sz w:val="18"/>
                <w:szCs w:val="18"/>
              </w:rPr>
              <w:br/>
              <w:t xml:space="preserve"> Marca: Pista e Campo.</w:t>
            </w:r>
            <w:r w:rsidRPr="001A4709">
              <w:rPr>
                <w:rFonts w:ascii="Arial" w:eastAsia="Times New Roman" w:hAnsi="Arial" w:cs="Arial"/>
                <w:sz w:val="18"/>
                <w:szCs w:val="18"/>
              </w:rPr>
              <w:br/>
              <w:t xml:space="preserve"> OBS: Não enviamos ela inflada.</w:t>
            </w:r>
          </w:p>
        </w:tc>
        <w:tc>
          <w:tcPr>
            <w:tcW w:w="911" w:type="dxa"/>
            <w:tcBorders>
              <w:top w:val="nil"/>
              <w:left w:val="nil"/>
              <w:bottom w:val="single" w:sz="4" w:space="0" w:color="auto"/>
              <w:right w:val="single" w:sz="4" w:space="0" w:color="auto"/>
            </w:tcBorders>
            <w:shd w:val="clear" w:color="000000" w:fill="FFFFFF"/>
            <w:vAlign w:val="center"/>
            <w:hideMark/>
          </w:tcPr>
          <w:p w14:paraId="437AC95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88A629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4FF6561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37,46</w:t>
            </w:r>
          </w:p>
        </w:tc>
        <w:tc>
          <w:tcPr>
            <w:tcW w:w="841" w:type="dxa"/>
            <w:tcBorders>
              <w:top w:val="nil"/>
              <w:left w:val="nil"/>
              <w:bottom w:val="single" w:sz="4" w:space="0" w:color="auto"/>
              <w:right w:val="single" w:sz="4" w:space="0" w:color="auto"/>
            </w:tcBorders>
            <w:shd w:val="clear" w:color="000000" w:fill="FFFFFF"/>
            <w:vAlign w:val="center"/>
            <w:hideMark/>
          </w:tcPr>
          <w:p w14:paraId="385077A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749,20</w:t>
            </w:r>
          </w:p>
        </w:tc>
      </w:tr>
      <w:tr w:rsidR="001A4709" w:rsidRPr="001A4709" w14:paraId="702F07F2"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6368B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31</w:t>
            </w:r>
          </w:p>
        </w:tc>
        <w:tc>
          <w:tcPr>
            <w:tcW w:w="5801" w:type="dxa"/>
            <w:tcBorders>
              <w:top w:val="nil"/>
              <w:left w:val="nil"/>
              <w:bottom w:val="single" w:sz="4" w:space="0" w:color="auto"/>
              <w:right w:val="single" w:sz="4" w:space="0" w:color="auto"/>
            </w:tcBorders>
            <w:shd w:val="clear" w:color="000000" w:fill="FFFFFF"/>
            <w:noWrap/>
            <w:vAlign w:val="center"/>
            <w:hideMark/>
          </w:tcPr>
          <w:p w14:paraId="2EB617A5"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futebol de Campo Mirim Modelo: MIRIM TB MOLTEC A bola ainda deverá ser composta de 12 gomos pentágonos simétricos. Câmara Balance Tech com butil e válvula com miolo </w:t>
            </w:r>
            <w:proofErr w:type="spellStart"/>
            <w:r w:rsidRPr="001A4709">
              <w:rPr>
                <w:rFonts w:ascii="Arial" w:eastAsia="Times New Roman" w:hAnsi="Arial" w:cs="Arial"/>
                <w:sz w:val="18"/>
                <w:szCs w:val="18"/>
              </w:rPr>
              <w:t>Pull</w:t>
            </w:r>
            <w:proofErr w:type="spellEnd"/>
            <w:r w:rsidRPr="001A4709">
              <w:rPr>
                <w:rFonts w:ascii="Arial" w:eastAsia="Times New Roman" w:hAnsi="Arial" w:cs="Arial"/>
                <w:sz w:val="18"/>
                <w:szCs w:val="18"/>
              </w:rPr>
              <w:t>/</w:t>
            </w:r>
            <w:proofErr w:type="spellStart"/>
            <w:r w:rsidRPr="001A4709">
              <w:rPr>
                <w:rFonts w:ascii="Arial" w:eastAsia="Times New Roman" w:hAnsi="Arial" w:cs="Arial"/>
                <w:sz w:val="18"/>
                <w:szCs w:val="18"/>
              </w:rPr>
              <w:t>Push</w:t>
            </w:r>
            <w:proofErr w:type="spellEnd"/>
            <w:r w:rsidRPr="001A4709">
              <w:rPr>
                <w:rFonts w:ascii="Arial" w:eastAsia="Times New Roman" w:hAnsi="Arial" w:cs="Arial"/>
                <w:sz w:val="18"/>
                <w:szCs w:val="18"/>
              </w:rPr>
              <w:t xml:space="preserve"> Tech de borracha siliconada removível e lubrificado. Peso 320 a 360 gramas e circunferência de 61 a 63 cm.</w:t>
            </w:r>
          </w:p>
        </w:tc>
        <w:tc>
          <w:tcPr>
            <w:tcW w:w="911" w:type="dxa"/>
            <w:tcBorders>
              <w:top w:val="nil"/>
              <w:left w:val="nil"/>
              <w:bottom w:val="single" w:sz="4" w:space="0" w:color="auto"/>
              <w:right w:val="single" w:sz="4" w:space="0" w:color="auto"/>
            </w:tcBorders>
            <w:shd w:val="clear" w:color="000000" w:fill="FFFFFF"/>
            <w:vAlign w:val="center"/>
            <w:hideMark/>
          </w:tcPr>
          <w:p w14:paraId="1AB5DE8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E26206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27B67C6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93,55</w:t>
            </w:r>
          </w:p>
        </w:tc>
        <w:tc>
          <w:tcPr>
            <w:tcW w:w="841" w:type="dxa"/>
            <w:tcBorders>
              <w:top w:val="nil"/>
              <w:left w:val="nil"/>
              <w:bottom w:val="single" w:sz="4" w:space="0" w:color="auto"/>
              <w:right w:val="single" w:sz="4" w:space="0" w:color="auto"/>
            </w:tcBorders>
            <w:shd w:val="clear" w:color="000000" w:fill="FFFFFF"/>
            <w:vAlign w:val="center"/>
            <w:hideMark/>
          </w:tcPr>
          <w:p w14:paraId="1ECE6CC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1.403,25</w:t>
            </w:r>
          </w:p>
        </w:tc>
      </w:tr>
      <w:tr w:rsidR="001A4709" w:rsidRPr="001A4709" w14:paraId="2318321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750B4F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32</w:t>
            </w:r>
          </w:p>
        </w:tc>
        <w:tc>
          <w:tcPr>
            <w:tcW w:w="5801" w:type="dxa"/>
            <w:tcBorders>
              <w:top w:val="nil"/>
              <w:left w:val="nil"/>
              <w:bottom w:val="single" w:sz="4" w:space="0" w:color="auto"/>
              <w:right w:val="single" w:sz="4" w:space="0" w:color="auto"/>
            </w:tcBorders>
            <w:shd w:val="clear" w:color="000000" w:fill="FFFFFF"/>
            <w:noWrap/>
            <w:vAlign w:val="center"/>
            <w:hideMark/>
          </w:tcPr>
          <w:p w14:paraId="4E3B50D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Bola Lisa Ginástica Rítmica Modelo: Bola ginástica rítmica 300gr, material: vinílico, uso: ginástica rítmica, diâmetro 16 cm.</w:t>
            </w:r>
          </w:p>
        </w:tc>
        <w:tc>
          <w:tcPr>
            <w:tcW w:w="911" w:type="dxa"/>
            <w:tcBorders>
              <w:top w:val="nil"/>
              <w:left w:val="nil"/>
              <w:bottom w:val="single" w:sz="4" w:space="0" w:color="auto"/>
              <w:right w:val="single" w:sz="4" w:space="0" w:color="auto"/>
            </w:tcBorders>
            <w:shd w:val="clear" w:color="000000" w:fill="FFFFFF"/>
            <w:vAlign w:val="center"/>
            <w:hideMark/>
          </w:tcPr>
          <w:p w14:paraId="5499B55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7CE343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10</w:t>
            </w:r>
          </w:p>
        </w:tc>
        <w:tc>
          <w:tcPr>
            <w:tcW w:w="691" w:type="dxa"/>
            <w:tcBorders>
              <w:top w:val="nil"/>
              <w:left w:val="nil"/>
              <w:bottom w:val="single" w:sz="4" w:space="0" w:color="auto"/>
              <w:right w:val="single" w:sz="4" w:space="0" w:color="auto"/>
            </w:tcBorders>
            <w:shd w:val="clear" w:color="000000" w:fill="FFFFFF"/>
            <w:vAlign w:val="center"/>
            <w:hideMark/>
          </w:tcPr>
          <w:p w14:paraId="2CB57CD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46,30</w:t>
            </w:r>
          </w:p>
        </w:tc>
        <w:tc>
          <w:tcPr>
            <w:tcW w:w="841" w:type="dxa"/>
            <w:tcBorders>
              <w:top w:val="nil"/>
              <w:left w:val="nil"/>
              <w:bottom w:val="single" w:sz="4" w:space="0" w:color="auto"/>
              <w:right w:val="single" w:sz="4" w:space="0" w:color="auto"/>
            </w:tcBorders>
            <w:shd w:val="clear" w:color="000000" w:fill="FFFFFF"/>
            <w:vAlign w:val="center"/>
            <w:hideMark/>
          </w:tcPr>
          <w:p w14:paraId="4982342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463,00</w:t>
            </w:r>
          </w:p>
        </w:tc>
      </w:tr>
      <w:tr w:rsidR="001A4709" w:rsidRPr="001A4709" w14:paraId="15B6206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2462F0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33</w:t>
            </w:r>
          </w:p>
        </w:tc>
        <w:tc>
          <w:tcPr>
            <w:tcW w:w="5801" w:type="dxa"/>
            <w:tcBorders>
              <w:top w:val="nil"/>
              <w:left w:val="nil"/>
              <w:bottom w:val="single" w:sz="4" w:space="0" w:color="auto"/>
              <w:right w:val="single" w:sz="4" w:space="0" w:color="auto"/>
            </w:tcBorders>
            <w:shd w:val="clear" w:color="000000" w:fill="FFFFFF"/>
            <w:noWrap/>
            <w:vAlign w:val="center"/>
            <w:hideMark/>
          </w:tcPr>
          <w:p w14:paraId="098668B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Bola Suíça 65cm Fitness Yoga Pilates Funcional Material: </w:t>
            </w:r>
            <w:proofErr w:type="spellStart"/>
            <w:r w:rsidRPr="001A4709">
              <w:rPr>
                <w:rFonts w:ascii="Arial" w:eastAsia="Times New Roman" w:hAnsi="Arial" w:cs="Arial"/>
                <w:sz w:val="18"/>
                <w:szCs w:val="18"/>
              </w:rPr>
              <w:t>pvc</w:t>
            </w:r>
            <w:proofErr w:type="spellEnd"/>
            <w:r w:rsidRPr="001A4709">
              <w:rPr>
                <w:rFonts w:ascii="Arial" w:eastAsia="Times New Roman" w:hAnsi="Arial" w:cs="Arial"/>
                <w:sz w:val="18"/>
                <w:szCs w:val="18"/>
              </w:rPr>
              <w:t xml:space="preserve">, inclui inflador, produto reforçado, </w:t>
            </w:r>
            <w:proofErr w:type="spellStart"/>
            <w:r w:rsidRPr="001A4709">
              <w:rPr>
                <w:rFonts w:ascii="Arial" w:eastAsia="Times New Roman" w:hAnsi="Arial" w:cs="Arial"/>
                <w:sz w:val="18"/>
                <w:szCs w:val="18"/>
              </w:rPr>
              <w:t>antiexplosão</w:t>
            </w:r>
            <w:proofErr w:type="spellEnd"/>
            <w:r w:rsidRPr="001A4709">
              <w:rPr>
                <w:rFonts w:ascii="Arial" w:eastAsia="Times New Roman" w:hAnsi="Arial" w:cs="Arial"/>
                <w:sz w:val="18"/>
                <w:szCs w:val="18"/>
              </w:rPr>
              <w:t xml:space="preserve">, suporta até 150kg, diâmetro: 65cm. </w:t>
            </w:r>
          </w:p>
        </w:tc>
        <w:tc>
          <w:tcPr>
            <w:tcW w:w="911" w:type="dxa"/>
            <w:tcBorders>
              <w:top w:val="nil"/>
              <w:left w:val="nil"/>
              <w:bottom w:val="single" w:sz="4" w:space="0" w:color="auto"/>
              <w:right w:val="single" w:sz="4" w:space="0" w:color="auto"/>
            </w:tcBorders>
            <w:shd w:val="clear" w:color="000000" w:fill="FFFFFF"/>
            <w:vAlign w:val="center"/>
            <w:hideMark/>
          </w:tcPr>
          <w:p w14:paraId="046B500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3E8F9F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691" w:type="dxa"/>
            <w:tcBorders>
              <w:top w:val="nil"/>
              <w:left w:val="nil"/>
              <w:bottom w:val="single" w:sz="4" w:space="0" w:color="auto"/>
              <w:right w:val="single" w:sz="4" w:space="0" w:color="auto"/>
            </w:tcBorders>
            <w:shd w:val="clear" w:color="000000" w:fill="FFFFFF"/>
            <w:vAlign w:val="center"/>
            <w:hideMark/>
          </w:tcPr>
          <w:p w14:paraId="3BC9B2F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69,19</w:t>
            </w:r>
          </w:p>
        </w:tc>
        <w:tc>
          <w:tcPr>
            <w:tcW w:w="841" w:type="dxa"/>
            <w:tcBorders>
              <w:top w:val="nil"/>
              <w:left w:val="nil"/>
              <w:bottom w:val="single" w:sz="4" w:space="0" w:color="auto"/>
              <w:right w:val="single" w:sz="4" w:space="0" w:color="auto"/>
            </w:tcBorders>
            <w:shd w:val="clear" w:color="000000" w:fill="FFFFFF"/>
            <w:vAlign w:val="center"/>
            <w:hideMark/>
          </w:tcPr>
          <w:p w14:paraId="43E3D02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345,95</w:t>
            </w:r>
          </w:p>
        </w:tc>
      </w:tr>
      <w:tr w:rsidR="001A4709" w:rsidRPr="001A4709" w14:paraId="21EA0958"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705989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34</w:t>
            </w:r>
          </w:p>
        </w:tc>
        <w:tc>
          <w:tcPr>
            <w:tcW w:w="5801" w:type="dxa"/>
            <w:tcBorders>
              <w:top w:val="nil"/>
              <w:left w:val="nil"/>
              <w:bottom w:val="single" w:sz="4" w:space="0" w:color="auto"/>
              <w:right w:val="single" w:sz="4" w:space="0" w:color="auto"/>
            </w:tcBorders>
            <w:shd w:val="clear" w:color="000000" w:fill="FFFFFF"/>
            <w:noWrap/>
            <w:vAlign w:val="center"/>
            <w:hideMark/>
          </w:tcPr>
          <w:p w14:paraId="7CBA85EE" w14:textId="77777777" w:rsidR="001A4709" w:rsidRPr="001A4709" w:rsidRDefault="001A4709" w:rsidP="001A4709">
            <w:pPr>
              <w:rPr>
                <w:rFonts w:ascii="Arial" w:eastAsia="Times New Roman" w:hAnsi="Arial" w:cs="Arial"/>
                <w:sz w:val="18"/>
                <w:szCs w:val="18"/>
              </w:rPr>
            </w:pPr>
            <w:proofErr w:type="spellStart"/>
            <w:r w:rsidRPr="001A4709">
              <w:rPr>
                <w:rFonts w:ascii="Arial" w:eastAsia="Times New Roman" w:hAnsi="Arial" w:cs="Arial"/>
                <w:sz w:val="18"/>
                <w:szCs w:val="18"/>
              </w:rPr>
              <w:t>Bosu</w:t>
            </w:r>
            <w:proofErr w:type="spellEnd"/>
            <w:r w:rsidRPr="001A4709">
              <w:rPr>
                <w:rFonts w:ascii="Arial" w:eastAsia="Times New Roman" w:hAnsi="Arial" w:cs="Arial"/>
                <w:sz w:val="18"/>
                <w:szCs w:val="18"/>
              </w:rPr>
              <w:t xml:space="preserve"> Balance Dome Ball Unidades por kit: 1, material: borracha, inclui inflador, produto reforçado, </w:t>
            </w:r>
            <w:proofErr w:type="spellStart"/>
            <w:r w:rsidRPr="001A4709">
              <w:rPr>
                <w:rFonts w:ascii="Arial" w:eastAsia="Times New Roman" w:hAnsi="Arial" w:cs="Arial"/>
                <w:sz w:val="18"/>
                <w:szCs w:val="18"/>
              </w:rPr>
              <w:t>antiexplosão</w:t>
            </w:r>
            <w:proofErr w:type="spellEnd"/>
            <w:r w:rsidRPr="001A4709">
              <w:rPr>
                <w:rFonts w:ascii="Arial" w:eastAsia="Times New Roman" w:hAnsi="Arial" w:cs="Arial"/>
                <w:sz w:val="18"/>
                <w:szCs w:val="18"/>
              </w:rPr>
              <w:t xml:space="preserve">, suporta até 250kg, diâmetro: 58cm. </w:t>
            </w:r>
          </w:p>
        </w:tc>
        <w:tc>
          <w:tcPr>
            <w:tcW w:w="911" w:type="dxa"/>
            <w:tcBorders>
              <w:top w:val="nil"/>
              <w:left w:val="nil"/>
              <w:bottom w:val="single" w:sz="4" w:space="0" w:color="auto"/>
              <w:right w:val="single" w:sz="4" w:space="0" w:color="auto"/>
            </w:tcBorders>
            <w:shd w:val="clear" w:color="000000" w:fill="FFFFFF"/>
            <w:vAlign w:val="center"/>
            <w:hideMark/>
          </w:tcPr>
          <w:p w14:paraId="1AB0EF7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10DEEF8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w:t>
            </w:r>
          </w:p>
        </w:tc>
        <w:tc>
          <w:tcPr>
            <w:tcW w:w="691" w:type="dxa"/>
            <w:tcBorders>
              <w:top w:val="nil"/>
              <w:left w:val="nil"/>
              <w:bottom w:val="single" w:sz="4" w:space="0" w:color="auto"/>
              <w:right w:val="single" w:sz="4" w:space="0" w:color="auto"/>
            </w:tcBorders>
            <w:shd w:val="clear" w:color="000000" w:fill="FFFFFF"/>
            <w:vAlign w:val="center"/>
            <w:hideMark/>
          </w:tcPr>
          <w:p w14:paraId="53973B2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347,92</w:t>
            </w:r>
          </w:p>
        </w:tc>
        <w:tc>
          <w:tcPr>
            <w:tcW w:w="841" w:type="dxa"/>
            <w:tcBorders>
              <w:top w:val="nil"/>
              <w:left w:val="nil"/>
              <w:bottom w:val="single" w:sz="4" w:space="0" w:color="auto"/>
              <w:right w:val="single" w:sz="4" w:space="0" w:color="auto"/>
            </w:tcBorders>
            <w:shd w:val="clear" w:color="000000" w:fill="FFFFFF"/>
            <w:vAlign w:val="center"/>
            <w:hideMark/>
          </w:tcPr>
          <w:p w14:paraId="6BC5E4D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695,84</w:t>
            </w:r>
          </w:p>
        </w:tc>
      </w:tr>
      <w:tr w:rsidR="001A4709" w:rsidRPr="001A4709" w14:paraId="76B5644C"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A752FA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35</w:t>
            </w:r>
          </w:p>
        </w:tc>
        <w:tc>
          <w:tcPr>
            <w:tcW w:w="5801" w:type="dxa"/>
            <w:tcBorders>
              <w:top w:val="nil"/>
              <w:left w:val="nil"/>
              <w:bottom w:val="single" w:sz="4" w:space="0" w:color="auto"/>
              <w:right w:val="single" w:sz="4" w:space="0" w:color="auto"/>
            </w:tcBorders>
            <w:shd w:val="clear" w:color="000000" w:fill="FFFFFF"/>
            <w:noWrap/>
            <w:vAlign w:val="center"/>
            <w:hideMark/>
          </w:tcPr>
          <w:p w14:paraId="6CB162A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Colete Modelo: colete infantil. </w:t>
            </w:r>
          </w:p>
        </w:tc>
        <w:tc>
          <w:tcPr>
            <w:tcW w:w="911" w:type="dxa"/>
            <w:tcBorders>
              <w:top w:val="nil"/>
              <w:left w:val="nil"/>
              <w:bottom w:val="single" w:sz="4" w:space="0" w:color="auto"/>
              <w:right w:val="single" w:sz="4" w:space="0" w:color="auto"/>
            </w:tcBorders>
            <w:shd w:val="clear" w:color="000000" w:fill="FFFFFF"/>
            <w:vAlign w:val="center"/>
            <w:hideMark/>
          </w:tcPr>
          <w:p w14:paraId="6C232DE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KIT</w:t>
            </w:r>
          </w:p>
        </w:tc>
        <w:tc>
          <w:tcPr>
            <w:tcW w:w="681" w:type="dxa"/>
            <w:tcBorders>
              <w:top w:val="nil"/>
              <w:left w:val="nil"/>
              <w:bottom w:val="single" w:sz="4" w:space="0" w:color="auto"/>
              <w:right w:val="single" w:sz="4" w:space="0" w:color="auto"/>
            </w:tcBorders>
            <w:shd w:val="clear" w:color="000000" w:fill="FFFFFF"/>
            <w:vAlign w:val="center"/>
            <w:hideMark/>
          </w:tcPr>
          <w:p w14:paraId="1CA4295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691" w:type="dxa"/>
            <w:tcBorders>
              <w:top w:val="nil"/>
              <w:left w:val="nil"/>
              <w:bottom w:val="single" w:sz="4" w:space="0" w:color="auto"/>
              <w:right w:val="single" w:sz="4" w:space="0" w:color="auto"/>
            </w:tcBorders>
            <w:shd w:val="clear" w:color="000000" w:fill="FFFFFF"/>
            <w:vAlign w:val="center"/>
            <w:hideMark/>
          </w:tcPr>
          <w:p w14:paraId="60D3D52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36,17</w:t>
            </w:r>
          </w:p>
        </w:tc>
        <w:tc>
          <w:tcPr>
            <w:tcW w:w="841" w:type="dxa"/>
            <w:tcBorders>
              <w:top w:val="nil"/>
              <w:left w:val="nil"/>
              <w:bottom w:val="single" w:sz="4" w:space="0" w:color="auto"/>
              <w:right w:val="single" w:sz="4" w:space="0" w:color="auto"/>
            </w:tcBorders>
            <w:shd w:val="clear" w:color="000000" w:fill="FFFFFF"/>
            <w:vAlign w:val="center"/>
            <w:hideMark/>
          </w:tcPr>
          <w:p w14:paraId="39A47F5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144,68</w:t>
            </w:r>
          </w:p>
        </w:tc>
      </w:tr>
      <w:tr w:rsidR="001A4709" w:rsidRPr="001A4709" w14:paraId="4E26AAF9"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7D5ACF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36</w:t>
            </w:r>
          </w:p>
        </w:tc>
        <w:tc>
          <w:tcPr>
            <w:tcW w:w="5801" w:type="dxa"/>
            <w:tcBorders>
              <w:top w:val="nil"/>
              <w:left w:val="nil"/>
              <w:bottom w:val="single" w:sz="4" w:space="0" w:color="auto"/>
              <w:right w:val="single" w:sz="4" w:space="0" w:color="auto"/>
            </w:tcBorders>
            <w:shd w:val="clear" w:color="000000" w:fill="FFFFFF"/>
            <w:noWrap/>
            <w:vAlign w:val="center"/>
            <w:hideMark/>
          </w:tcPr>
          <w:p w14:paraId="4B58AB2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Corda infantil 12 anos Modelo: ginástica rítmica. Comprimento: 3 metros.</w:t>
            </w:r>
          </w:p>
        </w:tc>
        <w:tc>
          <w:tcPr>
            <w:tcW w:w="911" w:type="dxa"/>
            <w:tcBorders>
              <w:top w:val="nil"/>
              <w:left w:val="nil"/>
              <w:bottom w:val="single" w:sz="4" w:space="0" w:color="auto"/>
              <w:right w:val="single" w:sz="4" w:space="0" w:color="auto"/>
            </w:tcBorders>
            <w:shd w:val="clear" w:color="000000" w:fill="FFFFFF"/>
            <w:vAlign w:val="center"/>
            <w:hideMark/>
          </w:tcPr>
          <w:p w14:paraId="23AA34C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3B7B90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4A42B36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17,83</w:t>
            </w:r>
          </w:p>
        </w:tc>
        <w:tc>
          <w:tcPr>
            <w:tcW w:w="841" w:type="dxa"/>
            <w:tcBorders>
              <w:top w:val="nil"/>
              <w:left w:val="nil"/>
              <w:bottom w:val="single" w:sz="4" w:space="0" w:color="auto"/>
              <w:right w:val="single" w:sz="4" w:space="0" w:color="auto"/>
            </w:tcBorders>
            <w:shd w:val="clear" w:color="000000" w:fill="FFFFFF"/>
            <w:vAlign w:val="center"/>
            <w:hideMark/>
          </w:tcPr>
          <w:p w14:paraId="7BE9A9D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356,60</w:t>
            </w:r>
          </w:p>
        </w:tc>
      </w:tr>
      <w:tr w:rsidR="001A4709" w:rsidRPr="001A4709" w14:paraId="649DE45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C7A001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37</w:t>
            </w:r>
          </w:p>
        </w:tc>
        <w:tc>
          <w:tcPr>
            <w:tcW w:w="5801" w:type="dxa"/>
            <w:tcBorders>
              <w:top w:val="nil"/>
              <w:left w:val="nil"/>
              <w:bottom w:val="single" w:sz="4" w:space="0" w:color="auto"/>
              <w:right w:val="single" w:sz="4" w:space="0" w:color="auto"/>
            </w:tcBorders>
            <w:shd w:val="clear" w:color="000000" w:fill="FFFFFF"/>
            <w:noWrap/>
            <w:vAlign w:val="center"/>
            <w:hideMark/>
          </w:tcPr>
          <w:p w14:paraId="2F61CF24"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Disco Esportivos Modelo: Pratinho / Chapéu Chinês, material: plástico PVC, altura 19 mm, flexível, sem ranhuras.</w:t>
            </w:r>
          </w:p>
        </w:tc>
        <w:tc>
          <w:tcPr>
            <w:tcW w:w="911" w:type="dxa"/>
            <w:tcBorders>
              <w:top w:val="nil"/>
              <w:left w:val="nil"/>
              <w:bottom w:val="single" w:sz="4" w:space="0" w:color="auto"/>
              <w:right w:val="single" w:sz="4" w:space="0" w:color="auto"/>
            </w:tcBorders>
            <w:shd w:val="clear" w:color="000000" w:fill="FFFFFF"/>
            <w:vAlign w:val="center"/>
            <w:hideMark/>
          </w:tcPr>
          <w:p w14:paraId="565463A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E80EE9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40</w:t>
            </w:r>
          </w:p>
        </w:tc>
        <w:tc>
          <w:tcPr>
            <w:tcW w:w="691" w:type="dxa"/>
            <w:tcBorders>
              <w:top w:val="nil"/>
              <w:left w:val="nil"/>
              <w:bottom w:val="single" w:sz="4" w:space="0" w:color="auto"/>
              <w:right w:val="single" w:sz="4" w:space="0" w:color="auto"/>
            </w:tcBorders>
            <w:shd w:val="clear" w:color="000000" w:fill="FFFFFF"/>
            <w:vAlign w:val="center"/>
            <w:hideMark/>
          </w:tcPr>
          <w:p w14:paraId="334EE62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3,08</w:t>
            </w:r>
          </w:p>
        </w:tc>
        <w:tc>
          <w:tcPr>
            <w:tcW w:w="841" w:type="dxa"/>
            <w:tcBorders>
              <w:top w:val="nil"/>
              <w:left w:val="nil"/>
              <w:bottom w:val="single" w:sz="4" w:space="0" w:color="auto"/>
              <w:right w:val="single" w:sz="4" w:space="0" w:color="auto"/>
            </w:tcBorders>
            <w:shd w:val="clear" w:color="000000" w:fill="FFFFFF"/>
            <w:vAlign w:val="center"/>
            <w:hideMark/>
          </w:tcPr>
          <w:p w14:paraId="74E086B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123,20</w:t>
            </w:r>
          </w:p>
        </w:tc>
      </w:tr>
      <w:tr w:rsidR="001A4709" w:rsidRPr="001A4709" w14:paraId="707F9723"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84CC16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38</w:t>
            </w:r>
          </w:p>
        </w:tc>
        <w:tc>
          <w:tcPr>
            <w:tcW w:w="5801" w:type="dxa"/>
            <w:tcBorders>
              <w:top w:val="nil"/>
              <w:left w:val="nil"/>
              <w:bottom w:val="single" w:sz="4" w:space="0" w:color="auto"/>
              <w:right w:val="single" w:sz="4" w:space="0" w:color="auto"/>
            </w:tcBorders>
            <w:shd w:val="clear" w:color="000000" w:fill="FFFFFF"/>
            <w:noWrap/>
            <w:vAlign w:val="center"/>
            <w:hideMark/>
          </w:tcPr>
          <w:p w14:paraId="53A38AC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Elástico De Alongamento Flexibilidade Multinível Modelo: Faixa Elástica Extensor sem Pegado, Comprimento: 1.07 m, sem alças.</w:t>
            </w:r>
          </w:p>
        </w:tc>
        <w:tc>
          <w:tcPr>
            <w:tcW w:w="911" w:type="dxa"/>
            <w:tcBorders>
              <w:top w:val="nil"/>
              <w:left w:val="nil"/>
              <w:bottom w:val="single" w:sz="4" w:space="0" w:color="auto"/>
              <w:right w:val="single" w:sz="4" w:space="0" w:color="auto"/>
            </w:tcBorders>
            <w:shd w:val="clear" w:color="000000" w:fill="FFFFFF"/>
            <w:vAlign w:val="center"/>
            <w:hideMark/>
          </w:tcPr>
          <w:p w14:paraId="44105E7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30406F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0C8B28F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49,66</w:t>
            </w:r>
          </w:p>
        </w:tc>
        <w:tc>
          <w:tcPr>
            <w:tcW w:w="841" w:type="dxa"/>
            <w:tcBorders>
              <w:top w:val="nil"/>
              <w:left w:val="nil"/>
              <w:bottom w:val="single" w:sz="4" w:space="0" w:color="auto"/>
              <w:right w:val="single" w:sz="4" w:space="0" w:color="auto"/>
            </w:tcBorders>
            <w:shd w:val="clear" w:color="000000" w:fill="FFFFFF"/>
            <w:vAlign w:val="center"/>
            <w:hideMark/>
          </w:tcPr>
          <w:p w14:paraId="51B038C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993,20</w:t>
            </w:r>
          </w:p>
        </w:tc>
      </w:tr>
      <w:tr w:rsidR="001A4709" w:rsidRPr="001A4709" w14:paraId="0FC54D54"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D6204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39</w:t>
            </w:r>
          </w:p>
        </w:tc>
        <w:tc>
          <w:tcPr>
            <w:tcW w:w="5801" w:type="dxa"/>
            <w:tcBorders>
              <w:top w:val="nil"/>
              <w:left w:val="nil"/>
              <w:bottom w:val="single" w:sz="4" w:space="0" w:color="auto"/>
              <w:right w:val="single" w:sz="4" w:space="0" w:color="auto"/>
            </w:tcBorders>
            <w:shd w:val="clear" w:color="000000" w:fill="FFFFFF"/>
            <w:noWrap/>
            <w:vAlign w:val="center"/>
            <w:hideMark/>
          </w:tcPr>
          <w:p w14:paraId="56A1730D" w14:textId="77777777" w:rsidR="001A4709" w:rsidRPr="001A4709" w:rsidRDefault="001A4709" w:rsidP="001A4709">
            <w:pPr>
              <w:rPr>
                <w:rFonts w:ascii="Arial" w:eastAsia="Times New Roman" w:hAnsi="Arial" w:cs="Arial"/>
                <w:sz w:val="18"/>
                <w:szCs w:val="18"/>
              </w:rPr>
            </w:pPr>
            <w:proofErr w:type="spellStart"/>
            <w:r w:rsidRPr="001A4709">
              <w:rPr>
                <w:rFonts w:ascii="Arial" w:eastAsia="Times New Roman" w:hAnsi="Arial" w:cs="Arial"/>
                <w:sz w:val="18"/>
                <w:szCs w:val="18"/>
              </w:rPr>
              <w:t>Kimono</w:t>
            </w:r>
            <w:proofErr w:type="spellEnd"/>
            <w:r w:rsidRPr="001A4709">
              <w:rPr>
                <w:rFonts w:ascii="Arial" w:eastAsia="Times New Roman" w:hAnsi="Arial" w:cs="Arial"/>
                <w:sz w:val="18"/>
                <w:szCs w:val="18"/>
              </w:rPr>
              <w:t xml:space="preserve"> Infantil </w:t>
            </w:r>
            <w:proofErr w:type="spellStart"/>
            <w:r w:rsidRPr="001A4709">
              <w:rPr>
                <w:rFonts w:ascii="Arial" w:eastAsia="Times New Roman" w:hAnsi="Arial" w:cs="Arial"/>
                <w:sz w:val="18"/>
                <w:szCs w:val="18"/>
              </w:rPr>
              <w:t>Kimono</w:t>
            </w:r>
            <w:proofErr w:type="spellEnd"/>
            <w:r w:rsidRPr="001A4709">
              <w:rPr>
                <w:rFonts w:ascii="Arial" w:eastAsia="Times New Roman" w:hAnsi="Arial" w:cs="Arial"/>
                <w:sz w:val="18"/>
                <w:szCs w:val="18"/>
              </w:rPr>
              <w:t xml:space="preserve"> Infantil Judô </w:t>
            </w:r>
            <w:proofErr w:type="spellStart"/>
            <w:r w:rsidRPr="001A4709">
              <w:rPr>
                <w:rFonts w:ascii="Arial" w:eastAsia="Times New Roman" w:hAnsi="Arial" w:cs="Arial"/>
                <w:sz w:val="18"/>
                <w:szCs w:val="18"/>
              </w:rPr>
              <w:t>Jiu</w:t>
            </w:r>
            <w:proofErr w:type="spellEnd"/>
            <w:r w:rsidRPr="001A4709">
              <w:rPr>
                <w:rFonts w:ascii="Arial" w:eastAsia="Times New Roman" w:hAnsi="Arial" w:cs="Arial"/>
                <w:sz w:val="18"/>
                <w:szCs w:val="18"/>
              </w:rPr>
              <w:t xml:space="preserve"> Jitsu Kids + Faixa. Tamanho M2 </w:t>
            </w:r>
          </w:p>
        </w:tc>
        <w:tc>
          <w:tcPr>
            <w:tcW w:w="911" w:type="dxa"/>
            <w:tcBorders>
              <w:top w:val="nil"/>
              <w:left w:val="nil"/>
              <w:bottom w:val="single" w:sz="4" w:space="0" w:color="auto"/>
              <w:right w:val="single" w:sz="4" w:space="0" w:color="auto"/>
            </w:tcBorders>
            <w:shd w:val="clear" w:color="000000" w:fill="FFFFFF"/>
            <w:vAlign w:val="center"/>
            <w:hideMark/>
          </w:tcPr>
          <w:p w14:paraId="0AC78E1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4A2F66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1AD486E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146,34</w:t>
            </w:r>
          </w:p>
        </w:tc>
        <w:tc>
          <w:tcPr>
            <w:tcW w:w="841" w:type="dxa"/>
            <w:tcBorders>
              <w:top w:val="nil"/>
              <w:left w:val="nil"/>
              <w:bottom w:val="single" w:sz="4" w:space="0" w:color="auto"/>
              <w:right w:val="single" w:sz="4" w:space="0" w:color="auto"/>
            </w:tcBorders>
            <w:shd w:val="clear" w:color="000000" w:fill="FFFFFF"/>
            <w:vAlign w:val="center"/>
            <w:hideMark/>
          </w:tcPr>
          <w:p w14:paraId="6648BE9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2.195,10</w:t>
            </w:r>
          </w:p>
        </w:tc>
      </w:tr>
      <w:tr w:rsidR="001A4709" w:rsidRPr="001A4709" w14:paraId="63FF670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F343D2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40</w:t>
            </w:r>
          </w:p>
        </w:tc>
        <w:tc>
          <w:tcPr>
            <w:tcW w:w="5801" w:type="dxa"/>
            <w:tcBorders>
              <w:top w:val="nil"/>
              <w:left w:val="nil"/>
              <w:bottom w:val="single" w:sz="4" w:space="0" w:color="auto"/>
              <w:right w:val="single" w:sz="4" w:space="0" w:color="auto"/>
            </w:tcBorders>
            <w:shd w:val="clear" w:color="000000" w:fill="FFFFFF"/>
            <w:noWrap/>
            <w:vAlign w:val="center"/>
            <w:hideMark/>
          </w:tcPr>
          <w:p w14:paraId="321AA609" w14:textId="77777777" w:rsidR="001A4709" w:rsidRPr="001A4709" w:rsidRDefault="001A4709" w:rsidP="001A4709">
            <w:pPr>
              <w:rPr>
                <w:rFonts w:ascii="Arial" w:eastAsia="Times New Roman" w:hAnsi="Arial" w:cs="Arial"/>
                <w:sz w:val="18"/>
                <w:szCs w:val="18"/>
              </w:rPr>
            </w:pPr>
            <w:proofErr w:type="spellStart"/>
            <w:r w:rsidRPr="001A4709">
              <w:rPr>
                <w:rFonts w:ascii="Arial" w:eastAsia="Times New Roman" w:hAnsi="Arial" w:cs="Arial"/>
                <w:sz w:val="18"/>
                <w:szCs w:val="18"/>
              </w:rPr>
              <w:t>Kimono</w:t>
            </w:r>
            <w:proofErr w:type="spellEnd"/>
            <w:r w:rsidRPr="001A4709">
              <w:rPr>
                <w:rFonts w:ascii="Arial" w:eastAsia="Times New Roman" w:hAnsi="Arial" w:cs="Arial"/>
                <w:sz w:val="18"/>
                <w:szCs w:val="18"/>
              </w:rPr>
              <w:t xml:space="preserve"> Infantil </w:t>
            </w:r>
            <w:proofErr w:type="spellStart"/>
            <w:r w:rsidRPr="001A4709">
              <w:rPr>
                <w:rFonts w:ascii="Arial" w:eastAsia="Times New Roman" w:hAnsi="Arial" w:cs="Arial"/>
                <w:sz w:val="18"/>
                <w:szCs w:val="18"/>
              </w:rPr>
              <w:t>Kimono</w:t>
            </w:r>
            <w:proofErr w:type="spellEnd"/>
            <w:r w:rsidRPr="001A4709">
              <w:rPr>
                <w:rFonts w:ascii="Arial" w:eastAsia="Times New Roman" w:hAnsi="Arial" w:cs="Arial"/>
                <w:sz w:val="18"/>
                <w:szCs w:val="18"/>
              </w:rPr>
              <w:t xml:space="preserve"> Infantil Judô </w:t>
            </w:r>
            <w:proofErr w:type="spellStart"/>
            <w:r w:rsidRPr="001A4709">
              <w:rPr>
                <w:rFonts w:ascii="Arial" w:eastAsia="Times New Roman" w:hAnsi="Arial" w:cs="Arial"/>
                <w:sz w:val="18"/>
                <w:szCs w:val="18"/>
              </w:rPr>
              <w:t>Jiu</w:t>
            </w:r>
            <w:proofErr w:type="spellEnd"/>
            <w:r w:rsidRPr="001A4709">
              <w:rPr>
                <w:rFonts w:ascii="Arial" w:eastAsia="Times New Roman" w:hAnsi="Arial" w:cs="Arial"/>
                <w:sz w:val="18"/>
                <w:szCs w:val="18"/>
              </w:rPr>
              <w:t xml:space="preserve"> Jitsu Kids + Faixa. Tamanho M3 </w:t>
            </w:r>
          </w:p>
        </w:tc>
        <w:tc>
          <w:tcPr>
            <w:tcW w:w="911" w:type="dxa"/>
            <w:tcBorders>
              <w:top w:val="nil"/>
              <w:left w:val="nil"/>
              <w:bottom w:val="single" w:sz="4" w:space="0" w:color="auto"/>
              <w:right w:val="single" w:sz="4" w:space="0" w:color="auto"/>
            </w:tcBorders>
            <w:shd w:val="clear" w:color="000000" w:fill="FFFFFF"/>
            <w:vAlign w:val="center"/>
            <w:hideMark/>
          </w:tcPr>
          <w:p w14:paraId="436068D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4A28AB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4AB1934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146,34</w:t>
            </w:r>
          </w:p>
        </w:tc>
        <w:tc>
          <w:tcPr>
            <w:tcW w:w="841" w:type="dxa"/>
            <w:tcBorders>
              <w:top w:val="nil"/>
              <w:left w:val="nil"/>
              <w:bottom w:val="single" w:sz="4" w:space="0" w:color="auto"/>
              <w:right w:val="single" w:sz="4" w:space="0" w:color="auto"/>
            </w:tcBorders>
            <w:shd w:val="clear" w:color="000000" w:fill="FFFFFF"/>
            <w:vAlign w:val="center"/>
            <w:hideMark/>
          </w:tcPr>
          <w:p w14:paraId="196C1F7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2.195,10</w:t>
            </w:r>
          </w:p>
        </w:tc>
      </w:tr>
      <w:tr w:rsidR="001A4709" w:rsidRPr="001A4709" w14:paraId="42FCE59A"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81F5E3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41</w:t>
            </w:r>
          </w:p>
        </w:tc>
        <w:tc>
          <w:tcPr>
            <w:tcW w:w="5801" w:type="dxa"/>
            <w:tcBorders>
              <w:top w:val="nil"/>
              <w:left w:val="nil"/>
              <w:bottom w:val="single" w:sz="4" w:space="0" w:color="auto"/>
              <w:right w:val="single" w:sz="4" w:space="0" w:color="auto"/>
            </w:tcBorders>
            <w:shd w:val="clear" w:color="000000" w:fill="FFFFFF"/>
            <w:noWrap/>
            <w:vAlign w:val="center"/>
            <w:hideMark/>
          </w:tcPr>
          <w:p w14:paraId="466F31F0"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Kit 25 Bambolê Arco Infantil 75 Cm Diâmetro Cor Sortida Tamanho: 75cm</w:t>
            </w:r>
            <w:r w:rsidRPr="001A4709">
              <w:rPr>
                <w:rFonts w:ascii="Arial" w:eastAsia="Times New Roman" w:hAnsi="Arial" w:cs="Arial"/>
                <w:sz w:val="18"/>
                <w:szCs w:val="18"/>
              </w:rPr>
              <w:br/>
              <w:t>Cores Sortidas</w:t>
            </w:r>
            <w:r w:rsidRPr="001A4709">
              <w:rPr>
                <w:rFonts w:ascii="Arial" w:eastAsia="Times New Roman" w:hAnsi="Arial" w:cs="Arial"/>
                <w:sz w:val="18"/>
                <w:szCs w:val="18"/>
              </w:rPr>
              <w:br/>
              <w:t>Composição: PEAD - Polietileno de Alta Densidade</w:t>
            </w:r>
          </w:p>
        </w:tc>
        <w:tc>
          <w:tcPr>
            <w:tcW w:w="911" w:type="dxa"/>
            <w:tcBorders>
              <w:top w:val="nil"/>
              <w:left w:val="nil"/>
              <w:bottom w:val="single" w:sz="4" w:space="0" w:color="auto"/>
              <w:right w:val="single" w:sz="4" w:space="0" w:color="auto"/>
            </w:tcBorders>
            <w:shd w:val="clear" w:color="000000" w:fill="FFFFFF"/>
            <w:vAlign w:val="center"/>
            <w:hideMark/>
          </w:tcPr>
          <w:p w14:paraId="32DB8D9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BD4C08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w:t>
            </w:r>
          </w:p>
        </w:tc>
        <w:tc>
          <w:tcPr>
            <w:tcW w:w="691" w:type="dxa"/>
            <w:tcBorders>
              <w:top w:val="nil"/>
              <w:left w:val="nil"/>
              <w:bottom w:val="single" w:sz="4" w:space="0" w:color="auto"/>
              <w:right w:val="single" w:sz="4" w:space="0" w:color="auto"/>
            </w:tcBorders>
            <w:shd w:val="clear" w:color="000000" w:fill="FFFFFF"/>
            <w:vAlign w:val="center"/>
            <w:hideMark/>
          </w:tcPr>
          <w:p w14:paraId="1BEB355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97,20</w:t>
            </w:r>
          </w:p>
        </w:tc>
        <w:tc>
          <w:tcPr>
            <w:tcW w:w="841" w:type="dxa"/>
            <w:tcBorders>
              <w:top w:val="nil"/>
              <w:left w:val="nil"/>
              <w:bottom w:val="single" w:sz="4" w:space="0" w:color="auto"/>
              <w:right w:val="single" w:sz="4" w:space="0" w:color="auto"/>
            </w:tcBorders>
            <w:shd w:val="clear" w:color="000000" w:fill="FFFFFF"/>
            <w:vAlign w:val="center"/>
            <w:hideMark/>
          </w:tcPr>
          <w:p w14:paraId="29692D5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194,40</w:t>
            </w:r>
          </w:p>
        </w:tc>
      </w:tr>
      <w:tr w:rsidR="001A4709" w:rsidRPr="001A4709" w14:paraId="35F36DE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B0128F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42</w:t>
            </w:r>
          </w:p>
        </w:tc>
        <w:tc>
          <w:tcPr>
            <w:tcW w:w="5801" w:type="dxa"/>
            <w:tcBorders>
              <w:top w:val="nil"/>
              <w:left w:val="nil"/>
              <w:bottom w:val="single" w:sz="4" w:space="0" w:color="auto"/>
              <w:right w:val="single" w:sz="4" w:space="0" w:color="auto"/>
            </w:tcBorders>
            <w:shd w:val="clear" w:color="000000" w:fill="FFFFFF"/>
            <w:noWrap/>
            <w:vAlign w:val="center"/>
            <w:hideMark/>
          </w:tcPr>
          <w:p w14:paraId="768DC51A"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Kit Funcional Treino Agilidade 10 Cones + 10 Pratos + Escada Modelo: Kit funcional, Esportes e Fitness, Kit Funcional Completo, Kit Ginastica, Treinamento, Kit Agilidade, Kit funcional, Treinamento Funcional, quantidade de degraus: 7, material: polipropileno, ajustável, comprimento: 300 cm, peso: 245 kg.</w:t>
            </w:r>
          </w:p>
        </w:tc>
        <w:tc>
          <w:tcPr>
            <w:tcW w:w="911" w:type="dxa"/>
            <w:tcBorders>
              <w:top w:val="nil"/>
              <w:left w:val="nil"/>
              <w:bottom w:val="single" w:sz="4" w:space="0" w:color="auto"/>
              <w:right w:val="single" w:sz="4" w:space="0" w:color="auto"/>
            </w:tcBorders>
            <w:shd w:val="clear" w:color="000000" w:fill="FFFFFF"/>
            <w:vAlign w:val="center"/>
            <w:hideMark/>
          </w:tcPr>
          <w:p w14:paraId="37CF5EF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97B38E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w:t>
            </w:r>
          </w:p>
        </w:tc>
        <w:tc>
          <w:tcPr>
            <w:tcW w:w="691" w:type="dxa"/>
            <w:tcBorders>
              <w:top w:val="nil"/>
              <w:left w:val="nil"/>
              <w:bottom w:val="single" w:sz="4" w:space="0" w:color="auto"/>
              <w:right w:val="single" w:sz="4" w:space="0" w:color="auto"/>
            </w:tcBorders>
            <w:shd w:val="clear" w:color="000000" w:fill="FFFFFF"/>
            <w:vAlign w:val="center"/>
            <w:hideMark/>
          </w:tcPr>
          <w:p w14:paraId="77436DA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136,53</w:t>
            </w:r>
          </w:p>
        </w:tc>
        <w:tc>
          <w:tcPr>
            <w:tcW w:w="841" w:type="dxa"/>
            <w:tcBorders>
              <w:top w:val="nil"/>
              <w:left w:val="nil"/>
              <w:bottom w:val="single" w:sz="4" w:space="0" w:color="auto"/>
              <w:right w:val="single" w:sz="4" w:space="0" w:color="auto"/>
            </w:tcBorders>
            <w:shd w:val="clear" w:color="000000" w:fill="FFFFFF"/>
            <w:vAlign w:val="center"/>
            <w:hideMark/>
          </w:tcPr>
          <w:p w14:paraId="70D1A6A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409,59</w:t>
            </w:r>
          </w:p>
        </w:tc>
      </w:tr>
      <w:tr w:rsidR="001A4709" w:rsidRPr="001A4709" w14:paraId="6E1F512B"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CBD59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43</w:t>
            </w:r>
          </w:p>
        </w:tc>
        <w:tc>
          <w:tcPr>
            <w:tcW w:w="5801" w:type="dxa"/>
            <w:tcBorders>
              <w:top w:val="nil"/>
              <w:left w:val="nil"/>
              <w:bottom w:val="single" w:sz="4" w:space="0" w:color="auto"/>
              <w:right w:val="single" w:sz="4" w:space="0" w:color="auto"/>
            </w:tcBorders>
            <w:shd w:val="clear" w:color="000000" w:fill="FFFFFF"/>
            <w:noWrap/>
            <w:vAlign w:val="center"/>
            <w:hideMark/>
          </w:tcPr>
          <w:p w14:paraId="64CCDA50"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Kits barreira CONES DEMARCATÓRIOS FURADOS 5 NÍVEIS</w:t>
            </w:r>
            <w:r w:rsidRPr="001A4709">
              <w:rPr>
                <w:rFonts w:ascii="Arial" w:eastAsia="Times New Roman" w:hAnsi="Arial" w:cs="Arial"/>
                <w:sz w:val="18"/>
                <w:szCs w:val="18"/>
              </w:rPr>
              <w:br/>
              <w:t xml:space="preserve"> 5 </w:t>
            </w:r>
            <w:proofErr w:type="spellStart"/>
            <w:r w:rsidRPr="001A4709">
              <w:rPr>
                <w:rFonts w:ascii="Arial" w:eastAsia="Times New Roman" w:hAnsi="Arial" w:cs="Arial"/>
                <w:sz w:val="18"/>
                <w:szCs w:val="18"/>
              </w:rPr>
              <w:t>niveis</w:t>
            </w:r>
            <w:proofErr w:type="spellEnd"/>
            <w:r w:rsidRPr="001A4709">
              <w:rPr>
                <w:rFonts w:ascii="Arial" w:eastAsia="Times New Roman" w:hAnsi="Arial" w:cs="Arial"/>
                <w:sz w:val="18"/>
                <w:szCs w:val="18"/>
              </w:rPr>
              <w:t xml:space="preserve"> para colocação de barreira</w:t>
            </w:r>
            <w:r w:rsidRPr="001A4709">
              <w:rPr>
                <w:rFonts w:ascii="Arial" w:eastAsia="Times New Roman" w:hAnsi="Arial" w:cs="Arial"/>
                <w:sz w:val="18"/>
                <w:szCs w:val="18"/>
              </w:rPr>
              <w:br/>
              <w:t xml:space="preserve"> Medidas: Largura: 12,5 Cm; Altura: 23 CM</w:t>
            </w:r>
            <w:r w:rsidRPr="001A4709">
              <w:rPr>
                <w:rFonts w:ascii="Arial" w:eastAsia="Times New Roman" w:hAnsi="Arial" w:cs="Arial"/>
                <w:sz w:val="18"/>
                <w:szCs w:val="18"/>
              </w:rPr>
              <w:br/>
              <w:t xml:space="preserve"> Cor: Sortidas</w:t>
            </w:r>
            <w:r w:rsidRPr="001A4709">
              <w:rPr>
                <w:rFonts w:ascii="Arial" w:eastAsia="Times New Roman" w:hAnsi="Arial" w:cs="Arial"/>
                <w:sz w:val="18"/>
                <w:szCs w:val="18"/>
              </w:rPr>
              <w:br/>
              <w:t xml:space="preserve"> Material: PP. BARREIRA DESMONTÁVEL PARA CONE DE AGILIDADE</w:t>
            </w:r>
            <w:r w:rsidRPr="001A4709">
              <w:rPr>
                <w:rFonts w:ascii="Arial" w:eastAsia="Times New Roman" w:hAnsi="Arial" w:cs="Arial"/>
                <w:sz w:val="18"/>
                <w:szCs w:val="18"/>
              </w:rPr>
              <w:br/>
              <w:t xml:space="preserve"> O Kit contém;</w:t>
            </w:r>
            <w:r w:rsidRPr="001A4709">
              <w:rPr>
                <w:rFonts w:ascii="Arial" w:eastAsia="Times New Roman" w:hAnsi="Arial" w:cs="Arial"/>
                <w:sz w:val="18"/>
                <w:szCs w:val="18"/>
              </w:rPr>
              <w:br/>
              <w:t>- 05 Barreiras Desmontáveis de 90 Cm</w:t>
            </w:r>
            <w:r w:rsidRPr="001A4709">
              <w:rPr>
                <w:rFonts w:ascii="Arial" w:eastAsia="Times New Roman" w:hAnsi="Arial" w:cs="Arial"/>
                <w:sz w:val="18"/>
                <w:szCs w:val="18"/>
              </w:rPr>
              <w:br/>
              <w:t>- 15 Barras de polipropileno de 30 Cm</w:t>
            </w:r>
            <w:r w:rsidRPr="001A4709">
              <w:rPr>
                <w:rFonts w:ascii="Arial" w:eastAsia="Times New Roman" w:hAnsi="Arial" w:cs="Arial"/>
                <w:sz w:val="18"/>
                <w:szCs w:val="18"/>
              </w:rPr>
              <w:br/>
              <w:t>- 05 Mini Bandeiras Sinalização</w:t>
            </w:r>
            <w:r w:rsidRPr="001A4709">
              <w:rPr>
                <w:rFonts w:ascii="Arial" w:eastAsia="Times New Roman" w:hAnsi="Arial" w:cs="Arial"/>
                <w:sz w:val="18"/>
                <w:szCs w:val="18"/>
              </w:rPr>
              <w:br/>
              <w:t>- Material: Polipropileno.</w:t>
            </w:r>
            <w:r w:rsidRPr="001A4709">
              <w:rPr>
                <w:rFonts w:ascii="Arial" w:eastAsia="Times New Roman" w:hAnsi="Arial" w:cs="Arial"/>
                <w:sz w:val="18"/>
                <w:szCs w:val="18"/>
              </w:rPr>
              <w:br/>
              <w:t xml:space="preserve"> Medidas;</w:t>
            </w:r>
            <w:r w:rsidRPr="001A4709">
              <w:rPr>
                <w:rFonts w:ascii="Arial" w:eastAsia="Times New Roman" w:hAnsi="Arial" w:cs="Arial"/>
                <w:sz w:val="18"/>
                <w:szCs w:val="18"/>
              </w:rPr>
              <w:br/>
              <w:t>- Comprimento: 90 Cm</w:t>
            </w:r>
            <w:r w:rsidRPr="001A4709">
              <w:rPr>
                <w:rFonts w:ascii="Arial" w:eastAsia="Times New Roman" w:hAnsi="Arial" w:cs="Arial"/>
                <w:sz w:val="18"/>
                <w:szCs w:val="18"/>
              </w:rPr>
              <w:br/>
              <w:t>- Diâmetro: 1,9 Cm PRATO DEMARCATÓRIO (Chapéu Chinês)</w:t>
            </w:r>
            <w:r w:rsidRPr="001A4709">
              <w:rPr>
                <w:rFonts w:ascii="Arial" w:eastAsia="Times New Roman" w:hAnsi="Arial" w:cs="Arial"/>
                <w:sz w:val="18"/>
                <w:szCs w:val="18"/>
              </w:rPr>
              <w:br/>
            </w:r>
            <w:r w:rsidRPr="001A4709">
              <w:rPr>
                <w:rFonts w:ascii="Arial" w:eastAsia="Times New Roman" w:hAnsi="Arial" w:cs="Arial"/>
                <w:sz w:val="18"/>
                <w:szCs w:val="18"/>
              </w:rPr>
              <w:lastRenderedPageBreak/>
              <w:t xml:space="preserve"> Medidas:</w:t>
            </w:r>
            <w:r w:rsidRPr="001A4709">
              <w:rPr>
                <w:rFonts w:ascii="Arial" w:eastAsia="Times New Roman" w:hAnsi="Arial" w:cs="Arial"/>
                <w:sz w:val="18"/>
                <w:szCs w:val="18"/>
              </w:rPr>
              <w:br/>
              <w:t>Altura: 5 Cm;</w:t>
            </w:r>
            <w:r w:rsidRPr="001A4709">
              <w:rPr>
                <w:rFonts w:ascii="Arial" w:eastAsia="Times New Roman" w:hAnsi="Arial" w:cs="Arial"/>
                <w:sz w:val="18"/>
                <w:szCs w:val="18"/>
              </w:rPr>
              <w:br/>
              <w:t>Diâmetro Base: 19 Cm;</w:t>
            </w:r>
            <w:r w:rsidRPr="001A4709">
              <w:rPr>
                <w:rFonts w:ascii="Arial" w:eastAsia="Times New Roman" w:hAnsi="Arial" w:cs="Arial"/>
                <w:sz w:val="18"/>
                <w:szCs w:val="18"/>
              </w:rPr>
              <w:br/>
              <w:t>Diâmetro Topo: 5 Cm;</w:t>
            </w:r>
            <w:r w:rsidRPr="001A4709">
              <w:rPr>
                <w:rFonts w:ascii="Arial" w:eastAsia="Times New Roman" w:hAnsi="Arial" w:cs="Arial"/>
                <w:sz w:val="18"/>
                <w:szCs w:val="18"/>
              </w:rPr>
              <w:br/>
              <w:t xml:space="preserve"> Contém: 10 Unidades ESCADA DE AGILIDADE / CIRCUITO</w:t>
            </w:r>
            <w:r w:rsidRPr="001A4709">
              <w:rPr>
                <w:rFonts w:ascii="Arial" w:eastAsia="Times New Roman" w:hAnsi="Arial" w:cs="Arial"/>
                <w:sz w:val="18"/>
                <w:szCs w:val="18"/>
              </w:rPr>
              <w:br/>
              <w:t xml:space="preserve"> Tiras em polipropileno costuradas reforçadas;</w:t>
            </w:r>
            <w:r w:rsidRPr="001A4709">
              <w:rPr>
                <w:rFonts w:ascii="Arial" w:eastAsia="Times New Roman" w:hAnsi="Arial" w:cs="Arial"/>
                <w:sz w:val="18"/>
                <w:szCs w:val="18"/>
              </w:rPr>
              <w:br/>
              <w:t xml:space="preserve"> Tiras costuradas, assim evitando qualquer lesão no pé;</w:t>
            </w:r>
            <w:r w:rsidRPr="001A4709">
              <w:rPr>
                <w:rFonts w:ascii="Arial" w:eastAsia="Times New Roman" w:hAnsi="Arial" w:cs="Arial"/>
                <w:sz w:val="18"/>
                <w:szCs w:val="18"/>
              </w:rPr>
              <w:br/>
              <w:t xml:space="preserve"> Possui 10 Degraus reforçados</w:t>
            </w:r>
            <w:r w:rsidRPr="001A4709">
              <w:rPr>
                <w:rFonts w:ascii="Arial" w:eastAsia="Times New Roman" w:hAnsi="Arial" w:cs="Arial"/>
                <w:sz w:val="18"/>
                <w:szCs w:val="18"/>
              </w:rPr>
              <w:br/>
              <w:t xml:space="preserve"> Dimensões do produto:</w:t>
            </w:r>
            <w:r w:rsidRPr="001A4709">
              <w:rPr>
                <w:rFonts w:ascii="Arial" w:eastAsia="Times New Roman" w:hAnsi="Arial" w:cs="Arial"/>
                <w:sz w:val="18"/>
                <w:szCs w:val="18"/>
              </w:rPr>
              <w:br/>
              <w:t>- Comprimento Aproximado: 5 Metros</w:t>
            </w:r>
            <w:r w:rsidRPr="001A4709">
              <w:rPr>
                <w:rFonts w:ascii="Arial" w:eastAsia="Times New Roman" w:hAnsi="Arial" w:cs="Arial"/>
                <w:sz w:val="18"/>
                <w:szCs w:val="18"/>
              </w:rPr>
              <w:br/>
              <w:t>- Largura Total: 50 Cm</w:t>
            </w:r>
            <w:r w:rsidRPr="001A4709">
              <w:rPr>
                <w:rFonts w:ascii="Arial" w:eastAsia="Times New Roman" w:hAnsi="Arial" w:cs="Arial"/>
                <w:sz w:val="18"/>
                <w:szCs w:val="18"/>
              </w:rPr>
              <w:br/>
              <w:t>- Largura fita externa: 2,5 Cm</w:t>
            </w:r>
            <w:r w:rsidRPr="001A4709">
              <w:rPr>
                <w:rFonts w:ascii="Arial" w:eastAsia="Times New Roman" w:hAnsi="Arial" w:cs="Arial"/>
                <w:sz w:val="18"/>
                <w:szCs w:val="18"/>
              </w:rPr>
              <w:br/>
              <w:t>- Largura tiras interna: 3 Cm</w:t>
            </w:r>
            <w:r w:rsidRPr="001A4709">
              <w:rPr>
                <w:rFonts w:ascii="Arial" w:eastAsia="Times New Roman" w:hAnsi="Arial" w:cs="Arial"/>
                <w:sz w:val="18"/>
                <w:szCs w:val="18"/>
              </w:rPr>
              <w:br/>
              <w:t xml:space="preserve"> Peso Aproximado: 250 gramas </w:t>
            </w:r>
          </w:p>
        </w:tc>
        <w:tc>
          <w:tcPr>
            <w:tcW w:w="911" w:type="dxa"/>
            <w:tcBorders>
              <w:top w:val="nil"/>
              <w:left w:val="nil"/>
              <w:bottom w:val="single" w:sz="4" w:space="0" w:color="auto"/>
              <w:right w:val="single" w:sz="4" w:space="0" w:color="auto"/>
            </w:tcBorders>
            <w:shd w:val="clear" w:color="000000" w:fill="FFFFFF"/>
            <w:vAlign w:val="center"/>
            <w:hideMark/>
          </w:tcPr>
          <w:p w14:paraId="21E0299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lastRenderedPageBreak/>
              <w:t>UND</w:t>
            </w:r>
          </w:p>
        </w:tc>
        <w:tc>
          <w:tcPr>
            <w:tcW w:w="681" w:type="dxa"/>
            <w:tcBorders>
              <w:top w:val="nil"/>
              <w:left w:val="nil"/>
              <w:bottom w:val="single" w:sz="4" w:space="0" w:color="auto"/>
              <w:right w:val="single" w:sz="4" w:space="0" w:color="auto"/>
            </w:tcBorders>
            <w:shd w:val="clear" w:color="000000" w:fill="FFFFFF"/>
            <w:vAlign w:val="center"/>
            <w:hideMark/>
          </w:tcPr>
          <w:p w14:paraId="2FA79F3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691" w:type="dxa"/>
            <w:tcBorders>
              <w:top w:val="nil"/>
              <w:left w:val="nil"/>
              <w:bottom w:val="single" w:sz="4" w:space="0" w:color="auto"/>
              <w:right w:val="single" w:sz="4" w:space="0" w:color="auto"/>
            </w:tcBorders>
            <w:shd w:val="clear" w:color="000000" w:fill="FFFFFF"/>
            <w:vAlign w:val="center"/>
            <w:hideMark/>
          </w:tcPr>
          <w:p w14:paraId="4C936D9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85,95</w:t>
            </w:r>
          </w:p>
        </w:tc>
        <w:tc>
          <w:tcPr>
            <w:tcW w:w="841" w:type="dxa"/>
            <w:tcBorders>
              <w:top w:val="nil"/>
              <w:left w:val="nil"/>
              <w:bottom w:val="single" w:sz="4" w:space="0" w:color="auto"/>
              <w:right w:val="single" w:sz="4" w:space="0" w:color="auto"/>
            </w:tcBorders>
            <w:shd w:val="clear" w:color="000000" w:fill="FFFFFF"/>
            <w:vAlign w:val="center"/>
            <w:hideMark/>
          </w:tcPr>
          <w:p w14:paraId="4EDF788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343,80</w:t>
            </w:r>
          </w:p>
        </w:tc>
      </w:tr>
      <w:tr w:rsidR="001A4709" w:rsidRPr="001A4709" w14:paraId="79BCD5E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279CA1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44</w:t>
            </w:r>
          </w:p>
        </w:tc>
        <w:tc>
          <w:tcPr>
            <w:tcW w:w="5801" w:type="dxa"/>
            <w:tcBorders>
              <w:top w:val="nil"/>
              <w:left w:val="nil"/>
              <w:bottom w:val="single" w:sz="4" w:space="0" w:color="auto"/>
              <w:right w:val="single" w:sz="4" w:space="0" w:color="auto"/>
            </w:tcBorders>
            <w:shd w:val="clear" w:color="000000" w:fill="FFFFFF"/>
            <w:noWrap/>
            <w:vAlign w:val="center"/>
            <w:hideMark/>
          </w:tcPr>
          <w:p w14:paraId="5549DA4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Maça Ginástica </w:t>
            </w:r>
            <w:proofErr w:type="gramStart"/>
            <w:r w:rsidRPr="001A4709">
              <w:rPr>
                <w:rFonts w:ascii="Arial" w:eastAsia="Times New Roman" w:hAnsi="Arial" w:cs="Arial"/>
                <w:sz w:val="18"/>
                <w:szCs w:val="18"/>
              </w:rPr>
              <w:t>Rítmica  Conteúdo</w:t>
            </w:r>
            <w:proofErr w:type="gramEnd"/>
            <w:r w:rsidRPr="001A4709">
              <w:rPr>
                <w:rFonts w:ascii="Arial" w:eastAsia="Times New Roman" w:hAnsi="Arial" w:cs="Arial"/>
                <w:sz w:val="18"/>
                <w:szCs w:val="18"/>
              </w:rPr>
              <w:t>: 02 unidades (01 par da mesma cor).</w:t>
            </w:r>
            <w:r w:rsidRPr="001A4709">
              <w:rPr>
                <w:rFonts w:ascii="Arial" w:eastAsia="Times New Roman" w:hAnsi="Arial" w:cs="Arial"/>
                <w:sz w:val="18"/>
                <w:szCs w:val="18"/>
              </w:rPr>
              <w:br/>
              <w:t>Marca: Pista e Campo.</w:t>
            </w:r>
            <w:r w:rsidRPr="001A4709">
              <w:rPr>
                <w:rFonts w:ascii="Arial" w:eastAsia="Times New Roman" w:hAnsi="Arial" w:cs="Arial"/>
                <w:sz w:val="18"/>
                <w:szCs w:val="18"/>
              </w:rPr>
              <w:br/>
              <w:t>Comprimento: entre 38 e 40cm, ideal para as mãos das crianças;</w:t>
            </w:r>
            <w:r w:rsidRPr="001A4709">
              <w:rPr>
                <w:rFonts w:ascii="Arial" w:eastAsia="Times New Roman" w:hAnsi="Arial" w:cs="Arial"/>
                <w:sz w:val="18"/>
                <w:szCs w:val="18"/>
              </w:rPr>
              <w:br/>
              <w:t>Disponível em diversas cores, para que cada uma possa escolher sua preferida;</w:t>
            </w:r>
            <w:r w:rsidRPr="001A4709">
              <w:rPr>
                <w:rFonts w:ascii="Arial" w:eastAsia="Times New Roman" w:hAnsi="Arial" w:cs="Arial"/>
                <w:sz w:val="18"/>
                <w:szCs w:val="18"/>
              </w:rPr>
              <w:br/>
              <w:t>Modelo econômico, não conectável, Peso aproximado de 150 a 155 gramas cada maça, permitindo que a criança tenha controle e segurança durante os movimentos;</w:t>
            </w:r>
          </w:p>
        </w:tc>
        <w:tc>
          <w:tcPr>
            <w:tcW w:w="911" w:type="dxa"/>
            <w:tcBorders>
              <w:top w:val="nil"/>
              <w:left w:val="nil"/>
              <w:bottom w:val="single" w:sz="4" w:space="0" w:color="auto"/>
              <w:right w:val="single" w:sz="4" w:space="0" w:color="auto"/>
            </w:tcBorders>
            <w:shd w:val="clear" w:color="000000" w:fill="FFFFFF"/>
            <w:vAlign w:val="center"/>
            <w:hideMark/>
          </w:tcPr>
          <w:p w14:paraId="0D48739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PARES</w:t>
            </w:r>
          </w:p>
        </w:tc>
        <w:tc>
          <w:tcPr>
            <w:tcW w:w="681" w:type="dxa"/>
            <w:tcBorders>
              <w:top w:val="nil"/>
              <w:left w:val="nil"/>
              <w:bottom w:val="single" w:sz="4" w:space="0" w:color="auto"/>
              <w:right w:val="single" w:sz="4" w:space="0" w:color="auto"/>
            </w:tcBorders>
            <w:shd w:val="clear" w:color="000000" w:fill="FFFFFF"/>
            <w:vAlign w:val="center"/>
            <w:hideMark/>
          </w:tcPr>
          <w:p w14:paraId="2F86795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54E9B52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44,55</w:t>
            </w:r>
          </w:p>
        </w:tc>
        <w:tc>
          <w:tcPr>
            <w:tcW w:w="841" w:type="dxa"/>
            <w:tcBorders>
              <w:top w:val="nil"/>
              <w:left w:val="nil"/>
              <w:bottom w:val="single" w:sz="4" w:space="0" w:color="auto"/>
              <w:right w:val="single" w:sz="4" w:space="0" w:color="auto"/>
            </w:tcBorders>
            <w:shd w:val="clear" w:color="000000" w:fill="FFFFFF"/>
            <w:vAlign w:val="center"/>
            <w:hideMark/>
          </w:tcPr>
          <w:p w14:paraId="24D77C0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891,00</w:t>
            </w:r>
          </w:p>
        </w:tc>
      </w:tr>
      <w:tr w:rsidR="001A4709" w:rsidRPr="001A4709" w14:paraId="5037C354"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C65F65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45</w:t>
            </w:r>
          </w:p>
        </w:tc>
        <w:tc>
          <w:tcPr>
            <w:tcW w:w="5801" w:type="dxa"/>
            <w:tcBorders>
              <w:top w:val="nil"/>
              <w:left w:val="nil"/>
              <w:bottom w:val="single" w:sz="4" w:space="0" w:color="auto"/>
              <w:right w:val="single" w:sz="4" w:space="0" w:color="auto"/>
            </w:tcBorders>
            <w:shd w:val="clear" w:color="000000" w:fill="FFFFFF"/>
            <w:noWrap/>
            <w:vAlign w:val="center"/>
            <w:hideMark/>
          </w:tcPr>
          <w:p w14:paraId="4EA7A30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Medicine </w:t>
            </w:r>
            <w:proofErr w:type="spellStart"/>
            <w:r w:rsidRPr="001A4709">
              <w:rPr>
                <w:rFonts w:ascii="Arial" w:eastAsia="Times New Roman" w:hAnsi="Arial" w:cs="Arial"/>
                <w:sz w:val="18"/>
                <w:szCs w:val="18"/>
              </w:rPr>
              <w:t>ball</w:t>
            </w:r>
            <w:proofErr w:type="spellEnd"/>
            <w:r w:rsidRPr="001A4709">
              <w:rPr>
                <w:rFonts w:ascii="Arial" w:eastAsia="Times New Roman" w:hAnsi="Arial" w:cs="Arial"/>
                <w:sz w:val="18"/>
                <w:szCs w:val="18"/>
              </w:rPr>
              <w:t xml:space="preserve"> Produto Contém: 1 (Uma) Bola Tonificadora </w:t>
            </w:r>
            <w:proofErr w:type="spellStart"/>
            <w:r w:rsidRPr="001A4709">
              <w:rPr>
                <w:rFonts w:ascii="Arial" w:eastAsia="Times New Roman" w:hAnsi="Arial" w:cs="Arial"/>
                <w:sz w:val="18"/>
                <w:szCs w:val="18"/>
              </w:rPr>
              <w:t>Sandball</w:t>
            </w:r>
            <w:proofErr w:type="spellEnd"/>
            <w:r w:rsidRPr="001A4709">
              <w:rPr>
                <w:rFonts w:ascii="Arial" w:eastAsia="Times New Roman" w:hAnsi="Arial" w:cs="Arial"/>
                <w:sz w:val="18"/>
                <w:szCs w:val="18"/>
              </w:rPr>
              <w:t xml:space="preserve"> </w:t>
            </w:r>
            <w:proofErr w:type="spellStart"/>
            <w:r w:rsidRPr="001A4709">
              <w:rPr>
                <w:rFonts w:ascii="Arial" w:eastAsia="Times New Roman" w:hAnsi="Arial" w:cs="Arial"/>
                <w:sz w:val="18"/>
                <w:szCs w:val="18"/>
              </w:rPr>
              <w:t>Toning</w:t>
            </w:r>
            <w:proofErr w:type="spellEnd"/>
            <w:r w:rsidRPr="001A4709">
              <w:rPr>
                <w:rFonts w:ascii="Arial" w:eastAsia="Times New Roman" w:hAnsi="Arial" w:cs="Arial"/>
                <w:sz w:val="18"/>
                <w:szCs w:val="18"/>
              </w:rPr>
              <w:t xml:space="preserve"> 2Kgs;</w:t>
            </w:r>
            <w:r w:rsidRPr="001A4709">
              <w:rPr>
                <w:rFonts w:ascii="Arial" w:eastAsia="Times New Roman" w:hAnsi="Arial" w:cs="Arial"/>
                <w:sz w:val="18"/>
                <w:szCs w:val="18"/>
              </w:rPr>
              <w:br/>
              <w:t>Coloração Predominante: Azul;</w:t>
            </w:r>
            <w:r w:rsidRPr="001A4709">
              <w:rPr>
                <w:rFonts w:ascii="Arial" w:eastAsia="Times New Roman" w:hAnsi="Arial" w:cs="Arial"/>
                <w:sz w:val="18"/>
                <w:szCs w:val="18"/>
              </w:rPr>
              <w:br/>
              <w:t>Peso: 2Kgs;</w:t>
            </w:r>
            <w:r w:rsidRPr="001A4709">
              <w:rPr>
                <w:rFonts w:ascii="Arial" w:eastAsia="Times New Roman" w:hAnsi="Arial" w:cs="Arial"/>
                <w:sz w:val="18"/>
                <w:szCs w:val="18"/>
              </w:rPr>
              <w:br/>
              <w:t>Material de Revestimento: PVC;</w:t>
            </w:r>
            <w:r w:rsidRPr="001A4709">
              <w:rPr>
                <w:rFonts w:ascii="Arial" w:eastAsia="Times New Roman" w:hAnsi="Arial" w:cs="Arial"/>
                <w:sz w:val="18"/>
                <w:szCs w:val="18"/>
              </w:rPr>
              <w:br/>
              <w:t>Material de Preenchimento: Areia;</w:t>
            </w:r>
            <w:r w:rsidRPr="001A4709">
              <w:rPr>
                <w:rFonts w:ascii="Arial" w:eastAsia="Times New Roman" w:hAnsi="Arial" w:cs="Arial"/>
                <w:sz w:val="18"/>
                <w:szCs w:val="18"/>
              </w:rPr>
              <w:br/>
              <w:t>Circunferência Aproximada: 45cm.</w:t>
            </w:r>
          </w:p>
        </w:tc>
        <w:tc>
          <w:tcPr>
            <w:tcW w:w="911" w:type="dxa"/>
            <w:tcBorders>
              <w:top w:val="nil"/>
              <w:left w:val="nil"/>
              <w:bottom w:val="single" w:sz="4" w:space="0" w:color="auto"/>
              <w:right w:val="single" w:sz="4" w:space="0" w:color="auto"/>
            </w:tcBorders>
            <w:shd w:val="clear" w:color="000000" w:fill="FFFFFF"/>
            <w:vAlign w:val="center"/>
            <w:hideMark/>
          </w:tcPr>
          <w:p w14:paraId="1026D57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CD8AC8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5F5F462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93,54</w:t>
            </w:r>
          </w:p>
        </w:tc>
        <w:tc>
          <w:tcPr>
            <w:tcW w:w="841" w:type="dxa"/>
            <w:tcBorders>
              <w:top w:val="nil"/>
              <w:left w:val="nil"/>
              <w:bottom w:val="single" w:sz="4" w:space="0" w:color="auto"/>
              <w:right w:val="single" w:sz="4" w:space="0" w:color="auto"/>
            </w:tcBorders>
            <w:shd w:val="clear" w:color="000000" w:fill="FFFFFF"/>
            <w:vAlign w:val="center"/>
            <w:hideMark/>
          </w:tcPr>
          <w:p w14:paraId="651420B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93,54</w:t>
            </w:r>
          </w:p>
        </w:tc>
      </w:tr>
      <w:tr w:rsidR="001A4709" w:rsidRPr="001A4709" w14:paraId="0C00ED32"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64D45D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46</w:t>
            </w:r>
          </w:p>
        </w:tc>
        <w:tc>
          <w:tcPr>
            <w:tcW w:w="5801" w:type="dxa"/>
            <w:tcBorders>
              <w:top w:val="nil"/>
              <w:left w:val="nil"/>
              <w:bottom w:val="single" w:sz="4" w:space="0" w:color="auto"/>
              <w:right w:val="single" w:sz="4" w:space="0" w:color="auto"/>
            </w:tcBorders>
            <w:shd w:val="clear" w:color="000000" w:fill="FFFFFF"/>
            <w:noWrap/>
            <w:vAlign w:val="center"/>
            <w:hideMark/>
          </w:tcPr>
          <w:p w14:paraId="5D7DC251"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Medicine </w:t>
            </w:r>
            <w:proofErr w:type="spellStart"/>
            <w:r w:rsidRPr="001A4709">
              <w:rPr>
                <w:rFonts w:ascii="Arial" w:eastAsia="Times New Roman" w:hAnsi="Arial" w:cs="Arial"/>
                <w:sz w:val="18"/>
                <w:szCs w:val="18"/>
              </w:rPr>
              <w:t>ball</w:t>
            </w:r>
            <w:proofErr w:type="spellEnd"/>
            <w:r w:rsidRPr="001A4709">
              <w:rPr>
                <w:rFonts w:ascii="Arial" w:eastAsia="Times New Roman" w:hAnsi="Arial" w:cs="Arial"/>
                <w:sz w:val="18"/>
                <w:szCs w:val="18"/>
              </w:rPr>
              <w:t xml:space="preserve"> Produto Contém: 1 (Uma) Bola Tonificadora </w:t>
            </w:r>
            <w:proofErr w:type="spellStart"/>
            <w:r w:rsidRPr="001A4709">
              <w:rPr>
                <w:rFonts w:ascii="Arial" w:eastAsia="Times New Roman" w:hAnsi="Arial" w:cs="Arial"/>
                <w:sz w:val="18"/>
                <w:szCs w:val="18"/>
              </w:rPr>
              <w:t>Sandball</w:t>
            </w:r>
            <w:proofErr w:type="spellEnd"/>
            <w:r w:rsidRPr="001A4709">
              <w:rPr>
                <w:rFonts w:ascii="Arial" w:eastAsia="Times New Roman" w:hAnsi="Arial" w:cs="Arial"/>
                <w:sz w:val="18"/>
                <w:szCs w:val="18"/>
              </w:rPr>
              <w:t xml:space="preserve"> </w:t>
            </w:r>
            <w:proofErr w:type="spellStart"/>
            <w:r w:rsidRPr="001A4709">
              <w:rPr>
                <w:rFonts w:ascii="Arial" w:eastAsia="Times New Roman" w:hAnsi="Arial" w:cs="Arial"/>
                <w:sz w:val="18"/>
                <w:szCs w:val="18"/>
              </w:rPr>
              <w:t>Toning</w:t>
            </w:r>
            <w:proofErr w:type="spellEnd"/>
            <w:r w:rsidRPr="001A4709">
              <w:rPr>
                <w:rFonts w:ascii="Arial" w:eastAsia="Times New Roman" w:hAnsi="Arial" w:cs="Arial"/>
                <w:sz w:val="18"/>
                <w:szCs w:val="18"/>
              </w:rPr>
              <w:t xml:space="preserve"> 5Kgs; Tamanho: 15 cm de diâmetro, material de Revestimento: PVC, material de preenchimento: areia.</w:t>
            </w:r>
          </w:p>
        </w:tc>
        <w:tc>
          <w:tcPr>
            <w:tcW w:w="911" w:type="dxa"/>
            <w:tcBorders>
              <w:top w:val="nil"/>
              <w:left w:val="nil"/>
              <w:bottom w:val="single" w:sz="4" w:space="0" w:color="auto"/>
              <w:right w:val="single" w:sz="4" w:space="0" w:color="auto"/>
            </w:tcBorders>
            <w:shd w:val="clear" w:color="000000" w:fill="FFFFFF"/>
            <w:vAlign w:val="center"/>
            <w:hideMark/>
          </w:tcPr>
          <w:p w14:paraId="3C947C8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779745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7970599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179,73</w:t>
            </w:r>
          </w:p>
        </w:tc>
        <w:tc>
          <w:tcPr>
            <w:tcW w:w="841" w:type="dxa"/>
            <w:tcBorders>
              <w:top w:val="nil"/>
              <w:left w:val="nil"/>
              <w:bottom w:val="single" w:sz="4" w:space="0" w:color="auto"/>
              <w:right w:val="single" w:sz="4" w:space="0" w:color="auto"/>
            </w:tcBorders>
            <w:shd w:val="clear" w:color="000000" w:fill="FFFFFF"/>
            <w:vAlign w:val="center"/>
            <w:hideMark/>
          </w:tcPr>
          <w:p w14:paraId="662A9E1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179,73</w:t>
            </w:r>
          </w:p>
        </w:tc>
      </w:tr>
      <w:tr w:rsidR="001A4709" w:rsidRPr="001A4709" w14:paraId="7E52F24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A985A2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47</w:t>
            </w:r>
          </w:p>
        </w:tc>
        <w:tc>
          <w:tcPr>
            <w:tcW w:w="5801" w:type="dxa"/>
            <w:tcBorders>
              <w:top w:val="nil"/>
              <w:left w:val="nil"/>
              <w:bottom w:val="single" w:sz="4" w:space="0" w:color="auto"/>
              <w:right w:val="single" w:sz="4" w:space="0" w:color="auto"/>
            </w:tcBorders>
            <w:shd w:val="clear" w:color="000000" w:fill="FFFFFF"/>
            <w:noWrap/>
            <w:vAlign w:val="center"/>
            <w:hideMark/>
          </w:tcPr>
          <w:p w14:paraId="61C74C7A"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Mesa quadrada plástica Forma: quadrada. É dobrável. Requer montagem. Dimensões: 72.5cm alto x 80.5cm Largura x 82.5cm longo. Diâmetro: 82.5cm.</w:t>
            </w:r>
          </w:p>
        </w:tc>
        <w:tc>
          <w:tcPr>
            <w:tcW w:w="911" w:type="dxa"/>
            <w:tcBorders>
              <w:top w:val="nil"/>
              <w:left w:val="nil"/>
              <w:bottom w:val="single" w:sz="4" w:space="0" w:color="auto"/>
              <w:right w:val="single" w:sz="4" w:space="0" w:color="auto"/>
            </w:tcBorders>
            <w:shd w:val="clear" w:color="000000" w:fill="FFFFFF"/>
            <w:vAlign w:val="center"/>
            <w:hideMark/>
          </w:tcPr>
          <w:p w14:paraId="35CDDB0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557AAC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7F3F5FF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72,57</w:t>
            </w:r>
          </w:p>
        </w:tc>
        <w:tc>
          <w:tcPr>
            <w:tcW w:w="841" w:type="dxa"/>
            <w:tcBorders>
              <w:top w:val="nil"/>
              <w:left w:val="nil"/>
              <w:bottom w:val="single" w:sz="4" w:space="0" w:color="auto"/>
              <w:right w:val="single" w:sz="4" w:space="0" w:color="auto"/>
            </w:tcBorders>
            <w:shd w:val="clear" w:color="000000" w:fill="FFFFFF"/>
            <w:vAlign w:val="center"/>
            <w:hideMark/>
          </w:tcPr>
          <w:p w14:paraId="3D51987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72,57</w:t>
            </w:r>
          </w:p>
        </w:tc>
      </w:tr>
      <w:tr w:rsidR="001A4709" w:rsidRPr="001A4709" w14:paraId="323B0259"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F269BD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48</w:t>
            </w:r>
          </w:p>
        </w:tc>
        <w:tc>
          <w:tcPr>
            <w:tcW w:w="5801" w:type="dxa"/>
            <w:tcBorders>
              <w:top w:val="nil"/>
              <w:left w:val="nil"/>
              <w:bottom w:val="nil"/>
              <w:right w:val="nil"/>
            </w:tcBorders>
            <w:shd w:val="clear" w:color="000000" w:fill="FFFFFF"/>
            <w:noWrap/>
            <w:vAlign w:val="center"/>
            <w:hideMark/>
          </w:tcPr>
          <w:p w14:paraId="17344F9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Band Modelo: Mini Band, Intensidade de resistência: médio, comprimento: 25 com.</w:t>
            </w:r>
          </w:p>
        </w:tc>
        <w:tc>
          <w:tcPr>
            <w:tcW w:w="911" w:type="dxa"/>
            <w:tcBorders>
              <w:top w:val="nil"/>
              <w:left w:val="nil"/>
              <w:bottom w:val="nil"/>
              <w:right w:val="nil"/>
            </w:tcBorders>
            <w:shd w:val="clear" w:color="000000" w:fill="FFFFFF"/>
            <w:vAlign w:val="center"/>
            <w:hideMark/>
          </w:tcPr>
          <w:p w14:paraId="4CDECD5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nil"/>
              <w:right w:val="nil"/>
            </w:tcBorders>
            <w:shd w:val="clear" w:color="000000" w:fill="FFFFFF"/>
            <w:vAlign w:val="center"/>
            <w:hideMark/>
          </w:tcPr>
          <w:p w14:paraId="1A7963B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10</w:t>
            </w:r>
          </w:p>
        </w:tc>
        <w:tc>
          <w:tcPr>
            <w:tcW w:w="691" w:type="dxa"/>
            <w:tcBorders>
              <w:top w:val="nil"/>
              <w:left w:val="nil"/>
              <w:bottom w:val="nil"/>
              <w:right w:val="nil"/>
            </w:tcBorders>
            <w:shd w:val="clear" w:color="000000" w:fill="FFFFFF"/>
            <w:vAlign w:val="center"/>
            <w:hideMark/>
          </w:tcPr>
          <w:p w14:paraId="3DF44CA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17,98</w:t>
            </w:r>
          </w:p>
        </w:tc>
        <w:tc>
          <w:tcPr>
            <w:tcW w:w="841" w:type="dxa"/>
            <w:tcBorders>
              <w:top w:val="nil"/>
              <w:left w:val="single" w:sz="4" w:space="0" w:color="auto"/>
              <w:bottom w:val="single" w:sz="4" w:space="0" w:color="auto"/>
              <w:right w:val="single" w:sz="4" w:space="0" w:color="auto"/>
            </w:tcBorders>
            <w:shd w:val="clear" w:color="000000" w:fill="FFFFFF"/>
            <w:vAlign w:val="center"/>
            <w:hideMark/>
          </w:tcPr>
          <w:p w14:paraId="602CD02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179,80</w:t>
            </w:r>
          </w:p>
        </w:tc>
      </w:tr>
      <w:tr w:rsidR="001A4709" w:rsidRPr="001A4709" w14:paraId="70480B1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D5EC6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49</w:t>
            </w:r>
          </w:p>
        </w:tc>
        <w:tc>
          <w:tcPr>
            <w:tcW w:w="5801" w:type="dxa"/>
            <w:tcBorders>
              <w:top w:val="single" w:sz="4" w:space="0" w:color="auto"/>
              <w:left w:val="nil"/>
              <w:bottom w:val="single" w:sz="4" w:space="0" w:color="auto"/>
              <w:right w:val="single" w:sz="4" w:space="0" w:color="auto"/>
            </w:tcBorders>
            <w:shd w:val="clear" w:color="000000" w:fill="FFFFFF"/>
            <w:noWrap/>
            <w:vAlign w:val="center"/>
            <w:hideMark/>
          </w:tcPr>
          <w:p w14:paraId="55DBA7C7"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Band Modelo: Mini Band, Intensidade de resistência: leve, comprimento: 25 com.</w:t>
            </w:r>
          </w:p>
        </w:tc>
        <w:tc>
          <w:tcPr>
            <w:tcW w:w="911" w:type="dxa"/>
            <w:tcBorders>
              <w:top w:val="single" w:sz="4" w:space="0" w:color="auto"/>
              <w:left w:val="nil"/>
              <w:bottom w:val="single" w:sz="4" w:space="0" w:color="auto"/>
              <w:right w:val="single" w:sz="4" w:space="0" w:color="auto"/>
            </w:tcBorders>
            <w:shd w:val="clear" w:color="000000" w:fill="FFFFFF"/>
            <w:vAlign w:val="center"/>
            <w:hideMark/>
          </w:tcPr>
          <w:p w14:paraId="66C04E2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single" w:sz="4" w:space="0" w:color="auto"/>
              <w:left w:val="nil"/>
              <w:bottom w:val="single" w:sz="4" w:space="0" w:color="auto"/>
              <w:right w:val="single" w:sz="4" w:space="0" w:color="auto"/>
            </w:tcBorders>
            <w:shd w:val="clear" w:color="000000" w:fill="FFFFFF"/>
            <w:vAlign w:val="center"/>
            <w:hideMark/>
          </w:tcPr>
          <w:p w14:paraId="7A82948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691" w:type="dxa"/>
            <w:tcBorders>
              <w:top w:val="single" w:sz="4" w:space="0" w:color="auto"/>
              <w:left w:val="nil"/>
              <w:bottom w:val="single" w:sz="4" w:space="0" w:color="auto"/>
              <w:right w:val="single" w:sz="4" w:space="0" w:color="auto"/>
            </w:tcBorders>
            <w:shd w:val="clear" w:color="000000" w:fill="FFFFFF"/>
            <w:vAlign w:val="center"/>
            <w:hideMark/>
          </w:tcPr>
          <w:p w14:paraId="7E896DB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13,25</w:t>
            </w:r>
          </w:p>
        </w:tc>
        <w:tc>
          <w:tcPr>
            <w:tcW w:w="841" w:type="dxa"/>
            <w:tcBorders>
              <w:top w:val="nil"/>
              <w:left w:val="nil"/>
              <w:bottom w:val="single" w:sz="4" w:space="0" w:color="auto"/>
              <w:right w:val="single" w:sz="4" w:space="0" w:color="auto"/>
            </w:tcBorders>
            <w:shd w:val="clear" w:color="000000" w:fill="FFFFFF"/>
            <w:vAlign w:val="center"/>
            <w:hideMark/>
          </w:tcPr>
          <w:p w14:paraId="7941E701"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66,25</w:t>
            </w:r>
          </w:p>
        </w:tc>
      </w:tr>
      <w:tr w:rsidR="001A4709" w:rsidRPr="001A4709" w14:paraId="4942B2D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6DF848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5801" w:type="dxa"/>
            <w:tcBorders>
              <w:top w:val="nil"/>
              <w:left w:val="nil"/>
              <w:bottom w:val="single" w:sz="4" w:space="0" w:color="auto"/>
              <w:right w:val="single" w:sz="4" w:space="0" w:color="auto"/>
            </w:tcBorders>
            <w:shd w:val="clear" w:color="000000" w:fill="FFFFFF"/>
            <w:noWrap/>
            <w:vAlign w:val="center"/>
            <w:hideMark/>
          </w:tcPr>
          <w:p w14:paraId="17ECB21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Band Modelo: Mini Band, Intensidade de resistência: grande, comprimento: 25 com.</w:t>
            </w:r>
          </w:p>
        </w:tc>
        <w:tc>
          <w:tcPr>
            <w:tcW w:w="911" w:type="dxa"/>
            <w:tcBorders>
              <w:top w:val="nil"/>
              <w:left w:val="nil"/>
              <w:bottom w:val="single" w:sz="4" w:space="0" w:color="auto"/>
              <w:right w:val="single" w:sz="4" w:space="0" w:color="auto"/>
            </w:tcBorders>
            <w:shd w:val="clear" w:color="000000" w:fill="FFFFFF"/>
            <w:vAlign w:val="center"/>
            <w:hideMark/>
          </w:tcPr>
          <w:p w14:paraId="6E7833C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14665D7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w:t>
            </w:r>
          </w:p>
        </w:tc>
        <w:tc>
          <w:tcPr>
            <w:tcW w:w="691" w:type="dxa"/>
            <w:tcBorders>
              <w:top w:val="nil"/>
              <w:left w:val="nil"/>
              <w:bottom w:val="single" w:sz="4" w:space="0" w:color="auto"/>
              <w:right w:val="single" w:sz="4" w:space="0" w:color="auto"/>
            </w:tcBorders>
            <w:shd w:val="clear" w:color="000000" w:fill="FFFFFF"/>
            <w:vAlign w:val="center"/>
            <w:hideMark/>
          </w:tcPr>
          <w:p w14:paraId="361B61F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14,96</w:t>
            </w:r>
          </w:p>
        </w:tc>
        <w:tc>
          <w:tcPr>
            <w:tcW w:w="841" w:type="dxa"/>
            <w:tcBorders>
              <w:top w:val="nil"/>
              <w:left w:val="nil"/>
              <w:bottom w:val="single" w:sz="4" w:space="0" w:color="auto"/>
              <w:right w:val="single" w:sz="4" w:space="0" w:color="auto"/>
            </w:tcBorders>
            <w:shd w:val="clear" w:color="000000" w:fill="FFFFFF"/>
            <w:vAlign w:val="center"/>
            <w:hideMark/>
          </w:tcPr>
          <w:p w14:paraId="5388FC4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44,88</w:t>
            </w:r>
          </w:p>
        </w:tc>
      </w:tr>
      <w:tr w:rsidR="001A4709" w:rsidRPr="001A4709" w14:paraId="4680C0B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ED4B34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51</w:t>
            </w:r>
          </w:p>
        </w:tc>
        <w:tc>
          <w:tcPr>
            <w:tcW w:w="5801" w:type="dxa"/>
            <w:tcBorders>
              <w:top w:val="nil"/>
              <w:left w:val="nil"/>
              <w:bottom w:val="single" w:sz="4" w:space="0" w:color="auto"/>
              <w:right w:val="single" w:sz="4" w:space="0" w:color="auto"/>
            </w:tcBorders>
            <w:shd w:val="clear" w:color="000000" w:fill="FFFFFF"/>
            <w:noWrap/>
            <w:vAlign w:val="center"/>
            <w:hideMark/>
          </w:tcPr>
          <w:p w14:paraId="60EEB9A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barreiras Modelo: Agilidade / Funcional / Furado, quantidade de degraus: 10, matéria: PP, ajustável, comprimento: 500 cm.</w:t>
            </w:r>
          </w:p>
        </w:tc>
        <w:tc>
          <w:tcPr>
            <w:tcW w:w="911" w:type="dxa"/>
            <w:tcBorders>
              <w:top w:val="nil"/>
              <w:left w:val="nil"/>
              <w:bottom w:val="single" w:sz="4" w:space="0" w:color="auto"/>
              <w:right w:val="single" w:sz="4" w:space="0" w:color="auto"/>
            </w:tcBorders>
            <w:shd w:val="clear" w:color="000000" w:fill="FFFFFF"/>
            <w:vAlign w:val="center"/>
            <w:hideMark/>
          </w:tcPr>
          <w:p w14:paraId="415630F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2A124A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30</w:t>
            </w:r>
          </w:p>
        </w:tc>
        <w:tc>
          <w:tcPr>
            <w:tcW w:w="691" w:type="dxa"/>
            <w:tcBorders>
              <w:top w:val="nil"/>
              <w:left w:val="nil"/>
              <w:bottom w:val="single" w:sz="4" w:space="0" w:color="auto"/>
              <w:right w:val="single" w:sz="4" w:space="0" w:color="auto"/>
            </w:tcBorders>
            <w:shd w:val="clear" w:color="000000" w:fill="FFFFFF"/>
            <w:vAlign w:val="center"/>
            <w:hideMark/>
          </w:tcPr>
          <w:p w14:paraId="1B08325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219,50</w:t>
            </w:r>
          </w:p>
        </w:tc>
        <w:tc>
          <w:tcPr>
            <w:tcW w:w="841" w:type="dxa"/>
            <w:tcBorders>
              <w:top w:val="nil"/>
              <w:left w:val="nil"/>
              <w:bottom w:val="single" w:sz="4" w:space="0" w:color="auto"/>
              <w:right w:val="single" w:sz="4" w:space="0" w:color="auto"/>
            </w:tcBorders>
            <w:shd w:val="clear" w:color="000000" w:fill="FFFFFF"/>
            <w:vAlign w:val="center"/>
            <w:hideMark/>
          </w:tcPr>
          <w:p w14:paraId="247F6635"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6.585,00</w:t>
            </w:r>
          </w:p>
        </w:tc>
      </w:tr>
      <w:tr w:rsidR="001A4709" w:rsidRPr="001A4709" w14:paraId="7E99DC5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6F096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52</w:t>
            </w:r>
          </w:p>
        </w:tc>
        <w:tc>
          <w:tcPr>
            <w:tcW w:w="5801" w:type="dxa"/>
            <w:tcBorders>
              <w:top w:val="nil"/>
              <w:left w:val="nil"/>
              <w:bottom w:val="single" w:sz="4" w:space="0" w:color="auto"/>
              <w:right w:val="single" w:sz="4" w:space="0" w:color="auto"/>
            </w:tcBorders>
            <w:shd w:val="clear" w:color="000000" w:fill="FFFFFF"/>
            <w:noWrap/>
            <w:vAlign w:val="center"/>
            <w:hideMark/>
          </w:tcPr>
          <w:p w14:paraId="42C94A41"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cone esportivo de borracha flexível Material: Borracha Composição: PVC Peso: 150g Aprox. Cor: Variadas Medidas: Altura: 20cm Base: 12,5cm Topo: 2,5cm</w:t>
            </w:r>
          </w:p>
        </w:tc>
        <w:tc>
          <w:tcPr>
            <w:tcW w:w="911" w:type="dxa"/>
            <w:tcBorders>
              <w:top w:val="nil"/>
              <w:left w:val="nil"/>
              <w:bottom w:val="single" w:sz="4" w:space="0" w:color="auto"/>
              <w:right w:val="single" w:sz="4" w:space="0" w:color="auto"/>
            </w:tcBorders>
            <w:shd w:val="clear" w:color="000000" w:fill="FFFFFF"/>
            <w:vAlign w:val="center"/>
            <w:hideMark/>
          </w:tcPr>
          <w:p w14:paraId="3F32672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0BACC85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80</w:t>
            </w:r>
          </w:p>
        </w:tc>
        <w:tc>
          <w:tcPr>
            <w:tcW w:w="691" w:type="dxa"/>
            <w:tcBorders>
              <w:top w:val="nil"/>
              <w:left w:val="nil"/>
              <w:bottom w:val="single" w:sz="4" w:space="0" w:color="auto"/>
              <w:right w:val="single" w:sz="4" w:space="0" w:color="auto"/>
            </w:tcBorders>
            <w:shd w:val="clear" w:color="000000" w:fill="FFFFFF"/>
            <w:vAlign w:val="center"/>
            <w:hideMark/>
          </w:tcPr>
          <w:p w14:paraId="7E8F9FA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1,94</w:t>
            </w:r>
          </w:p>
        </w:tc>
        <w:tc>
          <w:tcPr>
            <w:tcW w:w="841" w:type="dxa"/>
            <w:tcBorders>
              <w:top w:val="nil"/>
              <w:left w:val="nil"/>
              <w:bottom w:val="single" w:sz="4" w:space="0" w:color="auto"/>
              <w:right w:val="single" w:sz="4" w:space="0" w:color="auto"/>
            </w:tcBorders>
            <w:shd w:val="clear" w:color="000000" w:fill="FFFFFF"/>
            <w:vAlign w:val="center"/>
            <w:hideMark/>
          </w:tcPr>
          <w:p w14:paraId="66EBC964"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155,20</w:t>
            </w:r>
          </w:p>
        </w:tc>
      </w:tr>
      <w:tr w:rsidR="001A4709" w:rsidRPr="001A4709" w14:paraId="781998E2"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FA7D03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53</w:t>
            </w:r>
          </w:p>
        </w:tc>
        <w:tc>
          <w:tcPr>
            <w:tcW w:w="5801" w:type="dxa"/>
            <w:tcBorders>
              <w:top w:val="nil"/>
              <w:left w:val="nil"/>
              <w:bottom w:val="single" w:sz="4" w:space="0" w:color="auto"/>
              <w:right w:val="single" w:sz="4" w:space="0" w:color="auto"/>
            </w:tcBorders>
            <w:shd w:val="clear" w:color="000000" w:fill="FFFFFF"/>
            <w:noWrap/>
            <w:vAlign w:val="center"/>
            <w:hideMark/>
          </w:tcPr>
          <w:p w14:paraId="13EBFF0A"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Prancha de Natação Modelo: prancha corretiva, cor: variadas, material: EVA de borracha, forma da prancha: retangular, largura x comprimento: 23 cm x 35 cm, espessura: 3 cm.</w:t>
            </w:r>
          </w:p>
        </w:tc>
        <w:tc>
          <w:tcPr>
            <w:tcW w:w="911" w:type="dxa"/>
            <w:tcBorders>
              <w:top w:val="nil"/>
              <w:left w:val="nil"/>
              <w:bottom w:val="single" w:sz="4" w:space="0" w:color="auto"/>
              <w:right w:val="single" w:sz="4" w:space="0" w:color="auto"/>
            </w:tcBorders>
            <w:shd w:val="clear" w:color="000000" w:fill="FFFFFF"/>
            <w:vAlign w:val="center"/>
            <w:hideMark/>
          </w:tcPr>
          <w:p w14:paraId="5FA3DE8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C9BB35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15</w:t>
            </w:r>
          </w:p>
        </w:tc>
        <w:tc>
          <w:tcPr>
            <w:tcW w:w="691" w:type="dxa"/>
            <w:tcBorders>
              <w:top w:val="nil"/>
              <w:left w:val="nil"/>
              <w:bottom w:val="single" w:sz="4" w:space="0" w:color="auto"/>
              <w:right w:val="single" w:sz="4" w:space="0" w:color="auto"/>
            </w:tcBorders>
            <w:shd w:val="clear" w:color="000000" w:fill="FFFFFF"/>
            <w:vAlign w:val="center"/>
            <w:hideMark/>
          </w:tcPr>
          <w:p w14:paraId="6C3CA89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25,36</w:t>
            </w:r>
          </w:p>
        </w:tc>
        <w:tc>
          <w:tcPr>
            <w:tcW w:w="841" w:type="dxa"/>
            <w:tcBorders>
              <w:top w:val="nil"/>
              <w:left w:val="nil"/>
              <w:bottom w:val="single" w:sz="4" w:space="0" w:color="auto"/>
              <w:right w:val="single" w:sz="4" w:space="0" w:color="auto"/>
            </w:tcBorders>
            <w:shd w:val="clear" w:color="000000" w:fill="FFFFFF"/>
            <w:vAlign w:val="center"/>
            <w:hideMark/>
          </w:tcPr>
          <w:p w14:paraId="6E1D60D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380,40</w:t>
            </w:r>
          </w:p>
        </w:tc>
      </w:tr>
      <w:tr w:rsidR="001A4709" w:rsidRPr="001A4709" w14:paraId="298DAFFF"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90B028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54</w:t>
            </w:r>
          </w:p>
        </w:tc>
        <w:tc>
          <w:tcPr>
            <w:tcW w:w="5801" w:type="dxa"/>
            <w:tcBorders>
              <w:top w:val="nil"/>
              <w:left w:val="nil"/>
              <w:bottom w:val="single" w:sz="4" w:space="0" w:color="auto"/>
              <w:right w:val="single" w:sz="4" w:space="0" w:color="auto"/>
            </w:tcBorders>
            <w:shd w:val="clear" w:color="000000" w:fill="FFFFFF"/>
            <w:noWrap/>
            <w:vAlign w:val="center"/>
            <w:hideMark/>
          </w:tcPr>
          <w:p w14:paraId="066CA23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Prato demarcatório (Chapéu </w:t>
            </w:r>
            <w:proofErr w:type="gramStart"/>
            <w:r w:rsidRPr="001A4709">
              <w:rPr>
                <w:rFonts w:ascii="Arial" w:eastAsia="Times New Roman" w:hAnsi="Arial" w:cs="Arial"/>
                <w:sz w:val="18"/>
                <w:szCs w:val="18"/>
              </w:rPr>
              <w:t>Chinês)  Medidas</w:t>
            </w:r>
            <w:proofErr w:type="gramEnd"/>
            <w:r w:rsidRPr="001A4709">
              <w:rPr>
                <w:rFonts w:ascii="Arial" w:eastAsia="Times New Roman" w:hAnsi="Arial" w:cs="Arial"/>
                <w:sz w:val="18"/>
                <w:szCs w:val="18"/>
              </w:rPr>
              <w:t>:</w:t>
            </w:r>
            <w:r w:rsidRPr="001A4709">
              <w:rPr>
                <w:rFonts w:ascii="Arial" w:eastAsia="Times New Roman" w:hAnsi="Arial" w:cs="Arial"/>
                <w:sz w:val="18"/>
                <w:szCs w:val="18"/>
              </w:rPr>
              <w:br/>
              <w:t>Altura: 5 Cm;</w:t>
            </w:r>
            <w:r w:rsidRPr="001A4709">
              <w:rPr>
                <w:rFonts w:ascii="Arial" w:eastAsia="Times New Roman" w:hAnsi="Arial" w:cs="Arial"/>
                <w:sz w:val="18"/>
                <w:szCs w:val="18"/>
              </w:rPr>
              <w:br/>
              <w:t>Diâmetro Base: 19 Cm;</w:t>
            </w:r>
            <w:r w:rsidRPr="001A4709">
              <w:rPr>
                <w:rFonts w:ascii="Arial" w:eastAsia="Times New Roman" w:hAnsi="Arial" w:cs="Arial"/>
                <w:sz w:val="18"/>
                <w:szCs w:val="18"/>
              </w:rPr>
              <w:br/>
              <w:t>Diâmetro Topo: 5 Cm;</w:t>
            </w:r>
            <w:r w:rsidRPr="001A4709">
              <w:rPr>
                <w:rFonts w:ascii="Arial" w:eastAsia="Times New Roman" w:hAnsi="Arial" w:cs="Arial"/>
                <w:sz w:val="18"/>
                <w:szCs w:val="18"/>
              </w:rPr>
              <w:br/>
              <w:t xml:space="preserve"> Contém: 10 Unidades</w:t>
            </w:r>
          </w:p>
        </w:tc>
        <w:tc>
          <w:tcPr>
            <w:tcW w:w="911" w:type="dxa"/>
            <w:tcBorders>
              <w:top w:val="nil"/>
              <w:left w:val="nil"/>
              <w:bottom w:val="single" w:sz="4" w:space="0" w:color="auto"/>
              <w:right w:val="single" w:sz="4" w:space="0" w:color="auto"/>
            </w:tcBorders>
            <w:shd w:val="clear" w:color="000000" w:fill="FFFFFF"/>
            <w:vAlign w:val="center"/>
            <w:hideMark/>
          </w:tcPr>
          <w:p w14:paraId="109852D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EAF4F7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691" w:type="dxa"/>
            <w:tcBorders>
              <w:top w:val="nil"/>
              <w:left w:val="nil"/>
              <w:bottom w:val="single" w:sz="4" w:space="0" w:color="auto"/>
              <w:right w:val="single" w:sz="4" w:space="0" w:color="auto"/>
            </w:tcBorders>
            <w:shd w:val="clear" w:color="000000" w:fill="FFFFFF"/>
            <w:vAlign w:val="center"/>
            <w:hideMark/>
          </w:tcPr>
          <w:p w14:paraId="66891D2A"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20,60</w:t>
            </w:r>
          </w:p>
        </w:tc>
        <w:tc>
          <w:tcPr>
            <w:tcW w:w="841" w:type="dxa"/>
            <w:tcBorders>
              <w:top w:val="nil"/>
              <w:left w:val="nil"/>
              <w:bottom w:val="single" w:sz="4" w:space="0" w:color="auto"/>
              <w:right w:val="single" w:sz="4" w:space="0" w:color="auto"/>
            </w:tcBorders>
            <w:shd w:val="clear" w:color="000000" w:fill="FFFFFF"/>
            <w:vAlign w:val="center"/>
            <w:hideMark/>
          </w:tcPr>
          <w:p w14:paraId="3530BB4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1.030,00</w:t>
            </w:r>
          </w:p>
        </w:tc>
      </w:tr>
      <w:tr w:rsidR="001A4709" w:rsidRPr="001A4709" w14:paraId="421C5691"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3BA5804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55</w:t>
            </w:r>
          </w:p>
        </w:tc>
        <w:tc>
          <w:tcPr>
            <w:tcW w:w="5801" w:type="dxa"/>
            <w:tcBorders>
              <w:top w:val="nil"/>
              <w:left w:val="nil"/>
              <w:bottom w:val="single" w:sz="4" w:space="0" w:color="auto"/>
              <w:right w:val="single" w:sz="4" w:space="0" w:color="auto"/>
            </w:tcBorders>
            <w:shd w:val="clear" w:color="000000" w:fill="FFFFFF"/>
            <w:noWrap/>
            <w:vAlign w:val="center"/>
            <w:hideMark/>
          </w:tcPr>
          <w:p w14:paraId="57364DC6" w14:textId="77777777" w:rsidR="001A4709" w:rsidRPr="001A4709" w:rsidRDefault="001A4709" w:rsidP="001A4709">
            <w:pPr>
              <w:rPr>
                <w:rFonts w:ascii="Arial" w:eastAsia="Times New Roman" w:hAnsi="Arial" w:cs="Arial"/>
                <w:sz w:val="18"/>
                <w:szCs w:val="18"/>
              </w:rPr>
            </w:pPr>
            <w:proofErr w:type="spellStart"/>
            <w:r w:rsidRPr="001A4709">
              <w:rPr>
                <w:rFonts w:ascii="Arial" w:eastAsia="Times New Roman" w:hAnsi="Arial" w:cs="Arial"/>
                <w:sz w:val="18"/>
                <w:szCs w:val="18"/>
              </w:rPr>
              <w:t>Pull</w:t>
            </w:r>
            <w:proofErr w:type="spellEnd"/>
            <w:r w:rsidRPr="001A4709">
              <w:rPr>
                <w:rFonts w:ascii="Arial" w:eastAsia="Times New Roman" w:hAnsi="Arial" w:cs="Arial"/>
                <w:sz w:val="18"/>
                <w:szCs w:val="18"/>
              </w:rPr>
              <w:t xml:space="preserve"> </w:t>
            </w:r>
            <w:proofErr w:type="spellStart"/>
            <w:r w:rsidRPr="001A4709">
              <w:rPr>
                <w:rFonts w:ascii="Arial" w:eastAsia="Times New Roman" w:hAnsi="Arial" w:cs="Arial"/>
                <w:sz w:val="18"/>
                <w:szCs w:val="18"/>
              </w:rPr>
              <w:t>Buoy</w:t>
            </w:r>
            <w:proofErr w:type="spellEnd"/>
            <w:r w:rsidRPr="001A4709">
              <w:rPr>
                <w:rFonts w:ascii="Arial" w:eastAsia="Times New Roman" w:hAnsi="Arial" w:cs="Arial"/>
                <w:sz w:val="18"/>
                <w:szCs w:val="18"/>
              </w:rPr>
              <w:t xml:space="preserve"> Flutuador Modelo: PULLBUOY, material: borracha EVA, Largura x Comprimento: 10 cm x 24 cm, espessura: 8 cm.</w:t>
            </w:r>
          </w:p>
        </w:tc>
        <w:tc>
          <w:tcPr>
            <w:tcW w:w="911" w:type="dxa"/>
            <w:tcBorders>
              <w:top w:val="nil"/>
              <w:left w:val="nil"/>
              <w:bottom w:val="single" w:sz="4" w:space="0" w:color="auto"/>
              <w:right w:val="single" w:sz="4" w:space="0" w:color="auto"/>
            </w:tcBorders>
            <w:shd w:val="clear" w:color="000000" w:fill="FFFFFF"/>
            <w:vAlign w:val="center"/>
            <w:hideMark/>
          </w:tcPr>
          <w:p w14:paraId="5952910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F937DA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691" w:type="dxa"/>
            <w:tcBorders>
              <w:top w:val="nil"/>
              <w:left w:val="nil"/>
              <w:bottom w:val="single" w:sz="4" w:space="0" w:color="auto"/>
              <w:right w:val="single" w:sz="4" w:space="0" w:color="auto"/>
            </w:tcBorders>
            <w:shd w:val="clear" w:color="000000" w:fill="FFFFFF"/>
            <w:vAlign w:val="center"/>
            <w:hideMark/>
          </w:tcPr>
          <w:p w14:paraId="684973D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23,83</w:t>
            </w:r>
          </w:p>
        </w:tc>
        <w:tc>
          <w:tcPr>
            <w:tcW w:w="841" w:type="dxa"/>
            <w:tcBorders>
              <w:top w:val="nil"/>
              <w:left w:val="nil"/>
              <w:bottom w:val="single" w:sz="4" w:space="0" w:color="auto"/>
              <w:right w:val="single" w:sz="4" w:space="0" w:color="auto"/>
            </w:tcBorders>
            <w:shd w:val="clear" w:color="000000" w:fill="FFFFFF"/>
            <w:vAlign w:val="center"/>
            <w:hideMark/>
          </w:tcPr>
          <w:p w14:paraId="64EF0EE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119,15</w:t>
            </w:r>
          </w:p>
        </w:tc>
      </w:tr>
      <w:tr w:rsidR="001A4709" w:rsidRPr="001A4709" w14:paraId="060BF63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431C28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56</w:t>
            </w:r>
          </w:p>
        </w:tc>
        <w:tc>
          <w:tcPr>
            <w:tcW w:w="5801" w:type="dxa"/>
            <w:tcBorders>
              <w:top w:val="nil"/>
              <w:left w:val="nil"/>
              <w:bottom w:val="single" w:sz="4" w:space="0" w:color="auto"/>
              <w:right w:val="single" w:sz="4" w:space="0" w:color="auto"/>
            </w:tcBorders>
            <w:shd w:val="clear" w:color="000000" w:fill="FFFFFF"/>
            <w:noWrap/>
            <w:vAlign w:val="center"/>
            <w:hideMark/>
          </w:tcPr>
          <w:p w14:paraId="14019F2D"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Rede de vôlei Modelo: Par antena vôlei fibra de vidro maciça tam. Oficial, profissional, largura: 10mm, comprimento:180 cm, material da rede: aço, material do cabo: aço.</w:t>
            </w:r>
          </w:p>
        </w:tc>
        <w:tc>
          <w:tcPr>
            <w:tcW w:w="911" w:type="dxa"/>
            <w:tcBorders>
              <w:top w:val="nil"/>
              <w:left w:val="nil"/>
              <w:bottom w:val="single" w:sz="4" w:space="0" w:color="auto"/>
              <w:right w:val="single" w:sz="4" w:space="0" w:color="auto"/>
            </w:tcBorders>
            <w:shd w:val="clear" w:color="000000" w:fill="FFFFFF"/>
            <w:vAlign w:val="center"/>
            <w:hideMark/>
          </w:tcPr>
          <w:p w14:paraId="1D442FC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BEABCF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576116D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245,39</w:t>
            </w:r>
          </w:p>
        </w:tc>
        <w:tc>
          <w:tcPr>
            <w:tcW w:w="841" w:type="dxa"/>
            <w:tcBorders>
              <w:top w:val="nil"/>
              <w:left w:val="nil"/>
              <w:bottom w:val="single" w:sz="4" w:space="0" w:color="auto"/>
              <w:right w:val="single" w:sz="4" w:space="0" w:color="auto"/>
            </w:tcBorders>
            <w:shd w:val="clear" w:color="000000" w:fill="FFFFFF"/>
            <w:vAlign w:val="center"/>
            <w:hideMark/>
          </w:tcPr>
          <w:p w14:paraId="42B71E2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245,39</w:t>
            </w:r>
          </w:p>
        </w:tc>
      </w:tr>
      <w:tr w:rsidR="001A4709" w:rsidRPr="001A4709" w14:paraId="05B0C68A"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3F24D9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57</w:t>
            </w:r>
          </w:p>
        </w:tc>
        <w:tc>
          <w:tcPr>
            <w:tcW w:w="5801" w:type="dxa"/>
            <w:tcBorders>
              <w:top w:val="nil"/>
              <w:left w:val="nil"/>
              <w:bottom w:val="single" w:sz="4" w:space="0" w:color="auto"/>
              <w:right w:val="single" w:sz="4" w:space="0" w:color="auto"/>
            </w:tcBorders>
            <w:shd w:val="clear" w:color="000000" w:fill="FFFFFF"/>
            <w:noWrap/>
            <w:vAlign w:val="center"/>
            <w:hideMark/>
          </w:tcPr>
          <w:p w14:paraId="51985680"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Saco </w:t>
            </w:r>
            <w:proofErr w:type="spellStart"/>
            <w:r w:rsidRPr="001A4709">
              <w:rPr>
                <w:rFonts w:ascii="Arial" w:eastAsia="Times New Roman" w:hAnsi="Arial" w:cs="Arial"/>
                <w:sz w:val="18"/>
                <w:szCs w:val="18"/>
              </w:rPr>
              <w:t>Pentagol</w:t>
            </w:r>
            <w:proofErr w:type="spellEnd"/>
            <w:r w:rsidRPr="001A4709">
              <w:rPr>
                <w:rFonts w:ascii="Arial" w:eastAsia="Times New Roman" w:hAnsi="Arial" w:cs="Arial"/>
                <w:sz w:val="18"/>
                <w:szCs w:val="18"/>
              </w:rPr>
              <w:t xml:space="preserve"> Para Bola Nylon Fio 2,5 Modelo: Saco De Bola Comporta Até 10 Bolas</w:t>
            </w:r>
          </w:p>
        </w:tc>
        <w:tc>
          <w:tcPr>
            <w:tcW w:w="911" w:type="dxa"/>
            <w:tcBorders>
              <w:top w:val="nil"/>
              <w:left w:val="nil"/>
              <w:bottom w:val="single" w:sz="4" w:space="0" w:color="auto"/>
              <w:right w:val="single" w:sz="4" w:space="0" w:color="auto"/>
            </w:tcBorders>
            <w:shd w:val="clear" w:color="000000" w:fill="FFFFFF"/>
            <w:vAlign w:val="center"/>
            <w:hideMark/>
          </w:tcPr>
          <w:p w14:paraId="5C3B5DD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C8CE0A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7393E3D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35,89</w:t>
            </w:r>
          </w:p>
        </w:tc>
        <w:tc>
          <w:tcPr>
            <w:tcW w:w="841" w:type="dxa"/>
            <w:tcBorders>
              <w:top w:val="nil"/>
              <w:left w:val="nil"/>
              <w:bottom w:val="single" w:sz="4" w:space="0" w:color="auto"/>
              <w:right w:val="single" w:sz="4" w:space="0" w:color="auto"/>
            </w:tcBorders>
            <w:shd w:val="clear" w:color="000000" w:fill="FFFFFF"/>
            <w:vAlign w:val="center"/>
            <w:hideMark/>
          </w:tcPr>
          <w:p w14:paraId="0B98F30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35,89</w:t>
            </w:r>
          </w:p>
        </w:tc>
      </w:tr>
      <w:tr w:rsidR="001A4709" w:rsidRPr="001A4709" w14:paraId="51D43D28"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9BD51E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58</w:t>
            </w:r>
          </w:p>
        </w:tc>
        <w:tc>
          <w:tcPr>
            <w:tcW w:w="5801" w:type="dxa"/>
            <w:tcBorders>
              <w:top w:val="nil"/>
              <w:left w:val="nil"/>
              <w:bottom w:val="single" w:sz="4" w:space="0" w:color="auto"/>
              <w:right w:val="single" w:sz="4" w:space="0" w:color="auto"/>
            </w:tcBorders>
            <w:shd w:val="clear" w:color="000000" w:fill="FFFFFF"/>
            <w:noWrap/>
            <w:vAlign w:val="center"/>
            <w:hideMark/>
          </w:tcPr>
          <w:p w14:paraId="1EFD0156"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Step Eva Modelo: step 60x30x12, plataforma clássica, altura mínima/máxima: 12 cm, comprimento x largura: 60 cmx30cm</w:t>
            </w:r>
          </w:p>
        </w:tc>
        <w:tc>
          <w:tcPr>
            <w:tcW w:w="911" w:type="dxa"/>
            <w:tcBorders>
              <w:top w:val="nil"/>
              <w:left w:val="nil"/>
              <w:bottom w:val="single" w:sz="4" w:space="0" w:color="auto"/>
              <w:right w:val="single" w:sz="4" w:space="0" w:color="auto"/>
            </w:tcBorders>
            <w:shd w:val="clear" w:color="000000" w:fill="FFFFFF"/>
            <w:vAlign w:val="center"/>
            <w:hideMark/>
          </w:tcPr>
          <w:p w14:paraId="6B290CF7"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0E35FE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w:t>
            </w:r>
          </w:p>
        </w:tc>
        <w:tc>
          <w:tcPr>
            <w:tcW w:w="691" w:type="dxa"/>
            <w:tcBorders>
              <w:top w:val="nil"/>
              <w:left w:val="nil"/>
              <w:bottom w:val="single" w:sz="4" w:space="0" w:color="auto"/>
              <w:right w:val="single" w:sz="4" w:space="0" w:color="auto"/>
            </w:tcBorders>
            <w:shd w:val="clear" w:color="000000" w:fill="FFFFFF"/>
            <w:vAlign w:val="center"/>
            <w:hideMark/>
          </w:tcPr>
          <w:p w14:paraId="4DE4259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155,10</w:t>
            </w:r>
          </w:p>
        </w:tc>
        <w:tc>
          <w:tcPr>
            <w:tcW w:w="841" w:type="dxa"/>
            <w:tcBorders>
              <w:top w:val="nil"/>
              <w:left w:val="nil"/>
              <w:bottom w:val="single" w:sz="4" w:space="0" w:color="auto"/>
              <w:right w:val="single" w:sz="4" w:space="0" w:color="auto"/>
            </w:tcBorders>
            <w:shd w:val="clear" w:color="000000" w:fill="FFFFFF"/>
            <w:vAlign w:val="center"/>
            <w:hideMark/>
          </w:tcPr>
          <w:p w14:paraId="4482326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775,50</w:t>
            </w:r>
          </w:p>
        </w:tc>
      </w:tr>
      <w:tr w:rsidR="001A4709" w:rsidRPr="001A4709" w14:paraId="20B94D57"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563B1A0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59</w:t>
            </w:r>
          </w:p>
        </w:tc>
        <w:tc>
          <w:tcPr>
            <w:tcW w:w="5801" w:type="dxa"/>
            <w:tcBorders>
              <w:top w:val="nil"/>
              <w:left w:val="nil"/>
              <w:bottom w:val="single" w:sz="4" w:space="0" w:color="auto"/>
              <w:right w:val="single" w:sz="4" w:space="0" w:color="auto"/>
            </w:tcBorders>
            <w:shd w:val="clear" w:color="000000" w:fill="FFFFFF"/>
            <w:noWrap/>
            <w:vAlign w:val="center"/>
            <w:hideMark/>
          </w:tcPr>
          <w:p w14:paraId="346220A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Tatame Texturizado, modelo: borracha EVA, antiderrapante, antiestático, </w:t>
            </w:r>
            <w:proofErr w:type="spellStart"/>
            <w:r w:rsidRPr="001A4709">
              <w:rPr>
                <w:rFonts w:ascii="Arial" w:eastAsia="Times New Roman" w:hAnsi="Arial" w:cs="Arial"/>
                <w:sz w:val="18"/>
                <w:szCs w:val="18"/>
              </w:rPr>
              <w:t>fonaabsorvente</w:t>
            </w:r>
            <w:proofErr w:type="spellEnd"/>
            <w:r w:rsidRPr="001A4709">
              <w:rPr>
                <w:rFonts w:ascii="Arial" w:eastAsia="Times New Roman" w:hAnsi="Arial" w:cs="Arial"/>
                <w:sz w:val="18"/>
                <w:szCs w:val="18"/>
              </w:rPr>
              <w:t>, mediadas 1,00x1,00x30</w:t>
            </w:r>
            <w:proofErr w:type="gramStart"/>
            <w:r w:rsidRPr="001A4709">
              <w:rPr>
                <w:rFonts w:ascii="Arial" w:eastAsia="Times New Roman" w:hAnsi="Arial" w:cs="Arial"/>
                <w:sz w:val="18"/>
                <w:szCs w:val="18"/>
              </w:rPr>
              <w:t>mm. ,</w:t>
            </w:r>
            <w:proofErr w:type="gramEnd"/>
            <w:r w:rsidRPr="001A4709">
              <w:rPr>
                <w:rFonts w:ascii="Arial" w:eastAsia="Times New Roman" w:hAnsi="Arial" w:cs="Arial"/>
                <w:sz w:val="18"/>
                <w:szCs w:val="18"/>
              </w:rPr>
              <w:t xml:space="preserve"> </w:t>
            </w:r>
          </w:p>
        </w:tc>
        <w:tc>
          <w:tcPr>
            <w:tcW w:w="911" w:type="dxa"/>
            <w:tcBorders>
              <w:top w:val="nil"/>
              <w:left w:val="nil"/>
              <w:bottom w:val="single" w:sz="4" w:space="0" w:color="auto"/>
              <w:right w:val="single" w:sz="4" w:space="0" w:color="auto"/>
            </w:tcBorders>
            <w:shd w:val="clear" w:color="000000" w:fill="FFFFFF"/>
            <w:vAlign w:val="center"/>
            <w:hideMark/>
          </w:tcPr>
          <w:p w14:paraId="338AD97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0C68D2A"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30</w:t>
            </w:r>
          </w:p>
        </w:tc>
        <w:tc>
          <w:tcPr>
            <w:tcW w:w="691" w:type="dxa"/>
            <w:tcBorders>
              <w:top w:val="nil"/>
              <w:left w:val="nil"/>
              <w:bottom w:val="single" w:sz="4" w:space="0" w:color="auto"/>
              <w:right w:val="single" w:sz="4" w:space="0" w:color="auto"/>
            </w:tcBorders>
            <w:shd w:val="clear" w:color="000000" w:fill="FFFFFF"/>
            <w:vAlign w:val="center"/>
            <w:hideMark/>
          </w:tcPr>
          <w:p w14:paraId="0C226EA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60,74</w:t>
            </w:r>
          </w:p>
        </w:tc>
        <w:tc>
          <w:tcPr>
            <w:tcW w:w="841" w:type="dxa"/>
            <w:tcBorders>
              <w:top w:val="nil"/>
              <w:left w:val="nil"/>
              <w:bottom w:val="single" w:sz="4" w:space="0" w:color="auto"/>
              <w:right w:val="single" w:sz="4" w:space="0" w:color="auto"/>
            </w:tcBorders>
            <w:shd w:val="clear" w:color="000000" w:fill="FFFFFF"/>
            <w:vAlign w:val="center"/>
            <w:hideMark/>
          </w:tcPr>
          <w:p w14:paraId="1FFBFA2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1.822,20</w:t>
            </w:r>
          </w:p>
        </w:tc>
      </w:tr>
      <w:tr w:rsidR="001A4709" w:rsidRPr="001A4709" w14:paraId="2657A3F3"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7FD8D6E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lastRenderedPageBreak/>
              <w:t>60</w:t>
            </w:r>
          </w:p>
        </w:tc>
        <w:tc>
          <w:tcPr>
            <w:tcW w:w="5801" w:type="dxa"/>
            <w:tcBorders>
              <w:top w:val="nil"/>
              <w:left w:val="nil"/>
              <w:bottom w:val="single" w:sz="4" w:space="0" w:color="auto"/>
              <w:right w:val="single" w:sz="4" w:space="0" w:color="auto"/>
            </w:tcBorders>
            <w:shd w:val="clear" w:color="000000" w:fill="FFFFFF"/>
            <w:noWrap/>
            <w:vAlign w:val="center"/>
            <w:hideMark/>
          </w:tcPr>
          <w:p w14:paraId="3CB91CA8"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Estacas - 06 Estacas 1,60 </w:t>
            </w:r>
            <w:proofErr w:type="spellStart"/>
            <w:r w:rsidRPr="001A4709">
              <w:rPr>
                <w:rFonts w:ascii="Arial" w:eastAsia="Times New Roman" w:hAnsi="Arial" w:cs="Arial"/>
                <w:sz w:val="18"/>
                <w:szCs w:val="18"/>
              </w:rPr>
              <w:t>Mtr</w:t>
            </w:r>
            <w:proofErr w:type="spellEnd"/>
            <w:r w:rsidRPr="001A4709">
              <w:rPr>
                <w:rFonts w:ascii="Arial" w:eastAsia="Times New Roman" w:hAnsi="Arial" w:cs="Arial"/>
                <w:sz w:val="18"/>
                <w:szCs w:val="18"/>
              </w:rPr>
              <w:t xml:space="preserve"> de Comprimento Amarela (Estacas com sistema de encaixe para facilitar o transporte) </w:t>
            </w:r>
            <w:r w:rsidRPr="001A4709">
              <w:rPr>
                <w:rFonts w:ascii="Arial" w:eastAsia="Times New Roman" w:hAnsi="Arial" w:cs="Arial"/>
                <w:sz w:val="18"/>
                <w:szCs w:val="18"/>
              </w:rPr>
              <w:br/>
              <w:t xml:space="preserve">- 06 Base Preta (19,5cm de Diâmetro / 7,50cm altura) </w:t>
            </w:r>
            <w:r w:rsidRPr="001A4709">
              <w:rPr>
                <w:rFonts w:ascii="Arial" w:eastAsia="Times New Roman" w:hAnsi="Arial" w:cs="Arial"/>
                <w:sz w:val="18"/>
                <w:szCs w:val="18"/>
              </w:rPr>
              <w:br/>
              <w:t xml:space="preserve">Material: Polietileno. </w:t>
            </w:r>
          </w:p>
        </w:tc>
        <w:tc>
          <w:tcPr>
            <w:tcW w:w="911" w:type="dxa"/>
            <w:tcBorders>
              <w:top w:val="nil"/>
              <w:left w:val="nil"/>
              <w:bottom w:val="single" w:sz="4" w:space="0" w:color="auto"/>
              <w:right w:val="single" w:sz="4" w:space="0" w:color="auto"/>
            </w:tcBorders>
            <w:shd w:val="clear" w:color="000000" w:fill="FFFFFF"/>
            <w:vAlign w:val="center"/>
            <w:hideMark/>
          </w:tcPr>
          <w:p w14:paraId="248D307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57896AD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26</w:t>
            </w:r>
          </w:p>
        </w:tc>
        <w:tc>
          <w:tcPr>
            <w:tcW w:w="691" w:type="dxa"/>
            <w:tcBorders>
              <w:top w:val="nil"/>
              <w:left w:val="nil"/>
              <w:bottom w:val="single" w:sz="4" w:space="0" w:color="auto"/>
              <w:right w:val="single" w:sz="4" w:space="0" w:color="auto"/>
            </w:tcBorders>
            <w:shd w:val="clear" w:color="000000" w:fill="FFFFFF"/>
            <w:vAlign w:val="center"/>
            <w:hideMark/>
          </w:tcPr>
          <w:p w14:paraId="4DD3E47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275,63</w:t>
            </w:r>
          </w:p>
        </w:tc>
        <w:tc>
          <w:tcPr>
            <w:tcW w:w="841" w:type="dxa"/>
            <w:tcBorders>
              <w:top w:val="nil"/>
              <w:left w:val="nil"/>
              <w:bottom w:val="single" w:sz="4" w:space="0" w:color="auto"/>
              <w:right w:val="single" w:sz="4" w:space="0" w:color="auto"/>
            </w:tcBorders>
            <w:shd w:val="clear" w:color="000000" w:fill="FFFFFF"/>
            <w:vAlign w:val="center"/>
            <w:hideMark/>
          </w:tcPr>
          <w:p w14:paraId="54F06B7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7.166,38</w:t>
            </w:r>
          </w:p>
        </w:tc>
      </w:tr>
      <w:tr w:rsidR="001A4709" w:rsidRPr="001A4709" w14:paraId="0CD7A06F"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B39747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61</w:t>
            </w:r>
          </w:p>
        </w:tc>
        <w:tc>
          <w:tcPr>
            <w:tcW w:w="5801" w:type="dxa"/>
            <w:tcBorders>
              <w:top w:val="nil"/>
              <w:left w:val="nil"/>
              <w:bottom w:val="single" w:sz="4" w:space="0" w:color="auto"/>
              <w:right w:val="single" w:sz="4" w:space="0" w:color="auto"/>
            </w:tcBorders>
            <w:shd w:val="clear" w:color="000000" w:fill="FFFFFF"/>
            <w:noWrap/>
            <w:vAlign w:val="center"/>
            <w:hideMark/>
          </w:tcPr>
          <w:p w14:paraId="36352B15"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Fita De Ginastica Rítmica Com Estilete Modelo: fita com estilete.</w:t>
            </w:r>
          </w:p>
        </w:tc>
        <w:tc>
          <w:tcPr>
            <w:tcW w:w="911" w:type="dxa"/>
            <w:tcBorders>
              <w:top w:val="nil"/>
              <w:left w:val="nil"/>
              <w:bottom w:val="single" w:sz="4" w:space="0" w:color="auto"/>
              <w:right w:val="single" w:sz="4" w:space="0" w:color="auto"/>
            </w:tcBorders>
            <w:shd w:val="clear" w:color="000000" w:fill="FFFFFF"/>
            <w:vAlign w:val="center"/>
            <w:hideMark/>
          </w:tcPr>
          <w:p w14:paraId="30C28D2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2AE312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5FA00459"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42,45</w:t>
            </w:r>
          </w:p>
        </w:tc>
        <w:tc>
          <w:tcPr>
            <w:tcW w:w="841" w:type="dxa"/>
            <w:tcBorders>
              <w:top w:val="nil"/>
              <w:left w:val="nil"/>
              <w:bottom w:val="single" w:sz="4" w:space="0" w:color="auto"/>
              <w:right w:val="single" w:sz="4" w:space="0" w:color="auto"/>
            </w:tcBorders>
            <w:shd w:val="clear" w:color="000000" w:fill="FFFFFF"/>
            <w:vAlign w:val="center"/>
            <w:hideMark/>
          </w:tcPr>
          <w:p w14:paraId="18D3B51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849,00</w:t>
            </w:r>
          </w:p>
        </w:tc>
      </w:tr>
      <w:tr w:rsidR="001A4709" w:rsidRPr="001A4709" w14:paraId="0A45529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7326AB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62</w:t>
            </w:r>
          </w:p>
        </w:tc>
        <w:tc>
          <w:tcPr>
            <w:tcW w:w="5801" w:type="dxa"/>
            <w:tcBorders>
              <w:top w:val="nil"/>
              <w:left w:val="nil"/>
              <w:bottom w:val="single" w:sz="4" w:space="0" w:color="auto"/>
              <w:right w:val="single" w:sz="4" w:space="0" w:color="auto"/>
            </w:tcBorders>
            <w:shd w:val="clear" w:color="000000" w:fill="FFFFFF"/>
            <w:noWrap/>
            <w:vAlign w:val="center"/>
            <w:hideMark/>
          </w:tcPr>
          <w:p w14:paraId="74349E48"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Guarda sol grande Ajustes de altura em 2 níveis (2,05m até 2,20m). Proteção Interna. Extra contra raios UV. Haste Super resistente, de montar e prático. Especificações: Material: Poliéster, PVC e Aço/Metal. Dimensões: 2,40m x 2,20m.</w:t>
            </w:r>
          </w:p>
        </w:tc>
        <w:tc>
          <w:tcPr>
            <w:tcW w:w="911" w:type="dxa"/>
            <w:tcBorders>
              <w:top w:val="nil"/>
              <w:left w:val="nil"/>
              <w:bottom w:val="single" w:sz="4" w:space="0" w:color="auto"/>
              <w:right w:val="single" w:sz="4" w:space="0" w:color="auto"/>
            </w:tcBorders>
            <w:shd w:val="clear" w:color="000000" w:fill="FFFFFF"/>
            <w:vAlign w:val="center"/>
            <w:hideMark/>
          </w:tcPr>
          <w:p w14:paraId="21A92C0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720A52AB"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w:t>
            </w:r>
          </w:p>
        </w:tc>
        <w:tc>
          <w:tcPr>
            <w:tcW w:w="691" w:type="dxa"/>
            <w:tcBorders>
              <w:top w:val="nil"/>
              <w:left w:val="nil"/>
              <w:bottom w:val="single" w:sz="4" w:space="0" w:color="auto"/>
              <w:right w:val="single" w:sz="4" w:space="0" w:color="auto"/>
            </w:tcBorders>
            <w:shd w:val="clear" w:color="000000" w:fill="FFFFFF"/>
            <w:vAlign w:val="center"/>
            <w:hideMark/>
          </w:tcPr>
          <w:p w14:paraId="1112535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272,82</w:t>
            </w:r>
          </w:p>
        </w:tc>
        <w:tc>
          <w:tcPr>
            <w:tcW w:w="841" w:type="dxa"/>
            <w:tcBorders>
              <w:top w:val="nil"/>
              <w:left w:val="nil"/>
              <w:bottom w:val="single" w:sz="4" w:space="0" w:color="auto"/>
              <w:right w:val="single" w:sz="4" w:space="0" w:color="auto"/>
            </w:tcBorders>
            <w:shd w:val="clear" w:color="000000" w:fill="FFFFFF"/>
            <w:vAlign w:val="center"/>
            <w:hideMark/>
          </w:tcPr>
          <w:p w14:paraId="07134B8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545,64</w:t>
            </w:r>
          </w:p>
        </w:tc>
      </w:tr>
      <w:tr w:rsidR="001A4709" w:rsidRPr="001A4709" w14:paraId="3D785141"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07EF8F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63</w:t>
            </w:r>
          </w:p>
        </w:tc>
        <w:tc>
          <w:tcPr>
            <w:tcW w:w="5801" w:type="dxa"/>
            <w:tcBorders>
              <w:top w:val="nil"/>
              <w:left w:val="nil"/>
              <w:bottom w:val="single" w:sz="4" w:space="0" w:color="auto"/>
              <w:right w:val="single" w:sz="4" w:space="0" w:color="auto"/>
            </w:tcBorders>
            <w:shd w:val="clear" w:color="000000" w:fill="FFFFFF"/>
            <w:noWrap/>
            <w:vAlign w:val="center"/>
            <w:hideMark/>
          </w:tcPr>
          <w:p w14:paraId="42223B2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Mini golzinho Modelo: completo, Altura x Comprimento x Profundidade: 0.41 m x 0.6 m x 0.3 m, material: Plástico Reforçado, peso: 0,4kg, com rede.</w:t>
            </w:r>
          </w:p>
        </w:tc>
        <w:tc>
          <w:tcPr>
            <w:tcW w:w="911" w:type="dxa"/>
            <w:tcBorders>
              <w:top w:val="nil"/>
              <w:left w:val="nil"/>
              <w:bottom w:val="single" w:sz="4" w:space="0" w:color="auto"/>
              <w:right w:val="single" w:sz="4" w:space="0" w:color="auto"/>
            </w:tcBorders>
            <w:shd w:val="clear" w:color="000000" w:fill="FFFFFF"/>
            <w:vAlign w:val="center"/>
            <w:hideMark/>
          </w:tcPr>
          <w:p w14:paraId="36451B9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143F6AF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4</w:t>
            </w:r>
          </w:p>
        </w:tc>
        <w:tc>
          <w:tcPr>
            <w:tcW w:w="691" w:type="dxa"/>
            <w:tcBorders>
              <w:top w:val="nil"/>
              <w:left w:val="nil"/>
              <w:bottom w:val="single" w:sz="4" w:space="0" w:color="auto"/>
              <w:right w:val="single" w:sz="4" w:space="0" w:color="auto"/>
            </w:tcBorders>
            <w:shd w:val="clear" w:color="000000" w:fill="FFFFFF"/>
            <w:vAlign w:val="center"/>
            <w:hideMark/>
          </w:tcPr>
          <w:p w14:paraId="5FF623D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248,33</w:t>
            </w:r>
          </w:p>
        </w:tc>
        <w:tc>
          <w:tcPr>
            <w:tcW w:w="841" w:type="dxa"/>
            <w:tcBorders>
              <w:top w:val="nil"/>
              <w:left w:val="nil"/>
              <w:bottom w:val="single" w:sz="4" w:space="0" w:color="auto"/>
              <w:right w:val="single" w:sz="4" w:space="0" w:color="auto"/>
            </w:tcBorders>
            <w:shd w:val="clear" w:color="000000" w:fill="FFFFFF"/>
            <w:vAlign w:val="center"/>
            <w:hideMark/>
          </w:tcPr>
          <w:p w14:paraId="00C916B2"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993,32</w:t>
            </w:r>
          </w:p>
        </w:tc>
      </w:tr>
      <w:tr w:rsidR="001A4709" w:rsidRPr="001A4709" w14:paraId="3672D04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BD1F2F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64</w:t>
            </w:r>
          </w:p>
        </w:tc>
        <w:tc>
          <w:tcPr>
            <w:tcW w:w="5801" w:type="dxa"/>
            <w:tcBorders>
              <w:top w:val="nil"/>
              <w:left w:val="nil"/>
              <w:bottom w:val="single" w:sz="4" w:space="0" w:color="auto"/>
              <w:right w:val="single" w:sz="4" w:space="0" w:color="auto"/>
            </w:tcBorders>
            <w:shd w:val="clear" w:color="000000" w:fill="FFFFFF"/>
            <w:noWrap/>
            <w:vAlign w:val="center"/>
            <w:hideMark/>
          </w:tcPr>
          <w:p w14:paraId="5063F169"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Bolinhas de plástico coloridas Modelo: 250 bolinhas. Diâmetro:76 cm, material: plástico.</w:t>
            </w:r>
          </w:p>
        </w:tc>
        <w:tc>
          <w:tcPr>
            <w:tcW w:w="911" w:type="dxa"/>
            <w:tcBorders>
              <w:top w:val="nil"/>
              <w:left w:val="nil"/>
              <w:bottom w:val="single" w:sz="4" w:space="0" w:color="auto"/>
              <w:right w:val="single" w:sz="4" w:space="0" w:color="auto"/>
            </w:tcBorders>
            <w:shd w:val="clear" w:color="000000" w:fill="FFFFFF"/>
            <w:vAlign w:val="center"/>
            <w:hideMark/>
          </w:tcPr>
          <w:p w14:paraId="25311BA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PACOTE</w:t>
            </w:r>
          </w:p>
        </w:tc>
        <w:tc>
          <w:tcPr>
            <w:tcW w:w="681" w:type="dxa"/>
            <w:tcBorders>
              <w:top w:val="nil"/>
              <w:left w:val="nil"/>
              <w:bottom w:val="single" w:sz="4" w:space="0" w:color="auto"/>
              <w:right w:val="single" w:sz="4" w:space="0" w:color="auto"/>
            </w:tcBorders>
            <w:shd w:val="clear" w:color="000000" w:fill="FFFFFF"/>
            <w:vAlign w:val="center"/>
            <w:hideMark/>
          </w:tcPr>
          <w:p w14:paraId="67FE3BE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w:t>
            </w:r>
          </w:p>
        </w:tc>
        <w:tc>
          <w:tcPr>
            <w:tcW w:w="691" w:type="dxa"/>
            <w:tcBorders>
              <w:top w:val="nil"/>
              <w:left w:val="nil"/>
              <w:bottom w:val="single" w:sz="4" w:space="0" w:color="auto"/>
              <w:right w:val="single" w:sz="4" w:space="0" w:color="auto"/>
            </w:tcBorders>
            <w:shd w:val="clear" w:color="000000" w:fill="FFFFFF"/>
            <w:vAlign w:val="center"/>
            <w:hideMark/>
          </w:tcPr>
          <w:p w14:paraId="1F4C8773"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124,25</w:t>
            </w:r>
          </w:p>
        </w:tc>
        <w:tc>
          <w:tcPr>
            <w:tcW w:w="841" w:type="dxa"/>
            <w:tcBorders>
              <w:top w:val="nil"/>
              <w:left w:val="nil"/>
              <w:bottom w:val="single" w:sz="4" w:space="0" w:color="auto"/>
              <w:right w:val="single" w:sz="4" w:space="0" w:color="auto"/>
            </w:tcBorders>
            <w:shd w:val="clear" w:color="000000" w:fill="FFFFFF"/>
            <w:vAlign w:val="center"/>
            <w:hideMark/>
          </w:tcPr>
          <w:p w14:paraId="55F516A6"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124,25</w:t>
            </w:r>
          </w:p>
        </w:tc>
      </w:tr>
      <w:tr w:rsidR="001A4709" w:rsidRPr="001A4709" w14:paraId="28050C0D"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DACCB7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65</w:t>
            </w:r>
          </w:p>
        </w:tc>
        <w:tc>
          <w:tcPr>
            <w:tcW w:w="5801" w:type="dxa"/>
            <w:tcBorders>
              <w:top w:val="nil"/>
              <w:left w:val="nil"/>
              <w:bottom w:val="single" w:sz="4" w:space="0" w:color="auto"/>
              <w:right w:val="single" w:sz="4" w:space="0" w:color="auto"/>
            </w:tcBorders>
            <w:shd w:val="clear" w:color="000000" w:fill="FFFFFF"/>
            <w:noWrap/>
            <w:vAlign w:val="center"/>
            <w:hideMark/>
          </w:tcPr>
          <w:p w14:paraId="1906A3B9"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Bolsa de lego </w:t>
            </w:r>
            <w:proofErr w:type="gramStart"/>
            <w:r w:rsidRPr="001A4709">
              <w:rPr>
                <w:rFonts w:ascii="Arial" w:eastAsia="Times New Roman" w:hAnsi="Arial" w:cs="Arial"/>
                <w:sz w:val="18"/>
                <w:szCs w:val="18"/>
              </w:rPr>
              <w:t>Sacola(</w:t>
            </w:r>
            <w:proofErr w:type="gramEnd"/>
            <w:r w:rsidRPr="001A4709">
              <w:rPr>
                <w:rFonts w:ascii="Arial" w:eastAsia="Times New Roman" w:hAnsi="Arial" w:cs="Arial"/>
                <w:sz w:val="18"/>
                <w:szCs w:val="18"/>
              </w:rPr>
              <w:t>altura:8 cm, largura:25 cm, comprimento: 44 cm), material dos brinquedos: plástico, forma das peças: blocos, componentes do brinquedo: rodas.</w:t>
            </w:r>
          </w:p>
        </w:tc>
        <w:tc>
          <w:tcPr>
            <w:tcW w:w="911" w:type="dxa"/>
            <w:tcBorders>
              <w:top w:val="nil"/>
              <w:left w:val="nil"/>
              <w:bottom w:val="single" w:sz="4" w:space="0" w:color="auto"/>
              <w:right w:val="single" w:sz="4" w:space="0" w:color="auto"/>
            </w:tcBorders>
            <w:shd w:val="clear" w:color="000000" w:fill="FFFFFF"/>
            <w:vAlign w:val="center"/>
            <w:hideMark/>
          </w:tcPr>
          <w:p w14:paraId="2EC39DB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21854C9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w:t>
            </w:r>
          </w:p>
        </w:tc>
        <w:tc>
          <w:tcPr>
            <w:tcW w:w="691" w:type="dxa"/>
            <w:tcBorders>
              <w:top w:val="nil"/>
              <w:left w:val="nil"/>
              <w:bottom w:val="single" w:sz="4" w:space="0" w:color="auto"/>
              <w:right w:val="single" w:sz="4" w:space="0" w:color="auto"/>
            </w:tcBorders>
            <w:shd w:val="clear" w:color="000000" w:fill="FFFFFF"/>
            <w:vAlign w:val="center"/>
            <w:hideMark/>
          </w:tcPr>
          <w:p w14:paraId="11D82D07"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171,74</w:t>
            </w:r>
          </w:p>
        </w:tc>
        <w:tc>
          <w:tcPr>
            <w:tcW w:w="841" w:type="dxa"/>
            <w:tcBorders>
              <w:top w:val="nil"/>
              <w:left w:val="nil"/>
              <w:bottom w:val="single" w:sz="4" w:space="0" w:color="auto"/>
              <w:right w:val="single" w:sz="4" w:space="0" w:color="auto"/>
            </w:tcBorders>
            <w:shd w:val="clear" w:color="000000" w:fill="FFFFFF"/>
            <w:vAlign w:val="center"/>
            <w:hideMark/>
          </w:tcPr>
          <w:p w14:paraId="2D4415C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1.030,44</w:t>
            </w:r>
          </w:p>
        </w:tc>
      </w:tr>
      <w:tr w:rsidR="001A4709" w:rsidRPr="001A4709" w14:paraId="7F638926"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4AC198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66</w:t>
            </w:r>
          </w:p>
        </w:tc>
        <w:tc>
          <w:tcPr>
            <w:tcW w:w="5801" w:type="dxa"/>
            <w:tcBorders>
              <w:top w:val="nil"/>
              <w:left w:val="nil"/>
              <w:bottom w:val="single" w:sz="4" w:space="0" w:color="auto"/>
              <w:right w:val="single" w:sz="4" w:space="0" w:color="auto"/>
            </w:tcBorders>
            <w:shd w:val="clear" w:color="000000" w:fill="FFFFFF"/>
            <w:noWrap/>
            <w:vAlign w:val="center"/>
            <w:hideMark/>
          </w:tcPr>
          <w:p w14:paraId="395B27F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Corda</w:t>
            </w:r>
          </w:p>
        </w:tc>
        <w:tc>
          <w:tcPr>
            <w:tcW w:w="911" w:type="dxa"/>
            <w:tcBorders>
              <w:top w:val="nil"/>
              <w:left w:val="nil"/>
              <w:bottom w:val="single" w:sz="4" w:space="0" w:color="auto"/>
              <w:right w:val="single" w:sz="4" w:space="0" w:color="auto"/>
            </w:tcBorders>
            <w:shd w:val="clear" w:color="000000" w:fill="FFFFFF"/>
            <w:vAlign w:val="center"/>
            <w:hideMark/>
          </w:tcPr>
          <w:p w14:paraId="791991E9"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METROS</w:t>
            </w:r>
          </w:p>
        </w:tc>
        <w:tc>
          <w:tcPr>
            <w:tcW w:w="681" w:type="dxa"/>
            <w:tcBorders>
              <w:top w:val="nil"/>
              <w:left w:val="nil"/>
              <w:bottom w:val="single" w:sz="4" w:space="0" w:color="auto"/>
              <w:right w:val="single" w:sz="4" w:space="0" w:color="auto"/>
            </w:tcBorders>
            <w:shd w:val="clear" w:color="000000" w:fill="FFFFFF"/>
            <w:vAlign w:val="center"/>
            <w:hideMark/>
          </w:tcPr>
          <w:p w14:paraId="64FF8DA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691" w:type="dxa"/>
            <w:tcBorders>
              <w:top w:val="nil"/>
              <w:left w:val="nil"/>
              <w:bottom w:val="single" w:sz="4" w:space="0" w:color="auto"/>
              <w:right w:val="single" w:sz="4" w:space="0" w:color="auto"/>
            </w:tcBorders>
            <w:shd w:val="clear" w:color="000000" w:fill="FFFFFF"/>
            <w:vAlign w:val="center"/>
            <w:hideMark/>
          </w:tcPr>
          <w:p w14:paraId="3AEA432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3,90</w:t>
            </w:r>
          </w:p>
        </w:tc>
        <w:tc>
          <w:tcPr>
            <w:tcW w:w="841" w:type="dxa"/>
            <w:tcBorders>
              <w:top w:val="nil"/>
              <w:left w:val="nil"/>
              <w:bottom w:val="single" w:sz="4" w:space="0" w:color="auto"/>
              <w:right w:val="single" w:sz="4" w:space="0" w:color="auto"/>
            </w:tcBorders>
            <w:shd w:val="clear" w:color="000000" w:fill="FFFFFF"/>
            <w:vAlign w:val="center"/>
            <w:hideMark/>
          </w:tcPr>
          <w:p w14:paraId="481F99F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195,00</w:t>
            </w:r>
          </w:p>
        </w:tc>
      </w:tr>
      <w:tr w:rsidR="001A4709" w:rsidRPr="001A4709" w14:paraId="05A0B1E4"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28917BE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67</w:t>
            </w:r>
          </w:p>
        </w:tc>
        <w:tc>
          <w:tcPr>
            <w:tcW w:w="5801" w:type="dxa"/>
            <w:tcBorders>
              <w:top w:val="nil"/>
              <w:left w:val="nil"/>
              <w:bottom w:val="single" w:sz="4" w:space="0" w:color="auto"/>
              <w:right w:val="single" w:sz="4" w:space="0" w:color="auto"/>
            </w:tcBorders>
            <w:shd w:val="clear" w:color="000000" w:fill="FFFFFF"/>
            <w:noWrap/>
            <w:vAlign w:val="center"/>
            <w:hideMark/>
          </w:tcPr>
          <w:p w14:paraId="704A30FD"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Jogo da memória</w:t>
            </w:r>
          </w:p>
        </w:tc>
        <w:tc>
          <w:tcPr>
            <w:tcW w:w="911" w:type="dxa"/>
            <w:tcBorders>
              <w:top w:val="nil"/>
              <w:left w:val="nil"/>
              <w:bottom w:val="single" w:sz="4" w:space="0" w:color="auto"/>
              <w:right w:val="single" w:sz="4" w:space="0" w:color="auto"/>
            </w:tcBorders>
            <w:shd w:val="clear" w:color="000000" w:fill="FFFFFF"/>
            <w:vAlign w:val="center"/>
            <w:hideMark/>
          </w:tcPr>
          <w:p w14:paraId="69465A56"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B047BF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0614B410"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31,49</w:t>
            </w:r>
          </w:p>
        </w:tc>
        <w:tc>
          <w:tcPr>
            <w:tcW w:w="841" w:type="dxa"/>
            <w:tcBorders>
              <w:top w:val="nil"/>
              <w:left w:val="nil"/>
              <w:bottom w:val="single" w:sz="4" w:space="0" w:color="auto"/>
              <w:right w:val="single" w:sz="4" w:space="0" w:color="auto"/>
            </w:tcBorders>
            <w:shd w:val="clear" w:color="000000" w:fill="FFFFFF"/>
            <w:vAlign w:val="center"/>
            <w:hideMark/>
          </w:tcPr>
          <w:p w14:paraId="634C6A8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629,80</w:t>
            </w:r>
          </w:p>
        </w:tc>
      </w:tr>
      <w:tr w:rsidR="001A4709" w:rsidRPr="001A4709" w14:paraId="27FC78B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00D5255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68</w:t>
            </w:r>
          </w:p>
        </w:tc>
        <w:tc>
          <w:tcPr>
            <w:tcW w:w="5801" w:type="dxa"/>
            <w:tcBorders>
              <w:top w:val="nil"/>
              <w:left w:val="nil"/>
              <w:bottom w:val="single" w:sz="4" w:space="0" w:color="auto"/>
              <w:right w:val="single" w:sz="4" w:space="0" w:color="auto"/>
            </w:tcBorders>
            <w:shd w:val="clear" w:color="000000" w:fill="FFFFFF"/>
            <w:noWrap/>
            <w:vAlign w:val="center"/>
            <w:hideMark/>
          </w:tcPr>
          <w:p w14:paraId="0C052B5B"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Pega varetas</w:t>
            </w:r>
          </w:p>
        </w:tc>
        <w:tc>
          <w:tcPr>
            <w:tcW w:w="911" w:type="dxa"/>
            <w:tcBorders>
              <w:top w:val="nil"/>
              <w:left w:val="nil"/>
              <w:bottom w:val="single" w:sz="4" w:space="0" w:color="auto"/>
              <w:right w:val="single" w:sz="4" w:space="0" w:color="auto"/>
            </w:tcBorders>
            <w:shd w:val="clear" w:color="000000" w:fill="FFFFFF"/>
            <w:vAlign w:val="center"/>
            <w:hideMark/>
          </w:tcPr>
          <w:p w14:paraId="3D5D0BDD"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359CFF6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10</w:t>
            </w:r>
          </w:p>
        </w:tc>
        <w:tc>
          <w:tcPr>
            <w:tcW w:w="691" w:type="dxa"/>
            <w:tcBorders>
              <w:top w:val="nil"/>
              <w:left w:val="nil"/>
              <w:bottom w:val="single" w:sz="4" w:space="0" w:color="auto"/>
              <w:right w:val="single" w:sz="4" w:space="0" w:color="auto"/>
            </w:tcBorders>
            <w:shd w:val="clear" w:color="000000" w:fill="FFFFFF"/>
            <w:vAlign w:val="center"/>
            <w:hideMark/>
          </w:tcPr>
          <w:p w14:paraId="62FEF9F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7,21</w:t>
            </w:r>
          </w:p>
        </w:tc>
        <w:tc>
          <w:tcPr>
            <w:tcW w:w="841" w:type="dxa"/>
            <w:tcBorders>
              <w:top w:val="nil"/>
              <w:left w:val="nil"/>
              <w:bottom w:val="single" w:sz="4" w:space="0" w:color="auto"/>
              <w:right w:val="single" w:sz="4" w:space="0" w:color="auto"/>
            </w:tcBorders>
            <w:shd w:val="clear" w:color="000000" w:fill="FFFFFF"/>
            <w:vAlign w:val="center"/>
            <w:hideMark/>
          </w:tcPr>
          <w:p w14:paraId="6AC879FB"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72,10</w:t>
            </w:r>
          </w:p>
        </w:tc>
      </w:tr>
      <w:tr w:rsidR="001A4709" w:rsidRPr="001A4709" w14:paraId="0D540C0E"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BAEBDF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69</w:t>
            </w:r>
          </w:p>
        </w:tc>
        <w:tc>
          <w:tcPr>
            <w:tcW w:w="5801" w:type="dxa"/>
            <w:tcBorders>
              <w:top w:val="nil"/>
              <w:left w:val="nil"/>
              <w:bottom w:val="single" w:sz="4" w:space="0" w:color="auto"/>
              <w:right w:val="single" w:sz="4" w:space="0" w:color="auto"/>
            </w:tcBorders>
            <w:shd w:val="clear" w:color="000000" w:fill="FFFFFF"/>
            <w:noWrap/>
            <w:vAlign w:val="center"/>
            <w:hideMark/>
          </w:tcPr>
          <w:p w14:paraId="19BBB31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Quebra cabeça (80 peças) A Bela E A Fera Contém 80 peças de papel cartão. Temática: infantil. Orientação horizontal. Mede 39cm de largura x 24cm de comprimento. É recomendável a partir dos 4 anos. Diversão para armar. As imagens podem ser ilustrativas. </w:t>
            </w:r>
          </w:p>
        </w:tc>
        <w:tc>
          <w:tcPr>
            <w:tcW w:w="911" w:type="dxa"/>
            <w:tcBorders>
              <w:top w:val="nil"/>
              <w:left w:val="nil"/>
              <w:bottom w:val="single" w:sz="4" w:space="0" w:color="auto"/>
              <w:right w:val="single" w:sz="4" w:space="0" w:color="auto"/>
            </w:tcBorders>
            <w:shd w:val="clear" w:color="000000" w:fill="FFFFFF"/>
            <w:vAlign w:val="center"/>
            <w:hideMark/>
          </w:tcPr>
          <w:p w14:paraId="50D2F9FC"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48CD16F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20</w:t>
            </w:r>
          </w:p>
        </w:tc>
        <w:tc>
          <w:tcPr>
            <w:tcW w:w="691" w:type="dxa"/>
            <w:tcBorders>
              <w:top w:val="nil"/>
              <w:left w:val="nil"/>
              <w:bottom w:val="single" w:sz="4" w:space="0" w:color="auto"/>
              <w:right w:val="single" w:sz="4" w:space="0" w:color="auto"/>
            </w:tcBorders>
            <w:shd w:val="clear" w:color="000000" w:fill="FFFFFF"/>
            <w:vAlign w:val="center"/>
            <w:hideMark/>
          </w:tcPr>
          <w:p w14:paraId="7EF689B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28,65</w:t>
            </w:r>
          </w:p>
        </w:tc>
        <w:tc>
          <w:tcPr>
            <w:tcW w:w="841" w:type="dxa"/>
            <w:tcBorders>
              <w:top w:val="nil"/>
              <w:left w:val="nil"/>
              <w:bottom w:val="single" w:sz="4" w:space="0" w:color="auto"/>
              <w:right w:val="single" w:sz="4" w:space="0" w:color="auto"/>
            </w:tcBorders>
            <w:shd w:val="clear" w:color="000000" w:fill="FFFFFF"/>
            <w:vAlign w:val="center"/>
            <w:hideMark/>
          </w:tcPr>
          <w:p w14:paraId="530F4EE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573,00</w:t>
            </w:r>
          </w:p>
        </w:tc>
      </w:tr>
      <w:tr w:rsidR="001A4709" w:rsidRPr="001A4709" w14:paraId="04F83530"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6C5F37C5"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70</w:t>
            </w:r>
          </w:p>
        </w:tc>
        <w:tc>
          <w:tcPr>
            <w:tcW w:w="5801" w:type="dxa"/>
            <w:tcBorders>
              <w:top w:val="nil"/>
              <w:left w:val="nil"/>
              <w:bottom w:val="single" w:sz="4" w:space="0" w:color="auto"/>
              <w:right w:val="single" w:sz="4" w:space="0" w:color="auto"/>
            </w:tcBorders>
            <w:shd w:val="clear" w:color="000000" w:fill="FFFFFF"/>
            <w:noWrap/>
            <w:vAlign w:val="center"/>
            <w:hideMark/>
          </w:tcPr>
          <w:p w14:paraId="1BEB73BC"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Quebra cabeça (80 peças) Pinóquio Contém 80 peças de papel cartão. Temática: infantil. Orientação horizontal. Mede 39cm de largura x 24cm de comprimento. É recomendável a partir dos 4 anos. Diversão para armar. As imagens podem ser ilustrativas. </w:t>
            </w:r>
          </w:p>
        </w:tc>
        <w:tc>
          <w:tcPr>
            <w:tcW w:w="911" w:type="dxa"/>
            <w:tcBorders>
              <w:top w:val="nil"/>
              <w:left w:val="nil"/>
              <w:bottom w:val="single" w:sz="4" w:space="0" w:color="auto"/>
              <w:right w:val="single" w:sz="4" w:space="0" w:color="auto"/>
            </w:tcBorders>
            <w:shd w:val="clear" w:color="000000" w:fill="FFFFFF"/>
            <w:vAlign w:val="center"/>
            <w:hideMark/>
          </w:tcPr>
          <w:p w14:paraId="32C3ADD1"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17EFFF73"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691" w:type="dxa"/>
            <w:tcBorders>
              <w:top w:val="nil"/>
              <w:left w:val="nil"/>
              <w:bottom w:val="single" w:sz="4" w:space="0" w:color="auto"/>
              <w:right w:val="single" w:sz="4" w:space="0" w:color="auto"/>
            </w:tcBorders>
            <w:shd w:val="clear" w:color="000000" w:fill="FFFFFF"/>
            <w:vAlign w:val="center"/>
            <w:hideMark/>
          </w:tcPr>
          <w:p w14:paraId="6D278E0E"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28,65</w:t>
            </w:r>
          </w:p>
        </w:tc>
        <w:tc>
          <w:tcPr>
            <w:tcW w:w="841" w:type="dxa"/>
            <w:tcBorders>
              <w:top w:val="nil"/>
              <w:left w:val="nil"/>
              <w:bottom w:val="single" w:sz="4" w:space="0" w:color="auto"/>
              <w:right w:val="single" w:sz="4" w:space="0" w:color="auto"/>
            </w:tcBorders>
            <w:shd w:val="clear" w:color="000000" w:fill="FFFFFF"/>
            <w:vAlign w:val="center"/>
            <w:hideMark/>
          </w:tcPr>
          <w:p w14:paraId="2181A088"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1.432,50</w:t>
            </w:r>
          </w:p>
        </w:tc>
      </w:tr>
      <w:tr w:rsidR="001A4709" w:rsidRPr="001A4709" w14:paraId="29DCF5A4"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411D1342"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71</w:t>
            </w:r>
          </w:p>
        </w:tc>
        <w:tc>
          <w:tcPr>
            <w:tcW w:w="5801" w:type="dxa"/>
            <w:tcBorders>
              <w:top w:val="nil"/>
              <w:left w:val="nil"/>
              <w:bottom w:val="single" w:sz="4" w:space="0" w:color="auto"/>
              <w:right w:val="single" w:sz="4" w:space="0" w:color="auto"/>
            </w:tcBorders>
            <w:shd w:val="clear" w:color="000000" w:fill="FFFFFF"/>
            <w:noWrap/>
            <w:vAlign w:val="center"/>
            <w:hideMark/>
          </w:tcPr>
          <w:p w14:paraId="137893E3"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Quebra cabeça (100 peças) Circo Contém 100 peças de papel cartão. Temática: infantil. Orientação horizontal. Mede 24cm de largura x 39cm de comprimento. Diversão para armar. </w:t>
            </w:r>
          </w:p>
        </w:tc>
        <w:tc>
          <w:tcPr>
            <w:tcW w:w="911" w:type="dxa"/>
            <w:tcBorders>
              <w:top w:val="nil"/>
              <w:left w:val="nil"/>
              <w:bottom w:val="single" w:sz="4" w:space="0" w:color="auto"/>
              <w:right w:val="single" w:sz="4" w:space="0" w:color="auto"/>
            </w:tcBorders>
            <w:shd w:val="clear" w:color="000000" w:fill="FFFFFF"/>
            <w:vAlign w:val="center"/>
            <w:hideMark/>
          </w:tcPr>
          <w:p w14:paraId="13CE14D4"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401C6AE"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50</w:t>
            </w:r>
          </w:p>
        </w:tc>
        <w:tc>
          <w:tcPr>
            <w:tcW w:w="691" w:type="dxa"/>
            <w:tcBorders>
              <w:top w:val="nil"/>
              <w:left w:val="nil"/>
              <w:bottom w:val="single" w:sz="4" w:space="0" w:color="auto"/>
              <w:right w:val="single" w:sz="4" w:space="0" w:color="auto"/>
            </w:tcBorders>
            <w:shd w:val="clear" w:color="000000" w:fill="FFFFFF"/>
            <w:vAlign w:val="center"/>
            <w:hideMark/>
          </w:tcPr>
          <w:p w14:paraId="332FEDD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28,66</w:t>
            </w:r>
          </w:p>
        </w:tc>
        <w:tc>
          <w:tcPr>
            <w:tcW w:w="841" w:type="dxa"/>
            <w:tcBorders>
              <w:top w:val="nil"/>
              <w:left w:val="nil"/>
              <w:bottom w:val="single" w:sz="4" w:space="0" w:color="auto"/>
              <w:right w:val="single" w:sz="4" w:space="0" w:color="auto"/>
            </w:tcBorders>
            <w:shd w:val="clear" w:color="000000" w:fill="FFFFFF"/>
            <w:vAlign w:val="center"/>
            <w:hideMark/>
          </w:tcPr>
          <w:p w14:paraId="50C4D2EF"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1.433,00</w:t>
            </w:r>
          </w:p>
        </w:tc>
      </w:tr>
      <w:tr w:rsidR="001A4709" w:rsidRPr="001A4709" w14:paraId="575C7D5A" w14:textId="77777777" w:rsidTr="001A4709">
        <w:trPr>
          <w:trHeight w:val="300"/>
        </w:trPr>
        <w:tc>
          <w:tcPr>
            <w:tcW w:w="704" w:type="dxa"/>
            <w:tcBorders>
              <w:top w:val="nil"/>
              <w:left w:val="single" w:sz="4" w:space="0" w:color="auto"/>
              <w:bottom w:val="single" w:sz="4" w:space="0" w:color="auto"/>
              <w:right w:val="single" w:sz="4" w:space="0" w:color="auto"/>
            </w:tcBorders>
            <w:shd w:val="clear" w:color="000000" w:fill="FFFFFF"/>
            <w:vAlign w:val="center"/>
            <w:hideMark/>
          </w:tcPr>
          <w:p w14:paraId="1CC84DC0"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72</w:t>
            </w:r>
          </w:p>
        </w:tc>
        <w:tc>
          <w:tcPr>
            <w:tcW w:w="5801" w:type="dxa"/>
            <w:tcBorders>
              <w:top w:val="nil"/>
              <w:left w:val="nil"/>
              <w:bottom w:val="single" w:sz="4" w:space="0" w:color="auto"/>
              <w:right w:val="single" w:sz="4" w:space="0" w:color="auto"/>
            </w:tcBorders>
            <w:shd w:val="clear" w:color="000000" w:fill="FFFFFF"/>
            <w:noWrap/>
            <w:vAlign w:val="center"/>
            <w:hideMark/>
          </w:tcPr>
          <w:p w14:paraId="4B5B88EE" w14:textId="77777777" w:rsidR="001A4709" w:rsidRPr="001A4709" w:rsidRDefault="001A4709" w:rsidP="001A4709">
            <w:pPr>
              <w:rPr>
                <w:rFonts w:ascii="Arial" w:eastAsia="Times New Roman" w:hAnsi="Arial" w:cs="Arial"/>
                <w:sz w:val="18"/>
                <w:szCs w:val="18"/>
              </w:rPr>
            </w:pPr>
            <w:r w:rsidRPr="001A4709">
              <w:rPr>
                <w:rFonts w:ascii="Arial" w:eastAsia="Times New Roman" w:hAnsi="Arial" w:cs="Arial"/>
                <w:sz w:val="18"/>
                <w:szCs w:val="18"/>
              </w:rPr>
              <w:t xml:space="preserve">Túnel de lona Túnel Centopeia Em </w:t>
            </w:r>
            <w:proofErr w:type="spellStart"/>
            <w:r w:rsidRPr="001A4709">
              <w:rPr>
                <w:rFonts w:ascii="Arial" w:eastAsia="Times New Roman" w:hAnsi="Arial" w:cs="Arial"/>
                <w:sz w:val="18"/>
                <w:szCs w:val="18"/>
              </w:rPr>
              <w:t>Bagum</w:t>
            </w:r>
            <w:proofErr w:type="spellEnd"/>
            <w:r w:rsidRPr="001A4709">
              <w:rPr>
                <w:rFonts w:ascii="Arial" w:eastAsia="Times New Roman" w:hAnsi="Arial" w:cs="Arial"/>
                <w:sz w:val="18"/>
                <w:szCs w:val="18"/>
              </w:rPr>
              <w:t xml:space="preserve"> 3 Metros. Material: lona, comprimento: 3m, altura: 55cmx55cm</w:t>
            </w:r>
          </w:p>
        </w:tc>
        <w:tc>
          <w:tcPr>
            <w:tcW w:w="911" w:type="dxa"/>
            <w:tcBorders>
              <w:top w:val="nil"/>
              <w:left w:val="nil"/>
              <w:bottom w:val="single" w:sz="4" w:space="0" w:color="auto"/>
              <w:right w:val="single" w:sz="4" w:space="0" w:color="auto"/>
            </w:tcBorders>
            <w:shd w:val="clear" w:color="000000" w:fill="FFFFFF"/>
            <w:vAlign w:val="center"/>
            <w:hideMark/>
          </w:tcPr>
          <w:p w14:paraId="11A0E58F"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UND</w:t>
            </w:r>
          </w:p>
        </w:tc>
        <w:tc>
          <w:tcPr>
            <w:tcW w:w="681" w:type="dxa"/>
            <w:tcBorders>
              <w:top w:val="nil"/>
              <w:left w:val="nil"/>
              <w:bottom w:val="single" w:sz="4" w:space="0" w:color="auto"/>
              <w:right w:val="single" w:sz="4" w:space="0" w:color="auto"/>
            </w:tcBorders>
            <w:shd w:val="clear" w:color="000000" w:fill="FFFFFF"/>
            <w:vAlign w:val="center"/>
            <w:hideMark/>
          </w:tcPr>
          <w:p w14:paraId="64936348" w14:textId="77777777" w:rsidR="001A4709" w:rsidRPr="001A4709" w:rsidRDefault="001A4709" w:rsidP="001A4709">
            <w:pPr>
              <w:jc w:val="center"/>
              <w:rPr>
                <w:rFonts w:ascii="Arial" w:eastAsia="Times New Roman" w:hAnsi="Arial" w:cs="Arial"/>
                <w:sz w:val="18"/>
                <w:szCs w:val="18"/>
              </w:rPr>
            </w:pPr>
            <w:r w:rsidRPr="001A4709">
              <w:rPr>
                <w:rFonts w:ascii="Arial" w:eastAsia="Times New Roman" w:hAnsi="Arial" w:cs="Arial"/>
                <w:sz w:val="18"/>
                <w:szCs w:val="18"/>
              </w:rPr>
              <w:t>8</w:t>
            </w:r>
          </w:p>
        </w:tc>
        <w:tc>
          <w:tcPr>
            <w:tcW w:w="691" w:type="dxa"/>
            <w:tcBorders>
              <w:top w:val="nil"/>
              <w:left w:val="nil"/>
              <w:bottom w:val="single" w:sz="4" w:space="0" w:color="auto"/>
              <w:right w:val="single" w:sz="4" w:space="0" w:color="auto"/>
            </w:tcBorders>
            <w:shd w:val="clear" w:color="000000" w:fill="FFFFFF"/>
            <w:vAlign w:val="center"/>
            <w:hideMark/>
          </w:tcPr>
          <w:p w14:paraId="0554B42D"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212,71</w:t>
            </w:r>
          </w:p>
        </w:tc>
        <w:tc>
          <w:tcPr>
            <w:tcW w:w="841" w:type="dxa"/>
            <w:tcBorders>
              <w:top w:val="nil"/>
              <w:left w:val="nil"/>
              <w:bottom w:val="single" w:sz="4" w:space="0" w:color="auto"/>
              <w:right w:val="single" w:sz="4" w:space="0" w:color="auto"/>
            </w:tcBorders>
            <w:shd w:val="clear" w:color="000000" w:fill="FFFFFF"/>
            <w:vAlign w:val="center"/>
            <w:hideMark/>
          </w:tcPr>
          <w:p w14:paraId="1D90CEDC" w14:textId="77777777" w:rsidR="001A4709" w:rsidRPr="001A4709" w:rsidRDefault="001A4709" w:rsidP="001A4709">
            <w:pPr>
              <w:jc w:val="right"/>
              <w:rPr>
                <w:rFonts w:ascii="Arial" w:eastAsia="Times New Roman" w:hAnsi="Arial" w:cs="Arial"/>
                <w:sz w:val="18"/>
                <w:szCs w:val="18"/>
              </w:rPr>
            </w:pPr>
            <w:r w:rsidRPr="001A4709">
              <w:rPr>
                <w:rFonts w:ascii="Arial" w:eastAsia="Times New Roman" w:hAnsi="Arial" w:cs="Arial"/>
                <w:sz w:val="18"/>
                <w:szCs w:val="18"/>
              </w:rPr>
              <w:t>1.701,68</w:t>
            </w:r>
          </w:p>
        </w:tc>
      </w:tr>
    </w:tbl>
    <w:p w14:paraId="1D1FABBF" w14:textId="77777777" w:rsidR="009F71B8" w:rsidRPr="005E18A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455058CE"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DOS RECURSOS ORÇAMENTÁRIOS</w:t>
      </w:r>
    </w:p>
    <w:p w14:paraId="366B9E0E" w14:textId="77777777" w:rsidR="009F71B8" w:rsidRPr="005E18A5" w:rsidRDefault="009F71B8" w:rsidP="005E18A5">
      <w:pPr>
        <w:tabs>
          <w:tab w:val="left" w:pos="284"/>
          <w:tab w:val="left" w:pos="567"/>
        </w:tabs>
        <w:rPr>
          <w:rFonts w:ascii="Arial" w:eastAsia="Calibri" w:hAnsi="Arial" w:cs="Arial"/>
          <w:sz w:val="22"/>
          <w:szCs w:val="22"/>
        </w:rPr>
      </w:pPr>
    </w:p>
    <w:p w14:paraId="599B5EB1" w14:textId="7116D9D1" w:rsidR="009F71B8" w:rsidRPr="005E18A5" w:rsidRDefault="00000654" w:rsidP="005E18A5">
      <w:pPr>
        <w:tabs>
          <w:tab w:val="left" w:pos="284"/>
          <w:tab w:val="left" w:pos="426"/>
          <w:tab w:val="left" w:pos="567"/>
        </w:tabs>
        <w:jc w:val="both"/>
        <w:rPr>
          <w:rFonts w:ascii="Arial" w:eastAsia="Calibri" w:hAnsi="Arial" w:cs="Arial"/>
          <w:sz w:val="22"/>
          <w:szCs w:val="22"/>
        </w:rPr>
      </w:pPr>
      <w:r w:rsidRPr="005E18A5">
        <w:rPr>
          <w:rFonts w:ascii="Arial" w:eastAsia="Calibri" w:hAnsi="Arial" w:cs="Arial"/>
          <w:b/>
          <w:bCs/>
          <w:sz w:val="22"/>
          <w:szCs w:val="22"/>
        </w:rPr>
        <w:t>2.1.</w:t>
      </w:r>
      <w:r w:rsidRPr="005E18A5">
        <w:rPr>
          <w:rFonts w:ascii="Arial" w:eastAsia="Calibri" w:hAnsi="Arial" w:cs="Arial"/>
          <w:sz w:val="22"/>
          <w:szCs w:val="22"/>
        </w:rPr>
        <w:t xml:space="preserve"> </w:t>
      </w:r>
      <w:r w:rsidR="00460495" w:rsidRPr="005E18A5">
        <w:rPr>
          <w:rFonts w:ascii="Arial" w:eastAsia="Calibri" w:hAnsi="Arial" w:cs="Arial"/>
          <w:sz w:val="22"/>
          <w:szCs w:val="22"/>
        </w:rPr>
        <w:t xml:space="preserve">As despesas para atender a esta licitação estão programadas em dotação orçamentária própria, prevista no </w:t>
      </w:r>
      <w:r w:rsidR="004F2625" w:rsidRPr="005E18A5">
        <w:rPr>
          <w:rFonts w:ascii="Arial" w:hAnsi="Arial" w:cs="Arial"/>
          <w:sz w:val="22"/>
          <w:szCs w:val="22"/>
        </w:rPr>
        <w:t>Orçamento Geral da Prefeitura Municipal de São Gabriel do Oeste – MS</w:t>
      </w:r>
      <w:r w:rsidR="004F2625" w:rsidRPr="005E18A5">
        <w:rPr>
          <w:rFonts w:ascii="Arial" w:eastAsia="Calibri" w:hAnsi="Arial" w:cs="Arial"/>
          <w:sz w:val="22"/>
          <w:szCs w:val="22"/>
        </w:rPr>
        <w:t xml:space="preserve"> </w:t>
      </w:r>
      <w:r w:rsidR="00460495" w:rsidRPr="005E18A5">
        <w:rPr>
          <w:rFonts w:ascii="Arial" w:eastAsia="Calibri" w:hAnsi="Arial" w:cs="Arial"/>
          <w:sz w:val="22"/>
          <w:szCs w:val="22"/>
        </w:rPr>
        <w:t>para o exercício de 202</w:t>
      </w:r>
      <w:r w:rsidR="006941DE" w:rsidRPr="005E18A5">
        <w:rPr>
          <w:rFonts w:ascii="Arial" w:eastAsia="Calibri" w:hAnsi="Arial" w:cs="Arial"/>
          <w:sz w:val="22"/>
          <w:szCs w:val="22"/>
        </w:rPr>
        <w:t>4</w:t>
      </w:r>
      <w:r w:rsidR="00460495" w:rsidRPr="005E18A5">
        <w:rPr>
          <w:rFonts w:ascii="Arial" w:eastAsia="Calibri" w:hAnsi="Arial" w:cs="Arial"/>
          <w:sz w:val="22"/>
          <w:szCs w:val="22"/>
        </w:rPr>
        <w:t>, na classificação abaixo:</w:t>
      </w:r>
    </w:p>
    <w:p w14:paraId="15DCBD80" w14:textId="77777777" w:rsidR="0059457D" w:rsidRPr="005E18A5" w:rsidRDefault="0059457D" w:rsidP="005E18A5">
      <w:pPr>
        <w:tabs>
          <w:tab w:val="left" w:pos="284"/>
          <w:tab w:val="left" w:pos="426"/>
          <w:tab w:val="left" w:pos="567"/>
        </w:tabs>
        <w:jc w:val="both"/>
        <w:rPr>
          <w:rFonts w:ascii="Arial" w:eastAsia="Calibri" w:hAnsi="Arial" w:cs="Arial"/>
          <w:sz w:val="22"/>
          <w:szCs w:val="22"/>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C51936" w:rsidRPr="001A4709"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31F39EC1" w:rsidR="00C51936" w:rsidRPr="00F56FFC" w:rsidRDefault="00F27FB4" w:rsidP="005E18A5">
            <w:pPr>
              <w:tabs>
                <w:tab w:val="left" w:pos="284"/>
                <w:tab w:val="left" w:pos="567"/>
                <w:tab w:val="left" w:pos="900"/>
              </w:tabs>
              <w:jc w:val="both"/>
              <w:rPr>
                <w:rFonts w:ascii="Arial" w:hAnsi="Arial" w:cs="Arial"/>
                <w:b/>
                <w:bCs/>
                <w:iCs/>
                <w:sz w:val="22"/>
                <w:szCs w:val="22"/>
              </w:rPr>
            </w:pPr>
            <w:r w:rsidRPr="00F56FFC">
              <w:rPr>
                <w:rFonts w:ascii="Arial" w:hAnsi="Arial" w:cs="Arial"/>
                <w:b/>
                <w:bCs/>
                <w:iCs/>
                <w:sz w:val="22"/>
                <w:szCs w:val="22"/>
              </w:rPr>
              <w:t>020700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6E6DD5E6" w:rsidR="00C51936" w:rsidRPr="00F56FFC" w:rsidRDefault="00F27FB4" w:rsidP="005E18A5">
            <w:pPr>
              <w:tabs>
                <w:tab w:val="left" w:pos="284"/>
                <w:tab w:val="left" w:pos="567"/>
                <w:tab w:val="left" w:pos="900"/>
              </w:tabs>
              <w:jc w:val="both"/>
              <w:rPr>
                <w:rFonts w:ascii="Arial" w:hAnsi="Arial" w:cs="Arial"/>
                <w:b/>
                <w:bCs/>
                <w:iCs/>
                <w:sz w:val="22"/>
                <w:szCs w:val="22"/>
              </w:rPr>
            </w:pPr>
            <w:r w:rsidRPr="00F56FFC">
              <w:rPr>
                <w:rFonts w:ascii="Arial" w:hAnsi="Arial" w:cs="Arial"/>
                <w:b/>
                <w:bCs/>
                <w:iCs/>
                <w:sz w:val="22"/>
                <w:szCs w:val="22"/>
              </w:rPr>
              <w:t>Fundo de Educação Municipal de SGO</w:t>
            </w:r>
          </w:p>
        </w:tc>
      </w:tr>
      <w:tr w:rsidR="00F27FB4" w:rsidRPr="001A4709" w14:paraId="37B8FD0C" w14:textId="77777777" w:rsidTr="00760BA2">
        <w:tc>
          <w:tcPr>
            <w:tcW w:w="2902" w:type="dxa"/>
            <w:tcBorders>
              <w:top w:val="single" w:sz="4" w:space="0" w:color="auto"/>
              <w:left w:val="single" w:sz="4" w:space="0" w:color="auto"/>
              <w:bottom w:val="single" w:sz="4" w:space="0" w:color="auto"/>
              <w:right w:val="single" w:sz="4" w:space="0" w:color="auto"/>
            </w:tcBorders>
          </w:tcPr>
          <w:p w14:paraId="0120A8E1" w14:textId="4906EFAE" w:rsidR="00F27FB4" w:rsidRPr="00F56FFC" w:rsidRDefault="00F27FB4"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12.361.0004.2045.0001</w:t>
            </w:r>
          </w:p>
        </w:tc>
        <w:tc>
          <w:tcPr>
            <w:tcW w:w="7088" w:type="dxa"/>
            <w:tcBorders>
              <w:top w:val="single" w:sz="4" w:space="0" w:color="auto"/>
              <w:left w:val="single" w:sz="4" w:space="0" w:color="auto"/>
              <w:bottom w:val="single" w:sz="4" w:space="0" w:color="auto"/>
              <w:right w:val="single" w:sz="4" w:space="0" w:color="auto"/>
            </w:tcBorders>
          </w:tcPr>
          <w:p w14:paraId="5CFB820C" w14:textId="04B368F9" w:rsidR="00F27FB4" w:rsidRPr="00F56FFC" w:rsidRDefault="00F27FB4"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Manutenção de Ensino Fundamental - Escolas</w:t>
            </w:r>
          </w:p>
        </w:tc>
      </w:tr>
      <w:tr w:rsidR="00F27FB4" w:rsidRPr="001A4709" w14:paraId="31BA57EF" w14:textId="77777777" w:rsidTr="00F56FFC">
        <w:trPr>
          <w:trHeight w:val="268"/>
        </w:trPr>
        <w:tc>
          <w:tcPr>
            <w:tcW w:w="2902" w:type="dxa"/>
            <w:tcBorders>
              <w:top w:val="single" w:sz="4" w:space="0" w:color="auto"/>
              <w:left w:val="single" w:sz="4" w:space="0" w:color="auto"/>
              <w:bottom w:val="single" w:sz="4" w:space="0" w:color="auto"/>
              <w:right w:val="single" w:sz="4" w:space="0" w:color="auto"/>
            </w:tcBorders>
          </w:tcPr>
          <w:p w14:paraId="3FC6B39D" w14:textId="4AE763A7" w:rsidR="00F27FB4" w:rsidRPr="00F56FFC" w:rsidRDefault="00F27FB4"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12.365.0004.2048.0001</w:t>
            </w:r>
          </w:p>
        </w:tc>
        <w:tc>
          <w:tcPr>
            <w:tcW w:w="7088" w:type="dxa"/>
            <w:tcBorders>
              <w:top w:val="single" w:sz="4" w:space="0" w:color="auto"/>
              <w:left w:val="single" w:sz="4" w:space="0" w:color="auto"/>
              <w:bottom w:val="single" w:sz="4" w:space="0" w:color="auto"/>
              <w:right w:val="single" w:sz="4" w:space="0" w:color="auto"/>
            </w:tcBorders>
          </w:tcPr>
          <w:p w14:paraId="44E574B0" w14:textId="4C9AEF6E" w:rsidR="00F27FB4" w:rsidRPr="00F56FFC" w:rsidRDefault="00F27FB4"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Manutenção da Educação Infantil - Pré-Escola</w:t>
            </w:r>
          </w:p>
        </w:tc>
      </w:tr>
      <w:tr w:rsidR="00C51936" w:rsidRPr="005E18A5" w14:paraId="2B1069AF" w14:textId="77777777" w:rsidTr="00760BA2">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4039F15D" w:rsidR="00C51936" w:rsidRPr="00F56FFC" w:rsidRDefault="00F56FFC"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3.3.90.30.00</w:t>
            </w:r>
          </w:p>
        </w:tc>
        <w:tc>
          <w:tcPr>
            <w:tcW w:w="7088" w:type="dxa"/>
            <w:tcBorders>
              <w:top w:val="single" w:sz="4" w:space="0" w:color="auto"/>
              <w:left w:val="single" w:sz="4" w:space="0" w:color="auto"/>
              <w:bottom w:val="single" w:sz="4" w:space="0" w:color="auto"/>
              <w:right w:val="single" w:sz="4" w:space="0" w:color="auto"/>
            </w:tcBorders>
          </w:tcPr>
          <w:p w14:paraId="1F3ABA79" w14:textId="3624714B" w:rsidR="00C51936" w:rsidRPr="00F56FFC" w:rsidRDefault="00F56FFC" w:rsidP="005E18A5">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MATERIAL DE CONSUMO</w:t>
            </w:r>
          </w:p>
        </w:tc>
      </w:tr>
    </w:tbl>
    <w:p w14:paraId="7962CAA6" w14:textId="77777777" w:rsidR="00000654" w:rsidRPr="005E18A5" w:rsidRDefault="00000654" w:rsidP="005E18A5">
      <w:pPr>
        <w:tabs>
          <w:tab w:val="left" w:pos="284"/>
          <w:tab w:val="left" w:pos="426"/>
          <w:tab w:val="left" w:pos="567"/>
        </w:tabs>
        <w:jc w:val="both"/>
        <w:rPr>
          <w:rFonts w:ascii="Arial" w:hAnsi="Arial" w:cs="Arial"/>
          <w:sz w:val="22"/>
          <w:szCs w:val="22"/>
        </w:rPr>
      </w:pPr>
    </w:p>
    <w:p w14:paraId="389E1349" w14:textId="081506BD" w:rsidR="009F71B8" w:rsidRPr="005E18A5" w:rsidRDefault="00000654" w:rsidP="005E18A5">
      <w:pPr>
        <w:tabs>
          <w:tab w:val="left" w:pos="284"/>
          <w:tab w:val="left" w:pos="426"/>
          <w:tab w:val="left" w:pos="567"/>
        </w:tabs>
        <w:jc w:val="both"/>
        <w:rPr>
          <w:rFonts w:ascii="Arial" w:hAnsi="Arial" w:cs="Arial"/>
          <w:sz w:val="22"/>
          <w:szCs w:val="22"/>
        </w:rPr>
      </w:pPr>
      <w:r w:rsidRPr="005E18A5">
        <w:rPr>
          <w:rFonts w:ascii="Arial" w:hAnsi="Arial" w:cs="Arial"/>
          <w:b/>
          <w:bCs/>
          <w:sz w:val="22"/>
          <w:szCs w:val="22"/>
        </w:rPr>
        <w:t>2.2.</w:t>
      </w:r>
      <w:r w:rsidRPr="005E18A5">
        <w:rPr>
          <w:rFonts w:ascii="Arial" w:hAnsi="Arial" w:cs="Arial"/>
          <w:sz w:val="22"/>
          <w:szCs w:val="22"/>
        </w:rPr>
        <w:tab/>
        <w:t>E dotações que vierem a substituir no exercício seguinte.</w:t>
      </w:r>
    </w:p>
    <w:p w14:paraId="29B0277A" w14:textId="77777777" w:rsidR="00000654" w:rsidRPr="005E18A5" w:rsidRDefault="00000654" w:rsidP="005E18A5">
      <w:pPr>
        <w:tabs>
          <w:tab w:val="left" w:pos="284"/>
          <w:tab w:val="left" w:pos="426"/>
          <w:tab w:val="left" w:pos="567"/>
        </w:tabs>
        <w:jc w:val="both"/>
        <w:rPr>
          <w:rFonts w:ascii="Arial" w:eastAsia="Calibri" w:hAnsi="Arial" w:cs="Arial"/>
          <w:sz w:val="22"/>
          <w:szCs w:val="22"/>
        </w:rPr>
      </w:pPr>
    </w:p>
    <w:p w14:paraId="14ED8085"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CREDENCIAMENTO.</w:t>
      </w:r>
    </w:p>
    <w:p w14:paraId="76682A08" w14:textId="77777777" w:rsidR="009F71B8" w:rsidRPr="005E18A5" w:rsidRDefault="009F71B8" w:rsidP="005E18A5">
      <w:pPr>
        <w:tabs>
          <w:tab w:val="left" w:pos="284"/>
          <w:tab w:val="left" w:pos="567"/>
        </w:tabs>
        <w:rPr>
          <w:rFonts w:ascii="Arial" w:eastAsia="Calibri" w:hAnsi="Arial" w:cs="Arial"/>
          <w:sz w:val="22"/>
          <w:szCs w:val="22"/>
        </w:rPr>
      </w:pPr>
    </w:p>
    <w:p w14:paraId="15216C32" w14:textId="7FD675C2"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w:t>
      </w:r>
      <w:r w:rsidRPr="005E18A5">
        <w:rPr>
          <w:rFonts w:ascii="Arial" w:eastAsia="Calibri" w:hAnsi="Arial" w:cs="Arial"/>
          <w:sz w:val="22"/>
          <w:szCs w:val="22"/>
        </w:rPr>
        <w:t xml:space="preserve">Pregão </w:t>
      </w:r>
      <w:r w:rsidRPr="005E18A5">
        <w:rPr>
          <w:rFonts w:ascii="Arial" w:eastAsia="Calibri" w:hAnsi="Arial" w:cs="Arial"/>
          <w:color w:val="000000"/>
          <w:sz w:val="22"/>
          <w:szCs w:val="22"/>
        </w:rPr>
        <w:t xml:space="preserve">é o nível básico do registro cadastral no </w:t>
      </w:r>
      <w:r w:rsidRPr="005E18A5">
        <w:rPr>
          <w:rFonts w:ascii="Arial" w:eastAsia="Calibri" w:hAnsi="Arial" w:cs="Arial"/>
          <w:b/>
          <w:color w:val="000000"/>
          <w:sz w:val="22"/>
          <w:szCs w:val="22"/>
        </w:rPr>
        <w:t xml:space="preserve">PORTAL DE COMPRAS </w:t>
      </w:r>
      <w:r w:rsidRPr="005E18A5">
        <w:rPr>
          <w:rFonts w:ascii="Arial" w:eastAsia="Calibri" w:hAnsi="Arial" w:cs="Arial"/>
          <w:b/>
          <w:sz w:val="22"/>
          <w:szCs w:val="22"/>
        </w:rPr>
        <w:t>PÚBLICAS</w:t>
      </w:r>
      <w:r w:rsidRPr="005E18A5">
        <w:rPr>
          <w:rFonts w:ascii="Arial" w:eastAsia="Calibri" w:hAnsi="Arial" w:cs="Arial"/>
          <w:color w:val="000000"/>
          <w:sz w:val="22"/>
          <w:szCs w:val="22"/>
        </w:rPr>
        <w:t xml:space="preserve"> que permite a participação dos interessados na modalidade LICITATÓRIA </w:t>
      </w:r>
      <w:r w:rsidRPr="005E18A5">
        <w:rPr>
          <w:rFonts w:ascii="Arial" w:eastAsia="Calibri" w:hAnsi="Arial" w:cs="Arial"/>
          <w:sz w:val="22"/>
          <w:szCs w:val="22"/>
        </w:rPr>
        <w:t>PREGÃO</w:t>
      </w:r>
      <w:r w:rsidRPr="005E18A5">
        <w:rPr>
          <w:rFonts w:ascii="Arial" w:eastAsia="Calibri" w:hAnsi="Arial" w:cs="Arial"/>
          <w:color w:val="000000"/>
          <w:sz w:val="22"/>
          <w:szCs w:val="22"/>
        </w:rPr>
        <w:t xml:space="preserve">, em sua FORMA </w:t>
      </w:r>
      <w:r w:rsidR="00842BCB" w:rsidRPr="005E18A5">
        <w:rPr>
          <w:rFonts w:ascii="Arial" w:eastAsia="Calibri" w:hAnsi="Arial" w:cs="Arial"/>
          <w:color w:val="000000"/>
          <w:sz w:val="22"/>
          <w:szCs w:val="22"/>
        </w:rPr>
        <w:t>ELETRÔNIC</w:t>
      </w:r>
      <w:r w:rsidR="00D5423A" w:rsidRPr="005E18A5">
        <w:rPr>
          <w:rFonts w:ascii="Arial" w:eastAsia="Calibri" w:hAnsi="Arial" w:cs="Arial"/>
          <w:color w:val="000000"/>
          <w:sz w:val="22"/>
          <w:szCs w:val="22"/>
        </w:rPr>
        <w:t>A</w:t>
      </w:r>
      <w:r w:rsidRPr="005E18A5">
        <w:rPr>
          <w:rFonts w:ascii="Arial" w:eastAsia="Calibri" w:hAnsi="Arial" w:cs="Arial"/>
          <w:color w:val="000000"/>
          <w:sz w:val="22"/>
          <w:szCs w:val="22"/>
        </w:rPr>
        <w:t>.</w:t>
      </w:r>
    </w:p>
    <w:p w14:paraId="3E40743C" w14:textId="61708FC8" w:rsidR="009F71B8" w:rsidRPr="005E18A5" w:rsidRDefault="00D5423A" w:rsidP="005E18A5">
      <w:pPr>
        <w:tabs>
          <w:tab w:val="left" w:pos="284"/>
          <w:tab w:val="left" w:pos="567"/>
          <w:tab w:val="left" w:pos="3220"/>
        </w:tabs>
        <w:jc w:val="both"/>
        <w:rPr>
          <w:rFonts w:ascii="Arial" w:eastAsia="Calibri" w:hAnsi="Arial" w:cs="Arial"/>
          <w:color w:val="000000"/>
          <w:sz w:val="22"/>
          <w:szCs w:val="22"/>
        </w:rPr>
      </w:pPr>
      <w:r w:rsidRPr="005E18A5">
        <w:rPr>
          <w:rFonts w:ascii="Arial" w:eastAsia="Calibri" w:hAnsi="Arial" w:cs="Arial"/>
          <w:color w:val="000000"/>
          <w:sz w:val="22"/>
          <w:szCs w:val="22"/>
        </w:rPr>
        <w:tab/>
      </w:r>
    </w:p>
    <w:p w14:paraId="49B7F2DE" w14:textId="77777777"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cadastro deverá ser feito no Portal de Compras Públicas, no sítio </w:t>
      </w:r>
      <w:hyperlink r:id="rId9">
        <w:r w:rsidRPr="005E18A5">
          <w:rPr>
            <w:rFonts w:ascii="Arial" w:eastAsia="Calibri" w:hAnsi="Arial" w:cs="Arial"/>
            <w:b/>
            <w:color w:val="0066FF"/>
            <w:sz w:val="22"/>
            <w:szCs w:val="22"/>
            <w:u w:val="single"/>
          </w:rPr>
          <w:t>www.portaldecompraspublicas.com.br</w:t>
        </w:r>
      </w:hyperlink>
      <w:r w:rsidRPr="005E18A5">
        <w:rPr>
          <w:rFonts w:ascii="Arial" w:eastAsia="Calibri" w:hAnsi="Arial" w:cs="Arial"/>
          <w:b/>
          <w:color w:val="000000"/>
          <w:sz w:val="22"/>
          <w:szCs w:val="22"/>
        </w:rPr>
        <w:t>;</w:t>
      </w:r>
    </w:p>
    <w:p w14:paraId="30ED1D05"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37F11A6"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lastRenderedPageBreak/>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5C24E599"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licitante </w:t>
      </w:r>
      <w:r w:rsidRPr="005E18A5">
        <w:rPr>
          <w:rFonts w:ascii="Arial" w:eastAsia="Calibri" w:hAnsi="Arial" w:cs="Arial"/>
          <w:sz w:val="22"/>
          <w:szCs w:val="22"/>
        </w:rPr>
        <w:t>responsabilizar-se</w:t>
      </w:r>
      <w:r w:rsidRPr="005E18A5">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3A723918"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 xml:space="preserve">É de responsabilidade do cadastrado conferir a exatidão dos seus dados cadastrais no </w:t>
      </w:r>
      <w:r w:rsidRPr="005E18A5">
        <w:rPr>
          <w:rFonts w:ascii="Arial" w:eastAsia="Calibri" w:hAnsi="Arial" w:cs="Arial"/>
          <w:b/>
          <w:sz w:val="22"/>
          <w:szCs w:val="22"/>
        </w:rPr>
        <w:t>PORTAL DE COMPRAS PÚBLICAS</w:t>
      </w:r>
      <w:r w:rsidRPr="005E18A5">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5E18A5" w:rsidRDefault="009F71B8" w:rsidP="005E18A5">
      <w:pPr>
        <w:tabs>
          <w:tab w:val="left" w:pos="284"/>
          <w:tab w:val="left" w:pos="426"/>
          <w:tab w:val="left" w:pos="567"/>
        </w:tabs>
        <w:jc w:val="both"/>
        <w:rPr>
          <w:rFonts w:ascii="Arial" w:eastAsia="Calibri" w:hAnsi="Arial" w:cs="Arial"/>
          <w:sz w:val="22"/>
          <w:szCs w:val="22"/>
        </w:rPr>
      </w:pPr>
    </w:p>
    <w:p w14:paraId="1D478798" w14:textId="77777777" w:rsidR="009F71B8" w:rsidRPr="005E18A5" w:rsidRDefault="00460495" w:rsidP="005E18A5">
      <w:pPr>
        <w:numPr>
          <w:ilvl w:val="2"/>
          <w:numId w:val="3"/>
        </w:numPr>
        <w:tabs>
          <w:tab w:val="left" w:pos="284"/>
          <w:tab w:val="left" w:pos="567"/>
          <w:tab w:val="left" w:pos="709"/>
          <w:tab w:val="left" w:pos="851"/>
        </w:tabs>
        <w:ind w:left="284" w:firstLine="0"/>
        <w:jc w:val="both"/>
        <w:rPr>
          <w:rFonts w:ascii="Arial" w:hAnsi="Arial" w:cs="Arial"/>
          <w:sz w:val="22"/>
          <w:szCs w:val="22"/>
        </w:rPr>
      </w:pPr>
      <w:r w:rsidRPr="005E18A5">
        <w:rPr>
          <w:rFonts w:ascii="Arial" w:eastAsia="Calibri" w:hAnsi="Arial" w:cs="Arial"/>
          <w:color w:val="000000"/>
          <w:sz w:val="22"/>
          <w:szCs w:val="22"/>
        </w:rPr>
        <w:t>A não observância do disposto no subitem anterior poderá ensejar desclassificação no momento da habilitação.</w:t>
      </w:r>
    </w:p>
    <w:p w14:paraId="5C2987A4"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40458BF9"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 w:val="left" w:pos="851"/>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PARTICIPAÇÃO N</w:t>
      </w:r>
      <w:r w:rsidRPr="005E18A5">
        <w:rPr>
          <w:rFonts w:ascii="Arial" w:eastAsia="Calibri" w:hAnsi="Arial" w:cs="Arial"/>
          <w:b/>
          <w:sz w:val="22"/>
          <w:szCs w:val="22"/>
        </w:rPr>
        <w:t>O</w:t>
      </w:r>
      <w:r w:rsidRPr="005E18A5">
        <w:rPr>
          <w:rFonts w:ascii="Arial" w:eastAsia="Calibri" w:hAnsi="Arial" w:cs="Arial"/>
          <w:b/>
          <w:color w:val="000000"/>
          <w:sz w:val="22"/>
          <w:szCs w:val="22"/>
        </w:rPr>
        <w:t xml:space="preserve"> </w:t>
      </w:r>
      <w:r w:rsidRPr="005E18A5">
        <w:rPr>
          <w:rFonts w:ascii="Arial" w:eastAsia="Calibri" w:hAnsi="Arial" w:cs="Arial"/>
          <w:b/>
          <w:sz w:val="22"/>
          <w:szCs w:val="22"/>
        </w:rPr>
        <w:t>PREGÃO</w:t>
      </w:r>
      <w:r w:rsidRPr="005E18A5">
        <w:rPr>
          <w:rFonts w:ascii="Arial" w:eastAsia="Calibri" w:hAnsi="Arial" w:cs="Arial"/>
          <w:b/>
          <w:color w:val="000000"/>
          <w:sz w:val="22"/>
          <w:szCs w:val="22"/>
        </w:rPr>
        <w:t>.</w:t>
      </w:r>
    </w:p>
    <w:p w14:paraId="4717B0CA" w14:textId="77777777" w:rsidR="009F71B8" w:rsidRPr="005E18A5" w:rsidRDefault="009F71B8" w:rsidP="005E18A5">
      <w:pPr>
        <w:tabs>
          <w:tab w:val="left" w:pos="284"/>
          <w:tab w:val="left" w:pos="567"/>
        </w:tabs>
        <w:rPr>
          <w:rFonts w:ascii="Arial" w:eastAsia="Calibri" w:hAnsi="Arial" w:cs="Arial"/>
          <w:sz w:val="22"/>
          <w:szCs w:val="22"/>
        </w:rPr>
      </w:pPr>
    </w:p>
    <w:p w14:paraId="46DB1C29" w14:textId="16EF2F9A" w:rsidR="0061297F" w:rsidRPr="004F5F3D"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4F5F3D">
        <w:rPr>
          <w:rFonts w:ascii="Arial" w:eastAsia="Calibri" w:hAnsi="Arial" w:cs="Arial"/>
          <w:color w:val="000000"/>
          <w:sz w:val="22"/>
          <w:szCs w:val="22"/>
        </w:rPr>
        <w:t>Poderão participar dest</w:t>
      </w:r>
      <w:r w:rsidRPr="004F5F3D">
        <w:rPr>
          <w:rFonts w:ascii="Arial" w:eastAsia="Calibri" w:hAnsi="Arial" w:cs="Arial"/>
          <w:sz w:val="22"/>
          <w:szCs w:val="22"/>
        </w:rPr>
        <w:t>e</w:t>
      </w:r>
      <w:r w:rsidRPr="004F5F3D">
        <w:rPr>
          <w:rFonts w:ascii="Arial" w:eastAsia="Calibri" w:hAnsi="Arial" w:cs="Arial"/>
          <w:color w:val="000000"/>
          <w:sz w:val="22"/>
          <w:szCs w:val="22"/>
        </w:rPr>
        <w:t xml:space="preserve"> </w:t>
      </w:r>
      <w:r w:rsidRPr="004F5F3D">
        <w:rPr>
          <w:rFonts w:ascii="Arial" w:eastAsia="Calibri" w:hAnsi="Arial" w:cs="Arial"/>
          <w:sz w:val="22"/>
          <w:szCs w:val="22"/>
        </w:rPr>
        <w:t xml:space="preserve">Pregão </w:t>
      </w:r>
      <w:r w:rsidRPr="004F5F3D">
        <w:rPr>
          <w:rFonts w:ascii="Arial" w:eastAsia="Calibri" w:hAnsi="Arial" w:cs="Arial"/>
          <w:color w:val="000000"/>
          <w:sz w:val="22"/>
          <w:szCs w:val="22"/>
        </w:rPr>
        <w:t xml:space="preserve">interessados cujo ramo de atividade seja compatível com o objeto desta licitação, </w:t>
      </w:r>
      <w:r w:rsidR="004560B5" w:rsidRPr="004F5F3D">
        <w:rPr>
          <w:rFonts w:ascii="Arial" w:eastAsia="Calibri" w:hAnsi="Arial" w:cs="Arial"/>
          <w:color w:val="000000"/>
          <w:sz w:val="22"/>
          <w:szCs w:val="22"/>
        </w:rPr>
        <w:t xml:space="preserve">que satisfaçam as condições exigidas neste Edital </w:t>
      </w:r>
      <w:r w:rsidRPr="004F5F3D">
        <w:rPr>
          <w:rFonts w:ascii="Arial" w:eastAsia="Calibri" w:hAnsi="Arial" w:cs="Arial"/>
          <w:color w:val="000000"/>
          <w:sz w:val="22"/>
          <w:szCs w:val="22"/>
        </w:rPr>
        <w:t xml:space="preserve">e que estejam com Credenciamento regular no </w:t>
      </w:r>
      <w:r w:rsidRPr="004F5F3D">
        <w:rPr>
          <w:rFonts w:ascii="Arial" w:eastAsia="Calibri" w:hAnsi="Arial" w:cs="Arial"/>
          <w:b/>
          <w:color w:val="000000"/>
          <w:sz w:val="22"/>
          <w:szCs w:val="22"/>
        </w:rPr>
        <w:t xml:space="preserve">PORTAL DE COMPRAS </w:t>
      </w:r>
      <w:r w:rsidRPr="004F5F3D">
        <w:rPr>
          <w:rFonts w:ascii="Arial" w:eastAsia="Calibri" w:hAnsi="Arial" w:cs="Arial"/>
          <w:b/>
          <w:sz w:val="22"/>
          <w:szCs w:val="22"/>
        </w:rPr>
        <w:t>PÚBLICAS.</w:t>
      </w:r>
    </w:p>
    <w:p w14:paraId="423C89C4" w14:textId="77777777" w:rsidR="00281B59" w:rsidRPr="004F5F3D" w:rsidRDefault="00281B59" w:rsidP="005E18A5">
      <w:pPr>
        <w:tabs>
          <w:tab w:val="left" w:pos="284"/>
          <w:tab w:val="left" w:pos="426"/>
          <w:tab w:val="left" w:pos="567"/>
        </w:tabs>
        <w:jc w:val="both"/>
        <w:rPr>
          <w:rFonts w:ascii="Arial" w:hAnsi="Arial" w:cs="Arial"/>
          <w:sz w:val="22"/>
          <w:szCs w:val="22"/>
        </w:rPr>
      </w:pPr>
    </w:p>
    <w:p w14:paraId="2B52781C" w14:textId="77777777" w:rsidR="004560B5" w:rsidRPr="004F5F3D" w:rsidRDefault="00281B59" w:rsidP="005E18A5">
      <w:pPr>
        <w:numPr>
          <w:ilvl w:val="1"/>
          <w:numId w:val="3"/>
        </w:numPr>
        <w:tabs>
          <w:tab w:val="left" w:pos="284"/>
          <w:tab w:val="left" w:pos="426"/>
          <w:tab w:val="left" w:pos="567"/>
        </w:tabs>
        <w:ind w:left="0" w:firstLine="0"/>
        <w:jc w:val="both"/>
        <w:rPr>
          <w:rFonts w:ascii="Arial" w:hAnsi="Arial" w:cs="Arial"/>
          <w:sz w:val="22"/>
          <w:szCs w:val="22"/>
        </w:rPr>
      </w:pPr>
      <w:r w:rsidRPr="004F5F3D">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15D684EB" w14:textId="77777777" w:rsidR="004560B5" w:rsidRPr="004F5F3D" w:rsidRDefault="004560B5" w:rsidP="005E18A5">
      <w:pPr>
        <w:pStyle w:val="PargrafodaLista"/>
        <w:tabs>
          <w:tab w:val="left" w:pos="284"/>
          <w:tab w:val="left" w:pos="567"/>
        </w:tabs>
        <w:spacing w:after="0" w:line="240" w:lineRule="auto"/>
        <w:ind w:left="0"/>
        <w:rPr>
          <w:rFonts w:ascii="Arial" w:hAnsi="Arial" w:cs="Arial"/>
        </w:rPr>
      </w:pPr>
    </w:p>
    <w:p w14:paraId="30CCC516" w14:textId="60C133BC" w:rsidR="0072111D" w:rsidRPr="004F5F3D" w:rsidRDefault="0061297F" w:rsidP="005E18A5">
      <w:pPr>
        <w:numPr>
          <w:ilvl w:val="1"/>
          <w:numId w:val="3"/>
        </w:numPr>
        <w:tabs>
          <w:tab w:val="left" w:pos="284"/>
          <w:tab w:val="left" w:pos="426"/>
          <w:tab w:val="left" w:pos="567"/>
        </w:tabs>
        <w:ind w:left="0" w:firstLine="0"/>
        <w:jc w:val="both"/>
        <w:rPr>
          <w:rFonts w:ascii="Arial" w:hAnsi="Arial" w:cs="Arial"/>
          <w:sz w:val="22"/>
          <w:szCs w:val="22"/>
        </w:rPr>
      </w:pPr>
      <w:r w:rsidRPr="004F5F3D">
        <w:rPr>
          <w:rFonts w:ascii="Arial" w:hAnsi="Arial" w:cs="Arial"/>
          <w:sz w:val="22"/>
          <w:szCs w:val="22"/>
        </w:rPr>
        <w:t>Para o</w:t>
      </w:r>
      <w:r w:rsidR="004F5F3D">
        <w:rPr>
          <w:rFonts w:ascii="Arial" w:hAnsi="Arial" w:cs="Arial"/>
          <w:sz w:val="22"/>
          <w:szCs w:val="22"/>
        </w:rPr>
        <w:t>s</w:t>
      </w:r>
      <w:r w:rsidRPr="004F5F3D">
        <w:rPr>
          <w:rFonts w:ascii="Arial" w:hAnsi="Arial" w:cs="Arial"/>
          <w:sz w:val="22"/>
          <w:szCs w:val="22"/>
        </w:rPr>
        <w:t xml:space="preserve"> </w:t>
      </w:r>
      <w:r w:rsidRPr="004F5F3D">
        <w:rPr>
          <w:rFonts w:ascii="Arial" w:hAnsi="Arial" w:cs="Arial"/>
          <w:b/>
          <w:bCs/>
          <w:sz w:val="22"/>
          <w:szCs w:val="22"/>
        </w:rPr>
        <w:t>ite</w:t>
      </w:r>
      <w:r w:rsidR="004F5F3D">
        <w:rPr>
          <w:rFonts w:ascii="Arial" w:hAnsi="Arial" w:cs="Arial"/>
          <w:b/>
          <w:bCs/>
          <w:sz w:val="22"/>
          <w:szCs w:val="22"/>
        </w:rPr>
        <w:t>ns</w:t>
      </w:r>
      <w:r w:rsidRPr="004F5F3D">
        <w:rPr>
          <w:rFonts w:ascii="Arial" w:hAnsi="Arial" w:cs="Arial"/>
          <w:b/>
          <w:bCs/>
          <w:sz w:val="22"/>
          <w:szCs w:val="22"/>
        </w:rPr>
        <w:t xml:space="preserve"> </w:t>
      </w:r>
      <w:r w:rsidR="00343A4D">
        <w:rPr>
          <w:rFonts w:ascii="Arial" w:hAnsi="Arial" w:cs="Arial"/>
          <w:b/>
          <w:bCs/>
          <w:sz w:val="22"/>
          <w:szCs w:val="22"/>
        </w:rPr>
        <w:t>1</w:t>
      </w:r>
      <w:r w:rsidR="00E23EE9">
        <w:rPr>
          <w:rFonts w:ascii="Arial" w:hAnsi="Arial" w:cs="Arial"/>
          <w:b/>
          <w:bCs/>
          <w:sz w:val="22"/>
          <w:szCs w:val="22"/>
        </w:rPr>
        <w:t xml:space="preserve"> ao 72 </w:t>
      </w:r>
      <w:r w:rsidR="002C43A7" w:rsidRPr="004F5F3D">
        <w:rPr>
          <w:rFonts w:ascii="Arial" w:hAnsi="Arial" w:cs="Arial"/>
          <w:b/>
          <w:bCs/>
          <w:sz w:val="22"/>
          <w:szCs w:val="22"/>
        </w:rPr>
        <w:t>(itens exclusivos)</w:t>
      </w:r>
      <w:r w:rsidR="002C43A7" w:rsidRPr="004F5F3D">
        <w:rPr>
          <w:rFonts w:ascii="Arial" w:hAnsi="Arial" w:cs="Arial"/>
          <w:sz w:val="22"/>
          <w:szCs w:val="22"/>
        </w:rPr>
        <w:t xml:space="preserve"> </w:t>
      </w:r>
      <w:r w:rsidRPr="004F5F3D">
        <w:rPr>
          <w:rFonts w:ascii="Arial" w:hAnsi="Arial" w:cs="Arial"/>
          <w:sz w:val="22"/>
          <w:szCs w:val="22"/>
        </w:rPr>
        <w:t xml:space="preserve">a participação é exclusiva </w:t>
      </w:r>
      <w:r w:rsidR="004560B5" w:rsidRPr="004F5F3D">
        <w:rPr>
          <w:rFonts w:ascii="Arial" w:hAnsi="Arial" w:cs="Arial"/>
          <w:sz w:val="22"/>
          <w:szCs w:val="22"/>
        </w:rPr>
        <w:t>à</w:t>
      </w:r>
      <w:r w:rsidRPr="004F5F3D">
        <w:rPr>
          <w:rFonts w:ascii="Arial" w:hAnsi="Arial" w:cs="Arial"/>
          <w:sz w:val="22"/>
          <w:szCs w:val="22"/>
        </w:rPr>
        <w:t xml:space="preserve"> </w:t>
      </w:r>
      <w:r w:rsidR="0072111D" w:rsidRPr="004F5F3D">
        <w:rPr>
          <w:rFonts w:ascii="Arial" w:hAnsi="Arial" w:cs="Arial"/>
          <w:color w:val="000000"/>
          <w:sz w:val="22"/>
          <w:szCs w:val="22"/>
        </w:rPr>
        <w:t>Microempresas, Empresas de Pequeno Porte</w:t>
      </w:r>
      <w:r w:rsidR="006201D7" w:rsidRPr="004F5F3D">
        <w:rPr>
          <w:rFonts w:ascii="Arial" w:hAnsi="Arial" w:cs="Arial"/>
          <w:color w:val="000000"/>
          <w:sz w:val="22"/>
          <w:szCs w:val="22"/>
        </w:rPr>
        <w:t xml:space="preserve"> e Equiparados</w:t>
      </w:r>
      <w:r w:rsidR="0072111D" w:rsidRPr="004F5F3D">
        <w:rPr>
          <w:rFonts w:ascii="Arial" w:hAnsi="Arial" w:cs="Arial"/>
          <w:color w:val="000000"/>
          <w:sz w:val="22"/>
          <w:szCs w:val="22"/>
        </w:rPr>
        <w:t xml:space="preserve">, conforme dispõe o art. 48, I </w:t>
      </w:r>
      <w:r w:rsidR="002C43A7" w:rsidRPr="004F5F3D">
        <w:rPr>
          <w:rFonts w:ascii="Arial" w:hAnsi="Arial" w:cs="Arial"/>
          <w:color w:val="000000"/>
          <w:sz w:val="22"/>
          <w:szCs w:val="22"/>
        </w:rPr>
        <w:t xml:space="preserve">e III </w:t>
      </w:r>
      <w:r w:rsidR="0072111D" w:rsidRPr="004F5F3D">
        <w:rPr>
          <w:rFonts w:ascii="Arial" w:hAnsi="Arial" w:cs="Arial"/>
          <w:color w:val="000000"/>
          <w:sz w:val="22"/>
          <w:szCs w:val="22"/>
        </w:rPr>
        <w:t>da Lei Complementar n. 123/2006, alterada pela Lei Complementar n. 147/2014, interessadas, comprovadamente do ramo correlacionado ao objeto desta licitação e que satisfaçam as condições exigidas no presente edital e seus anexos, parte integrante deste Edital.</w:t>
      </w:r>
    </w:p>
    <w:p w14:paraId="4B864EAC" w14:textId="77D34A48" w:rsidR="002C43A7" w:rsidRPr="004F5F3D" w:rsidRDefault="002C43A7" w:rsidP="005E18A5">
      <w:pPr>
        <w:tabs>
          <w:tab w:val="left" w:pos="284"/>
          <w:tab w:val="left" w:pos="426"/>
          <w:tab w:val="left" w:pos="567"/>
        </w:tabs>
        <w:jc w:val="both"/>
        <w:rPr>
          <w:rFonts w:ascii="Arial" w:hAnsi="Arial" w:cs="Arial"/>
          <w:color w:val="000000"/>
          <w:sz w:val="22"/>
          <w:szCs w:val="22"/>
        </w:rPr>
      </w:pPr>
    </w:p>
    <w:p w14:paraId="5B17E356" w14:textId="37086167" w:rsidR="004560B5" w:rsidRPr="004F5F3D" w:rsidRDefault="002C43A7" w:rsidP="005E18A5">
      <w:pPr>
        <w:pStyle w:val="PargrafodaLista"/>
        <w:numPr>
          <w:ilvl w:val="2"/>
          <w:numId w:val="3"/>
        </w:numPr>
        <w:tabs>
          <w:tab w:val="left" w:pos="284"/>
          <w:tab w:val="left" w:pos="426"/>
          <w:tab w:val="left" w:pos="567"/>
          <w:tab w:val="left" w:pos="851"/>
        </w:tabs>
        <w:spacing w:after="0" w:line="240" w:lineRule="auto"/>
        <w:ind w:left="284" w:firstLine="0"/>
        <w:jc w:val="both"/>
        <w:rPr>
          <w:rFonts w:ascii="Arial" w:hAnsi="Arial" w:cs="Arial"/>
          <w:color w:val="000000"/>
        </w:rPr>
      </w:pPr>
      <w:r w:rsidRPr="004F5F3D">
        <w:rPr>
          <w:rFonts w:ascii="Arial" w:hAnsi="Arial" w:cs="Arial"/>
          <w:color w:val="000000"/>
        </w:rPr>
        <w:t>Na hipótese de não haver participante</w:t>
      </w:r>
      <w:r w:rsidR="00E05CCB" w:rsidRPr="004F5F3D">
        <w:rPr>
          <w:rFonts w:ascii="Arial" w:hAnsi="Arial" w:cs="Arial"/>
          <w:color w:val="000000"/>
        </w:rPr>
        <w:t xml:space="preserve"> ou </w:t>
      </w:r>
      <w:r w:rsidRPr="004F5F3D">
        <w:rPr>
          <w:rFonts w:ascii="Arial" w:hAnsi="Arial" w:cs="Arial"/>
          <w:color w:val="000000"/>
        </w:rPr>
        <w:t>vencedor ME</w:t>
      </w:r>
      <w:r w:rsidR="004560B5" w:rsidRPr="004F5F3D">
        <w:rPr>
          <w:rFonts w:ascii="Arial" w:hAnsi="Arial" w:cs="Arial"/>
          <w:color w:val="000000"/>
        </w:rPr>
        <w:t>/</w:t>
      </w:r>
      <w:r w:rsidRPr="004F5F3D">
        <w:rPr>
          <w:rFonts w:ascii="Arial" w:hAnsi="Arial" w:cs="Arial"/>
          <w:color w:val="000000"/>
        </w:rPr>
        <w:t>EPP</w:t>
      </w:r>
      <w:r w:rsidR="004560B5" w:rsidRPr="004F5F3D">
        <w:rPr>
          <w:rFonts w:ascii="Arial" w:hAnsi="Arial" w:cs="Arial"/>
          <w:color w:val="000000"/>
        </w:rPr>
        <w:t xml:space="preserve"> ou </w:t>
      </w:r>
      <w:r w:rsidR="006201D7" w:rsidRPr="004F5F3D">
        <w:rPr>
          <w:rFonts w:ascii="Arial" w:hAnsi="Arial" w:cs="Arial"/>
          <w:color w:val="000000"/>
        </w:rPr>
        <w:t>Equiparado</w:t>
      </w:r>
      <w:r w:rsidRPr="004F5F3D">
        <w:rPr>
          <w:rFonts w:ascii="Arial" w:hAnsi="Arial" w:cs="Arial"/>
          <w:color w:val="000000"/>
        </w:rPr>
        <w:t xml:space="preserve"> para o</w:t>
      </w:r>
      <w:r w:rsidR="004F5F3D">
        <w:rPr>
          <w:rFonts w:ascii="Arial" w:hAnsi="Arial" w:cs="Arial"/>
          <w:color w:val="000000"/>
        </w:rPr>
        <w:t>s</w:t>
      </w:r>
      <w:r w:rsidR="00046562" w:rsidRPr="004F5F3D">
        <w:rPr>
          <w:rFonts w:ascii="Arial" w:hAnsi="Arial" w:cs="Arial"/>
          <w:color w:val="000000"/>
        </w:rPr>
        <w:t xml:space="preserve"> </w:t>
      </w:r>
      <w:r w:rsidR="004F5F3D" w:rsidRPr="004F5F3D">
        <w:rPr>
          <w:rFonts w:ascii="Arial" w:hAnsi="Arial" w:cs="Arial"/>
          <w:b/>
          <w:bCs/>
          <w:color w:val="000000"/>
        </w:rPr>
        <w:t>itens</w:t>
      </w:r>
      <w:r w:rsidR="004F5F3D">
        <w:rPr>
          <w:rFonts w:ascii="Arial" w:hAnsi="Arial" w:cs="Arial"/>
          <w:b/>
          <w:bCs/>
          <w:color w:val="000000"/>
        </w:rPr>
        <w:t xml:space="preserve"> </w:t>
      </w:r>
      <w:r w:rsidR="00424AD5" w:rsidRPr="00424AD5">
        <w:rPr>
          <w:rFonts w:ascii="Arial" w:hAnsi="Arial" w:cs="Arial"/>
          <w:b/>
          <w:bCs/>
        </w:rPr>
        <w:t>1</w:t>
      </w:r>
      <w:r w:rsidR="00E23EE9">
        <w:rPr>
          <w:rFonts w:ascii="Arial" w:hAnsi="Arial" w:cs="Arial"/>
          <w:b/>
          <w:bCs/>
        </w:rPr>
        <w:t xml:space="preserve"> </w:t>
      </w:r>
      <w:r w:rsidR="00424AD5" w:rsidRPr="00424AD5">
        <w:rPr>
          <w:rFonts w:ascii="Arial" w:hAnsi="Arial" w:cs="Arial"/>
          <w:b/>
          <w:bCs/>
        </w:rPr>
        <w:t xml:space="preserve">ao </w:t>
      </w:r>
      <w:r w:rsidR="00E23EE9">
        <w:rPr>
          <w:rFonts w:ascii="Arial" w:hAnsi="Arial" w:cs="Arial"/>
          <w:b/>
          <w:bCs/>
        </w:rPr>
        <w:t xml:space="preserve">72 </w:t>
      </w:r>
      <w:r w:rsidRPr="004F5F3D">
        <w:rPr>
          <w:rFonts w:ascii="Arial" w:hAnsi="Arial" w:cs="Arial"/>
          <w:b/>
          <w:color w:val="000000"/>
        </w:rPr>
        <w:t>(itens exclusivos)</w:t>
      </w:r>
      <w:r w:rsidRPr="004F5F3D">
        <w:rPr>
          <w:rFonts w:ascii="Arial" w:hAnsi="Arial" w:cs="Arial"/>
          <w:color w:val="000000"/>
        </w:rPr>
        <w:t>, ou diante de sua recusa, este poderá ser adjudicado aos licitantes remanescentes, desde que pratiquem o preço do primeiro colocado</w:t>
      </w:r>
      <w:r w:rsidR="00E05CCB" w:rsidRPr="004F5F3D">
        <w:rPr>
          <w:rFonts w:ascii="Arial" w:hAnsi="Arial" w:cs="Arial"/>
          <w:color w:val="000000"/>
        </w:rPr>
        <w:t xml:space="preserve"> quando assim existir</w:t>
      </w:r>
      <w:r w:rsidRPr="004F5F3D">
        <w:rPr>
          <w:rFonts w:ascii="Arial" w:hAnsi="Arial" w:cs="Arial"/>
          <w:color w:val="000000"/>
        </w:rPr>
        <w:t>.</w:t>
      </w:r>
    </w:p>
    <w:p w14:paraId="497C5AFF" w14:textId="77777777" w:rsidR="004E0C55" w:rsidRPr="00E23EE9" w:rsidRDefault="004E0C55" w:rsidP="00E23EE9">
      <w:pPr>
        <w:tabs>
          <w:tab w:val="left" w:pos="284"/>
          <w:tab w:val="left" w:pos="567"/>
          <w:tab w:val="left" w:pos="851"/>
        </w:tabs>
        <w:autoSpaceDE w:val="0"/>
        <w:autoSpaceDN w:val="0"/>
        <w:adjustRightInd w:val="0"/>
        <w:jc w:val="both"/>
        <w:rPr>
          <w:rFonts w:ascii="Arial" w:hAnsi="Arial" w:cs="Arial"/>
          <w:color w:val="000000"/>
        </w:rPr>
      </w:pPr>
      <w:bookmarkStart w:id="0" w:name="_Ref117015508"/>
    </w:p>
    <w:p w14:paraId="5ED081C9" w14:textId="48D51B9E" w:rsidR="004560B5" w:rsidRPr="004F5F3D" w:rsidRDefault="004560B5"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b/>
          <w:bCs/>
          <w:color w:val="000000"/>
          <w:sz w:val="22"/>
          <w:szCs w:val="22"/>
          <w:lang w:val="pt-BR"/>
        </w:rPr>
      </w:pPr>
      <w:r w:rsidRPr="004F5F3D">
        <w:rPr>
          <w:rFonts w:cs="Arial"/>
          <w:b/>
          <w:bCs/>
          <w:color w:val="000000"/>
          <w:spacing w:val="0"/>
          <w:sz w:val="22"/>
          <w:szCs w:val="22"/>
          <w:lang w:val="pt-BR"/>
        </w:rPr>
        <w:t xml:space="preserve">As licitantes deverão comprovar o enquadramento como Microempresa, Empresa de Pequeno Porte, </w:t>
      </w:r>
      <w:r w:rsidRPr="004F5F3D">
        <w:rPr>
          <w:rFonts w:cs="Arial"/>
          <w:b/>
          <w:bCs/>
          <w:color w:val="000000"/>
          <w:sz w:val="22"/>
          <w:szCs w:val="22"/>
          <w:lang w:val="pt-BR"/>
        </w:rPr>
        <w:t xml:space="preserve">nos termos do art. 3º da LC Nº 123/2006 para usufruírem dos benefícios dos itens acima, através da apresentação da </w:t>
      </w:r>
      <w:r w:rsidRPr="004F5F3D">
        <w:rPr>
          <w:rFonts w:cs="Arial"/>
          <w:b/>
          <w:bCs/>
          <w:iCs/>
          <w:color w:val="000000"/>
          <w:sz w:val="22"/>
          <w:szCs w:val="22"/>
          <w:u w:val="single"/>
          <w:lang w:val="pt-BR"/>
        </w:rPr>
        <w:t>CERTIDÃO SIMPLIFICADA</w:t>
      </w:r>
      <w:r w:rsidRPr="004F5F3D">
        <w:rPr>
          <w:rFonts w:cs="Arial"/>
          <w:b/>
          <w:bCs/>
          <w:iCs/>
          <w:color w:val="000000"/>
          <w:sz w:val="22"/>
          <w:szCs w:val="22"/>
          <w:lang w:val="pt-BR"/>
        </w:rPr>
        <w:t xml:space="preserve">, expedida pela Junta Comercial ou a DECLARAÇÃO DE ENQUADRAMENTO validada pela Junta Comercial, </w:t>
      </w:r>
      <w:r w:rsidRPr="004F5F3D">
        <w:rPr>
          <w:rFonts w:cs="Arial"/>
          <w:b/>
          <w:bCs/>
          <w:iCs/>
          <w:color w:val="000000"/>
          <w:sz w:val="22"/>
          <w:szCs w:val="22"/>
          <w:u w:val="single"/>
          <w:lang w:val="pt-BR"/>
        </w:rPr>
        <w:t>emitida nos 60 (sessenta) dias</w:t>
      </w:r>
      <w:r w:rsidRPr="004F5F3D">
        <w:rPr>
          <w:rFonts w:cs="Arial"/>
          <w:b/>
          <w:bCs/>
          <w:iCs/>
          <w:color w:val="000000"/>
          <w:sz w:val="22"/>
          <w:szCs w:val="22"/>
          <w:lang w:val="pt-BR"/>
        </w:rPr>
        <w:t xml:space="preserve">, imediatamente anteriores à data prevista para a abertura da sessão pública e; os Microempreendedores Individuais deverão apresentar o </w:t>
      </w:r>
      <w:r w:rsidRPr="004F5F3D">
        <w:rPr>
          <w:rFonts w:cs="Arial"/>
          <w:b/>
          <w:bCs/>
          <w:iCs/>
          <w:caps/>
          <w:color w:val="000000"/>
          <w:sz w:val="22"/>
          <w:szCs w:val="22"/>
          <w:lang w:val="pt-BR"/>
        </w:rPr>
        <w:t xml:space="preserve">Certificado da Condição de Microempreendedor Individual </w:t>
      </w:r>
      <w:r w:rsidRPr="004F5F3D">
        <w:rPr>
          <w:rFonts w:cs="Arial"/>
          <w:b/>
          <w:bCs/>
          <w:iCs/>
          <w:color w:val="000000"/>
          <w:sz w:val="22"/>
          <w:szCs w:val="22"/>
          <w:lang w:val="pt-BR"/>
        </w:rPr>
        <w:t>emitido nos 60 (sessenta) dias, imediatamente anteriores a abertura da sessão pública</w:t>
      </w:r>
      <w:r w:rsidRPr="004F5F3D">
        <w:rPr>
          <w:rFonts w:cs="Arial"/>
          <w:b/>
          <w:bCs/>
          <w:color w:val="000000"/>
          <w:sz w:val="22"/>
          <w:szCs w:val="22"/>
          <w:lang w:val="pt-BR"/>
        </w:rPr>
        <w:t>.</w:t>
      </w:r>
    </w:p>
    <w:p w14:paraId="1C61A6B8" w14:textId="77777777" w:rsidR="004560B5" w:rsidRPr="004F5F3D" w:rsidRDefault="004560B5" w:rsidP="005E18A5">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rPr>
          <w:rFonts w:cs="Arial"/>
          <w:color w:val="000000"/>
          <w:sz w:val="22"/>
          <w:szCs w:val="22"/>
          <w:lang w:val="pt-BR"/>
        </w:rPr>
      </w:pPr>
    </w:p>
    <w:p w14:paraId="62050DCE" w14:textId="2B1887E6" w:rsidR="0061297F" w:rsidRPr="004F5F3D" w:rsidRDefault="0061297F"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4F5F3D">
        <w:rPr>
          <w:rFonts w:cs="Arial"/>
          <w:sz w:val="22"/>
          <w:szCs w:val="22"/>
          <w:lang w:val="pt-BR"/>
        </w:rPr>
        <w:t>A obtenção do benefício a que se refere o</w:t>
      </w:r>
      <w:r w:rsidR="002C43A7" w:rsidRPr="004F5F3D">
        <w:rPr>
          <w:rFonts w:cs="Arial"/>
          <w:sz w:val="22"/>
          <w:szCs w:val="22"/>
          <w:lang w:val="pt-BR"/>
        </w:rPr>
        <w:t>s</w:t>
      </w:r>
      <w:r w:rsidRPr="004F5F3D">
        <w:rPr>
          <w:rFonts w:cs="Arial"/>
          <w:sz w:val="22"/>
          <w:szCs w:val="22"/>
          <w:lang w:val="pt-BR"/>
        </w:rPr>
        <w:t xml:space="preserve"> ite</w:t>
      </w:r>
      <w:r w:rsidR="002C43A7" w:rsidRPr="004F5F3D">
        <w:rPr>
          <w:rFonts w:cs="Arial"/>
          <w:sz w:val="22"/>
          <w:szCs w:val="22"/>
          <w:lang w:val="pt-BR"/>
        </w:rPr>
        <w:t xml:space="preserve">ns </w:t>
      </w:r>
      <w:r w:rsidR="004560B5" w:rsidRPr="004F5F3D">
        <w:rPr>
          <w:rFonts w:cs="Arial"/>
          <w:sz w:val="22"/>
          <w:szCs w:val="22"/>
          <w:lang w:val="pt-BR"/>
        </w:rPr>
        <w:t>acima também</w:t>
      </w:r>
      <w:r w:rsidRPr="004F5F3D">
        <w:rPr>
          <w:rFonts w:cs="Arial"/>
          <w:sz w:val="22"/>
          <w:szCs w:val="22"/>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008E0B50" w:rsidRPr="004F5F3D">
        <w:rPr>
          <w:rFonts w:cs="Arial"/>
          <w:sz w:val="22"/>
          <w:szCs w:val="22"/>
          <w:lang w:val="pt-BR"/>
        </w:rPr>
        <w:t xml:space="preserve"> </w:t>
      </w:r>
    </w:p>
    <w:p w14:paraId="610C69EB" w14:textId="77777777" w:rsidR="007E5932" w:rsidRPr="004F5F3D" w:rsidRDefault="007E5932" w:rsidP="005E18A5">
      <w:pPr>
        <w:pStyle w:val="PargrafodaLista"/>
        <w:tabs>
          <w:tab w:val="left" w:pos="284"/>
          <w:tab w:val="left" w:pos="567"/>
        </w:tabs>
        <w:spacing w:after="0" w:line="240" w:lineRule="auto"/>
        <w:ind w:left="0"/>
        <w:rPr>
          <w:rFonts w:ascii="Arial" w:hAnsi="Arial" w:cs="Arial"/>
          <w:color w:val="000000"/>
        </w:rPr>
      </w:pPr>
    </w:p>
    <w:p w14:paraId="18E6361E" w14:textId="590AB31A" w:rsidR="007E5932" w:rsidRPr="004F5F3D" w:rsidRDefault="007E5932" w:rsidP="005E18A5">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284"/>
          <w:tab w:val="left" w:pos="567"/>
        </w:tabs>
        <w:suppressAutoHyphens w:val="0"/>
        <w:ind w:left="0" w:firstLine="0"/>
        <w:rPr>
          <w:rFonts w:cs="Arial"/>
          <w:color w:val="000000"/>
          <w:sz w:val="22"/>
          <w:szCs w:val="22"/>
          <w:lang w:val="pt-BR"/>
        </w:rPr>
      </w:pPr>
      <w:r w:rsidRPr="004F5F3D">
        <w:rPr>
          <w:rFonts w:cs="Arial"/>
          <w:color w:val="000000"/>
          <w:sz w:val="22"/>
          <w:szCs w:val="22"/>
          <w:lang w:val="pt-BR"/>
        </w:rPr>
        <w:t>A participação em licitação na cota reservada à Microempresa (ME), Empresa de Pequeno Porte (EPP)</w:t>
      </w:r>
      <w:r w:rsidR="00C27354" w:rsidRPr="004F5F3D">
        <w:rPr>
          <w:rFonts w:cs="Arial"/>
          <w:color w:val="000000"/>
          <w:sz w:val="22"/>
          <w:szCs w:val="22"/>
          <w:lang w:val="pt-BR"/>
        </w:rPr>
        <w:t xml:space="preserve"> </w:t>
      </w:r>
      <w:proofErr w:type="gramStart"/>
      <w:r w:rsidR="00C27354" w:rsidRPr="004F5F3D">
        <w:rPr>
          <w:rFonts w:cs="Arial"/>
          <w:color w:val="000000"/>
          <w:sz w:val="22"/>
          <w:szCs w:val="22"/>
          <w:lang w:val="pt-BR"/>
        </w:rPr>
        <w:t>e Equiparados</w:t>
      </w:r>
      <w:proofErr w:type="gramEnd"/>
      <w:r w:rsidRPr="004F5F3D">
        <w:rPr>
          <w:rFonts w:cs="Arial"/>
          <w:color w:val="000000"/>
          <w:sz w:val="22"/>
          <w:szCs w:val="22"/>
          <w:lang w:val="pt-BR"/>
        </w:rPr>
        <w:t xml:space="preserve"> (MEI), por licitante que não se enquadre na definição legal reservada a essas </w:t>
      </w:r>
      <w:r w:rsidRPr="004F5F3D">
        <w:rPr>
          <w:rFonts w:cs="Arial"/>
          <w:color w:val="000000"/>
          <w:sz w:val="22"/>
          <w:szCs w:val="22"/>
          <w:lang w:val="pt-BR"/>
        </w:rPr>
        <w:lastRenderedPageBreak/>
        <w:t>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4F5F3D" w:rsidRDefault="009F71B8" w:rsidP="005E18A5">
      <w:pPr>
        <w:tabs>
          <w:tab w:val="left" w:pos="284"/>
          <w:tab w:val="left" w:pos="426"/>
          <w:tab w:val="left" w:pos="567"/>
        </w:tabs>
        <w:jc w:val="both"/>
        <w:rPr>
          <w:rFonts w:ascii="Arial" w:eastAsia="Calibri" w:hAnsi="Arial" w:cs="Arial"/>
          <w:color w:val="000000"/>
          <w:sz w:val="22"/>
          <w:szCs w:val="22"/>
        </w:rPr>
      </w:pPr>
    </w:p>
    <w:p w14:paraId="227AECC6" w14:textId="7D2F168B" w:rsidR="009F71B8" w:rsidRPr="004F5F3D"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4F5F3D">
        <w:rPr>
          <w:rFonts w:ascii="Arial" w:eastAsia="Calibri" w:hAnsi="Arial" w:cs="Arial"/>
          <w:color w:val="000000"/>
          <w:sz w:val="22"/>
          <w:szCs w:val="22"/>
        </w:rPr>
        <w:t>Não poderão participar desta licitação:</w:t>
      </w:r>
    </w:p>
    <w:p w14:paraId="74B25CAA" w14:textId="77777777" w:rsidR="00E85667" w:rsidRPr="004F5F3D" w:rsidRDefault="00E85667" w:rsidP="005E18A5">
      <w:pPr>
        <w:pStyle w:val="PargrafodaLista"/>
        <w:tabs>
          <w:tab w:val="left" w:pos="284"/>
          <w:tab w:val="left" w:pos="567"/>
        </w:tabs>
        <w:spacing w:after="0" w:line="240" w:lineRule="auto"/>
        <w:ind w:left="0"/>
        <w:rPr>
          <w:rFonts w:ascii="Arial" w:hAnsi="Arial" w:cs="Arial"/>
        </w:rPr>
      </w:pPr>
    </w:p>
    <w:p w14:paraId="45439D85" w14:textId="04A8383E" w:rsidR="00B813F4" w:rsidRPr="004F5F3D"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bookmarkStart w:id="1" w:name="_Ref113883338"/>
      <w:r w:rsidRPr="004F5F3D">
        <w:rPr>
          <w:rFonts w:eastAsia="Calibri"/>
          <w:sz w:val="22"/>
          <w:szCs w:val="22"/>
        </w:rPr>
        <w:t>os proibidos de participar de licitações e celebrar contratos administrativos, na forma da legislação vigente;</w:t>
      </w:r>
    </w:p>
    <w:p w14:paraId="1B95D114" w14:textId="55752354" w:rsidR="00E85667" w:rsidRPr="005E18A5" w:rsidRDefault="00281B59"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sz w:val="22"/>
          <w:szCs w:val="22"/>
        </w:rPr>
        <w:t>a</w:t>
      </w:r>
      <w:r w:rsidR="00E85667" w:rsidRPr="005E18A5">
        <w:rPr>
          <w:sz w:val="22"/>
          <w:szCs w:val="22"/>
        </w:rPr>
        <w:t>quele que não atenda às condições deste Edital e seu(s) anexo(s);</w:t>
      </w:r>
      <w:bookmarkStart w:id="2" w:name="_Ref114659912"/>
    </w:p>
    <w:p w14:paraId="725F9E28" w14:textId="0FDD46D9" w:rsidR="00B813F4" w:rsidRPr="00E23EE9" w:rsidRDefault="00B813F4"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rFonts w:eastAsia="Calibri"/>
          <w:sz w:val="22"/>
          <w:szCs w:val="22"/>
        </w:rPr>
        <w:t>aquele que esteja sob falência, concurso de credores, concordata ou em processo de dissolução ou liquidação;</w:t>
      </w:r>
    </w:p>
    <w:p w14:paraId="1D635A96" w14:textId="77777777" w:rsidR="00E23EE9" w:rsidRPr="005E18A5" w:rsidRDefault="00E23EE9" w:rsidP="00E23EE9">
      <w:pPr>
        <w:pStyle w:val="Nivel3"/>
        <w:tabs>
          <w:tab w:val="left" w:pos="284"/>
          <w:tab w:val="left" w:pos="567"/>
          <w:tab w:val="left" w:pos="851"/>
        </w:tabs>
        <w:spacing w:before="0" w:after="0" w:line="240" w:lineRule="auto"/>
        <w:rPr>
          <w:sz w:val="22"/>
          <w:szCs w:val="22"/>
        </w:rPr>
      </w:pPr>
    </w:p>
    <w:p w14:paraId="42C49723" w14:textId="489E1B5E" w:rsidR="00E23EE9" w:rsidRDefault="0056441B" w:rsidP="00E23EE9">
      <w:pPr>
        <w:pStyle w:val="PargrafodaLista"/>
        <w:numPr>
          <w:ilvl w:val="3"/>
          <w:numId w:val="3"/>
        </w:numPr>
        <w:tabs>
          <w:tab w:val="left" w:pos="567"/>
          <w:tab w:val="left" w:pos="851"/>
          <w:tab w:val="left" w:pos="1276"/>
        </w:tabs>
        <w:spacing w:after="0" w:line="240" w:lineRule="auto"/>
        <w:ind w:left="426" w:firstLine="0"/>
        <w:jc w:val="both"/>
        <w:rPr>
          <w:rFonts w:ascii="Arial" w:hAnsi="Arial" w:cs="Arial"/>
          <w:color w:val="000000"/>
        </w:rPr>
      </w:pPr>
      <w:r w:rsidRPr="00E23EE9">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E23EE9" w:rsidRPr="00E23EE9">
        <w:rPr>
          <w:rFonts w:ascii="Arial" w:hAnsi="Arial" w:cs="Arial"/>
          <w:color w:val="000000"/>
        </w:rPr>
        <w:t>.</w:t>
      </w:r>
    </w:p>
    <w:p w14:paraId="0344872E" w14:textId="77777777" w:rsidR="00E23EE9" w:rsidRPr="00E23EE9" w:rsidRDefault="00E23EE9" w:rsidP="00E23EE9">
      <w:pPr>
        <w:pStyle w:val="PargrafodaLista"/>
        <w:tabs>
          <w:tab w:val="left" w:pos="567"/>
          <w:tab w:val="left" w:pos="851"/>
          <w:tab w:val="left" w:pos="1276"/>
        </w:tabs>
        <w:spacing w:after="0" w:line="240" w:lineRule="auto"/>
        <w:ind w:left="426"/>
        <w:jc w:val="both"/>
        <w:rPr>
          <w:rFonts w:ascii="Arial" w:hAnsi="Arial" w:cs="Arial"/>
          <w:color w:val="000000"/>
        </w:rPr>
      </w:pPr>
    </w:p>
    <w:p w14:paraId="0EA1C099" w14:textId="6C72D11A" w:rsidR="00B813F4" w:rsidRPr="005E18A5" w:rsidRDefault="00B813F4" w:rsidP="00E23EE9">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rFonts w:eastAsia="Calibri"/>
          <w:sz w:val="22"/>
          <w:szCs w:val="22"/>
        </w:rPr>
        <w:t>estrangeiros que não tenham representação legal no Brasil com poderes expressos para receber citação e responder administrativa ou judicialmente;</w:t>
      </w:r>
    </w:p>
    <w:p w14:paraId="0BCCB74D" w14:textId="66990472" w:rsidR="004B6107" w:rsidRPr="005E18A5" w:rsidRDefault="004B610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sz w:val="22"/>
          <w:szCs w:val="22"/>
        </w:rPr>
        <w:t xml:space="preserve">licitantes cujo objeto social ou atividade econômica não seja pertinente e compatível com o objeto deste </w:t>
      </w:r>
      <w:r w:rsidRPr="005E18A5">
        <w:rPr>
          <w:b/>
          <w:bCs/>
          <w:sz w:val="22"/>
          <w:szCs w:val="22"/>
        </w:rPr>
        <w:t>PREGÃO</w:t>
      </w:r>
      <w:r w:rsidRPr="005E18A5">
        <w:rPr>
          <w:sz w:val="22"/>
          <w:szCs w:val="22"/>
        </w:rPr>
        <w:t>;</w:t>
      </w:r>
    </w:p>
    <w:p w14:paraId="472795B1" w14:textId="77777777" w:rsidR="00E85667" w:rsidRPr="005E18A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2078B6AF" w14:textId="77777777" w:rsidR="00E85667" w:rsidRPr="005E18A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5E18A5">
        <w:rPr>
          <w:sz w:val="22"/>
          <w:szCs w:val="22"/>
        </w:rPr>
        <w:t xml:space="preserve"> </w:t>
      </w:r>
      <w:bookmarkStart w:id="5" w:name="_Ref113883003"/>
      <w:bookmarkEnd w:id="4"/>
    </w:p>
    <w:p w14:paraId="35AEDBC1" w14:textId="77777777" w:rsidR="00E85667" w:rsidRPr="005E18A5" w:rsidRDefault="00E85667" w:rsidP="005E18A5">
      <w:pPr>
        <w:pStyle w:val="Nivel3"/>
        <w:numPr>
          <w:ilvl w:val="2"/>
          <w:numId w:val="3"/>
        </w:numPr>
        <w:tabs>
          <w:tab w:val="left" w:pos="284"/>
          <w:tab w:val="left" w:pos="567"/>
          <w:tab w:val="left" w:pos="851"/>
        </w:tabs>
        <w:spacing w:before="0" w:after="0" w:line="240" w:lineRule="auto"/>
        <w:ind w:left="284" w:firstLine="0"/>
        <w:rPr>
          <w:sz w:val="22"/>
          <w:szCs w:val="22"/>
        </w:rPr>
      </w:pPr>
      <w:r w:rsidRPr="005E18A5">
        <w:rPr>
          <w:sz w:val="22"/>
          <w:szCs w:val="22"/>
        </w:rPr>
        <w:t>pessoa física ou jurídica que se encontre, ao tempo da licitação, impossibilitada de participar da licitação em decorrência de sanção que lhe foi imposta;</w:t>
      </w:r>
      <w:bookmarkEnd w:id="5"/>
    </w:p>
    <w:p w14:paraId="549B3849" w14:textId="77777777" w:rsidR="00E85667" w:rsidRPr="005E18A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A182578" w14:textId="77777777" w:rsidR="00E85667" w:rsidRPr="005E18A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empresas controladoras, controladas ou coligadas, nos termos da Lei nº 6.404, de 15 de dezembro de 1976, concorrendo entre si;</w:t>
      </w:r>
      <w:bookmarkEnd w:id="6"/>
    </w:p>
    <w:p w14:paraId="62275BB5" w14:textId="77777777" w:rsidR="00E85667" w:rsidRPr="005E18A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6BB3252C" w14:textId="6D131979" w:rsidR="00CE1961" w:rsidRPr="005E18A5" w:rsidRDefault="00E8566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agente público do órgão ou entidade licitante</w:t>
      </w:r>
      <w:r w:rsidR="00FE7509" w:rsidRPr="005E18A5">
        <w:rPr>
          <w:sz w:val="22"/>
          <w:szCs w:val="22"/>
        </w:rPr>
        <w:t xml:space="preserve"> designado para atuar na área de licitações e contratos</w:t>
      </w:r>
      <w:r w:rsidRPr="005E18A5">
        <w:rPr>
          <w:sz w:val="22"/>
          <w:szCs w:val="22"/>
        </w:rPr>
        <w:t>;</w:t>
      </w:r>
      <w:bookmarkEnd w:id="7"/>
    </w:p>
    <w:p w14:paraId="46977374" w14:textId="1EF3E37C" w:rsidR="00BA5CF9" w:rsidRPr="005E18A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Organizações da Sociedade Civil de Interesse Público - OSCIP, atuando nessa condição</w:t>
      </w:r>
      <w:r w:rsidR="00E0711F" w:rsidRPr="005E18A5">
        <w:rPr>
          <w:sz w:val="22"/>
          <w:szCs w:val="22"/>
        </w:rPr>
        <w:t xml:space="preserve"> </w:t>
      </w:r>
      <w:r w:rsidR="00E0711F" w:rsidRPr="005E18A5">
        <w:rPr>
          <w:rFonts w:eastAsia="Calibri"/>
          <w:sz w:val="22"/>
          <w:szCs w:val="22"/>
        </w:rPr>
        <w:t>(Acórdão nº 746/2014-TCU-Plenário)</w:t>
      </w:r>
      <w:r w:rsidRPr="005E18A5">
        <w:rPr>
          <w:sz w:val="22"/>
          <w:szCs w:val="22"/>
        </w:rPr>
        <w:t>;</w:t>
      </w:r>
      <w:bookmarkStart w:id="8" w:name="_Hlk160702915"/>
    </w:p>
    <w:p w14:paraId="104A477B" w14:textId="27A5C98E" w:rsidR="00CE1961" w:rsidRPr="005E18A5" w:rsidRDefault="00CE1961"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 xml:space="preserve">Não poderá participar, direta ou indiretamente, da licitação ou da execução do contrato </w:t>
      </w:r>
      <w:r w:rsidR="00B31AB1" w:rsidRPr="005E18A5">
        <w:rPr>
          <w:sz w:val="22"/>
          <w:szCs w:val="22"/>
        </w:rPr>
        <w:t xml:space="preserve">o </w:t>
      </w:r>
      <w:r w:rsidRPr="005E18A5">
        <w:rPr>
          <w:sz w:val="22"/>
          <w:szCs w:val="22"/>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5E18A5" w:rsidRDefault="00B31AB1" w:rsidP="005E18A5">
      <w:pPr>
        <w:pStyle w:val="Nivel3"/>
        <w:tabs>
          <w:tab w:val="left" w:pos="284"/>
          <w:tab w:val="left" w:pos="567"/>
        </w:tabs>
        <w:spacing w:before="0" w:after="0" w:line="240" w:lineRule="auto"/>
        <w:ind w:left="0"/>
        <w:rPr>
          <w:sz w:val="22"/>
          <w:szCs w:val="22"/>
        </w:rPr>
      </w:pPr>
    </w:p>
    <w:bookmarkEnd w:id="8"/>
    <w:p w14:paraId="3B2E09EB" w14:textId="2B8DD15A" w:rsidR="00233575"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t>O impedimento de que trata o item 4.</w:t>
      </w:r>
      <w:r w:rsidR="00B31AB1" w:rsidRPr="005E18A5">
        <w:rPr>
          <w:sz w:val="22"/>
          <w:szCs w:val="22"/>
        </w:rPr>
        <w:t>9</w:t>
      </w:r>
      <w:r w:rsidR="00EF16F2" w:rsidRPr="005E18A5">
        <w:rPr>
          <w:sz w:val="22"/>
          <w:szCs w:val="22"/>
        </w:rPr>
        <w:t>.</w:t>
      </w:r>
      <w:r w:rsidR="00C1213D" w:rsidRPr="005E18A5">
        <w:rPr>
          <w:sz w:val="22"/>
          <w:szCs w:val="22"/>
        </w:rPr>
        <w:t>8</w:t>
      </w:r>
      <w:r w:rsidRPr="005E18A5">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5E18A5" w:rsidRDefault="00B31AB1" w:rsidP="005E18A5">
      <w:pPr>
        <w:pStyle w:val="Nivel3"/>
        <w:tabs>
          <w:tab w:val="left" w:pos="284"/>
          <w:tab w:val="left" w:pos="567"/>
        </w:tabs>
        <w:spacing w:before="0" w:after="0" w:line="240" w:lineRule="auto"/>
        <w:ind w:left="0"/>
        <w:rPr>
          <w:sz w:val="22"/>
          <w:szCs w:val="22"/>
        </w:rPr>
      </w:pPr>
    </w:p>
    <w:p w14:paraId="7696E40E" w14:textId="12065CE8" w:rsidR="00233575"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lastRenderedPageBreak/>
        <w:t>A critério da Administração e exclusivamente a seu serviço, o autor dos projetos e a empresa a que se referem os itens 4.</w:t>
      </w:r>
      <w:r w:rsidR="00B31AB1" w:rsidRPr="005E18A5">
        <w:rPr>
          <w:sz w:val="22"/>
          <w:szCs w:val="22"/>
        </w:rPr>
        <w:t>9</w:t>
      </w:r>
      <w:r w:rsidR="00EF16F2" w:rsidRPr="005E18A5">
        <w:rPr>
          <w:sz w:val="22"/>
          <w:szCs w:val="22"/>
        </w:rPr>
        <w:t>.</w:t>
      </w:r>
      <w:r w:rsidR="00C1213D" w:rsidRPr="005E18A5">
        <w:rPr>
          <w:sz w:val="22"/>
          <w:szCs w:val="22"/>
        </w:rPr>
        <w:t>6</w:t>
      </w:r>
      <w:r w:rsidR="00EF16F2" w:rsidRPr="005E18A5">
        <w:rPr>
          <w:sz w:val="22"/>
          <w:szCs w:val="22"/>
        </w:rPr>
        <w:t xml:space="preserve"> e 4.</w:t>
      </w:r>
      <w:r w:rsidR="00B31AB1" w:rsidRPr="005E18A5">
        <w:rPr>
          <w:sz w:val="22"/>
          <w:szCs w:val="22"/>
        </w:rPr>
        <w:t>9</w:t>
      </w:r>
      <w:r w:rsidR="00EF16F2" w:rsidRPr="005E18A5">
        <w:rPr>
          <w:sz w:val="22"/>
          <w:szCs w:val="22"/>
        </w:rPr>
        <w:t>.</w:t>
      </w:r>
      <w:r w:rsidR="00C1213D" w:rsidRPr="005E18A5">
        <w:rPr>
          <w:sz w:val="22"/>
          <w:szCs w:val="22"/>
        </w:rPr>
        <w:t>7</w:t>
      </w:r>
      <w:r w:rsidRPr="005E18A5">
        <w:rPr>
          <w:sz w:val="22"/>
          <w:szCs w:val="22"/>
        </w:rPr>
        <w:t xml:space="preserve">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5EC5106" w14:textId="77777777" w:rsidR="00C1213D" w:rsidRPr="005E18A5" w:rsidRDefault="00C1213D" w:rsidP="005E18A5">
      <w:pPr>
        <w:pStyle w:val="PargrafodaLista"/>
        <w:tabs>
          <w:tab w:val="left" w:pos="284"/>
          <w:tab w:val="left" w:pos="567"/>
        </w:tabs>
        <w:spacing w:after="0" w:line="240" w:lineRule="auto"/>
        <w:ind w:left="0"/>
        <w:rPr>
          <w:rFonts w:ascii="Arial" w:hAnsi="Arial" w:cs="Arial"/>
        </w:rPr>
      </w:pPr>
    </w:p>
    <w:p w14:paraId="1A62EB9A" w14:textId="1926E303" w:rsidR="00233575"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t>Equiparam-se aos autores do projeto as empresas integrantes do mesmo grupo econômico.</w:t>
      </w:r>
      <w:bookmarkStart w:id="10" w:name="art14§4"/>
      <w:bookmarkEnd w:id="10"/>
    </w:p>
    <w:p w14:paraId="3481774A" w14:textId="77777777" w:rsidR="00C1213D" w:rsidRPr="005E18A5" w:rsidRDefault="00C1213D" w:rsidP="005E18A5">
      <w:pPr>
        <w:pStyle w:val="PargrafodaLista"/>
        <w:tabs>
          <w:tab w:val="left" w:pos="284"/>
          <w:tab w:val="left" w:pos="567"/>
        </w:tabs>
        <w:spacing w:after="0" w:line="240" w:lineRule="auto"/>
        <w:ind w:left="0"/>
        <w:rPr>
          <w:rFonts w:ascii="Arial" w:hAnsi="Arial" w:cs="Arial"/>
        </w:rPr>
      </w:pPr>
    </w:p>
    <w:p w14:paraId="2CA49364" w14:textId="7C487149" w:rsidR="00233575"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t>O disposto n</w:t>
      </w:r>
      <w:r w:rsidR="00ED4391" w:rsidRPr="005E18A5">
        <w:rPr>
          <w:sz w:val="22"/>
          <w:szCs w:val="22"/>
        </w:rPr>
        <w:t xml:space="preserve">estes </w:t>
      </w:r>
      <w:r w:rsidRPr="005E18A5">
        <w:rPr>
          <w:sz w:val="22"/>
          <w:szCs w:val="22"/>
        </w:rPr>
        <w:t>itens</w:t>
      </w:r>
      <w:r w:rsidR="00ED4391" w:rsidRPr="005E18A5">
        <w:rPr>
          <w:sz w:val="22"/>
          <w:szCs w:val="22"/>
        </w:rPr>
        <w:t xml:space="preserve"> </w:t>
      </w:r>
      <w:r w:rsidRPr="005E18A5">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5E18A5" w:rsidRDefault="00C1213D" w:rsidP="005E18A5">
      <w:pPr>
        <w:pStyle w:val="Nivel3"/>
        <w:tabs>
          <w:tab w:val="left" w:pos="284"/>
          <w:tab w:val="left" w:pos="567"/>
        </w:tabs>
        <w:spacing w:before="0" w:after="0" w:line="240" w:lineRule="auto"/>
        <w:ind w:left="0"/>
        <w:rPr>
          <w:sz w:val="22"/>
          <w:szCs w:val="22"/>
        </w:rPr>
      </w:pPr>
    </w:p>
    <w:p w14:paraId="38338813" w14:textId="5D22DD38" w:rsidR="00233575"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5E18A5" w:rsidRDefault="00C1213D" w:rsidP="005E18A5">
      <w:pPr>
        <w:pStyle w:val="PargrafodaLista"/>
        <w:tabs>
          <w:tab w:val="left" w:pos="284"/>
          <w:tab w:val="left" w:pos="567"/>
        </w:tabs>
        <w:spacing w:after="0" w:line="240" w:lineRule="auto"/>
        <w:ind w:left="0"/>
        <w:rPr>
          <w:rFonts w:ascii="Arial" w:hAnsi="Arial" w:cs="Arial"/>
        </w:rPr>
      </w:pPr>
    </w:p>
    <w:p w14:paraId="386F8BD3" w14:textId="10D6B3DD" w:rsidR="00CE1961" w:rsidRPr="005E18A5" w:rsidRDefault="00CE1961" w:rsidP="005E18A5">
      <w:pPr>
        <w:pStyle w:val="Nivel3"/>
        <w:numPr>
          <w:ilvl w:val="1"/>
          <w:numId w:val="3"/>
        </w:numPr>
        <w:tabs>
          <w:tab w:val="left" w:pos="284"/>
          <w:tab w:val="left" w:pos="567"/>
        </w:tabs>
        <w:spacing w:before="0" w:after="0" w:line="240" w:lineRule="auto"/>
        <w:ind w:left="0" w:firstLine="0"/>
        <w:rPr>
          <w:sz w:val="22"/>
          <w:szCs w:val="22"/>
        </w:rPr>
      </w:pPr>
      <w:r w:rsidRPr="005E18A5">
        <w:rPr>
          <w:sz w:val="22"/>
          <w:szCs w:val="22"/>
        </w:rPr>
        <w:t>A vedação de que trata o</w:t>
      </w:r>
      <w:r w:rsidR="00FE7509" w:rsidRPr="005E18A5">
        <w:rPr>
          <w:sz w:val="22"/>
          <w:szCs w:val="22"/>
        </w:rPr>
        <w:t>s</w:t>
      </w:r>
      <w:r w:rsidRPr="005E18A5">
        <w:rPr>
          <w:sz w:val="22"/>
          <w:szCs w:val="22"/>
        </w:rPr>
        <w:t xml:space="preserve"> ite</w:t>
      </w:r>
      <w:r w:rsidR="00FE7509" w:rsidRPr="005E18A5">
        <w:rPr>
          <w:sz w:val="22"/>
          <w:szCs w:val="22"/>
        </w:rPr>
        <w:t>ns</w:t>
      </w:r>
      <w:r w:rsidRPr="005E18A5">
        <w:rPr>
          <w:sz w:val="22"/>
          <w:szCs w:val="22"/>
        </w:rPr>
        <w:t xml:space="preserve"> </w:t>
      </w:r>
      <w:r w:rsidR="00FE7509" w:rsidRPr="005E18A5">
        <w:rPr>
          <w:sz w:val="22"/>
          <w:szCs w:val="22"/>
        </w:rPr>
        <w:t>4.</w:t>
      </w:r>
      <w:r w:rsidR="00C1213D" w:rsidRPr="005E18A5">
        <w:rPr>
          <w:sz w:val="22"/>
          <w:szCs w:val="22"/>
        </w:rPr>
        <w:t>9.12</w:t>
      </w:r>
      <w:r w:rsidR="00FE7509" w:rsidRPr="005E18A5">
        <w:rPr>
          <w:sz w:val="22"/>
          <w:szCs w:val="22"/>
        </w:rPr>
        <w:t xml:space="preserve"> e 4.</w:t>
      </w:r>
      <w:r w:rsidR="00C1213D" w:rsidRPr="005E18A5">
        <w:rPr>
          <w:sz w:val="22"/>
          <w:szCs w:val="22"/>
        </w:rPr>
        <w:t>9.14</w:t>
      </w:r>
      <w:r w:rsidR="00ED4391" w:rsidRPr="005E18A5">
        <w:rPr>
          <w:sz w:val="22"/>
          <w:szCs w:val="22"/>
        </w:rPr>
        <w:t xml:space="preserve"> </w:t>
      </w:r>
      <w:r w:rsidRPr="005E18A5">
        <w:rPr>
          <w:sz w:val="22"/>
          <w:szCs w:val="22"/>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5E18A5" w:rsidRDefault="00C1213D" w:rsidP="005E18A5">
      <w:pPr>
        <w:pStyle w:val="PargrafodaLista"/>
        <w:tabs>
          <w:tab w:val="left" w:pos="284"/>
          <w:tab w:val="left" w:pos="567"/>
        </w:tabs>
        <w:spacing w:after="0" w:line="240" w:lineRule="auto"/>
        <w:ind w:left="0"/>
        <w:rPr>
          <w:rFonts w:ascii="Arial" w:hAnsi="Arial" w:cs="Arial"/>
        </w:rPr>
      </w:pPr>
    </w:p>
    <w:p w14:paraId="7421A44E" w14:textId="714D298D" w:rsidR="00B813F4" w:rsidRPr="005E18A5" w:rsidRDefault="00B813F4"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pessoa jurídica poderá participar da licitação em consórcio, observadas as regras do art. 15 da Lei nº 14.133/2021.</w:t>
      </w:r>
    </w:p>
    <w:p w14:paraId="383FEC20" w14:textId="77777777" w:rsidR="00F103F7" w:rsidRPr="005E18A5" w:rsidRDefault="00F103F7" w:rsidP="005E18A5">
      <w:pPr>
        <w:tabs>
          <w:tab w:val="left" w:pos="284"/>
          <w:tab w:val="left" w:pos="426"/>
          <w:tab w:val="left" w:pos="567"/>
        </w:tabs>
        <w:jc w:val="both"/>
        <w:rPr>
          <w:rFonts w:ascii="Arial" w:hAnsi="Arial" w:cs="Arial"/>
          <w:sz w:val="22"/>
          <w:szCs w:val="22"/>
        </w:rPr>
      </w:pPr>
    </w:p>
    <w:p w14:paraId="2C42BAE9"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Como condição para participação n</w:t>
      </w:r>
      <w:r w:rsidRPr="005E18A5">
        <w:rPr>
          <w:rFonts w:ascii="Arial" w:eastAsia="Calibri" w:hAnsi="Arial" w:cs="Arial"/>
          <w:sz w:val="22"/>
          <w:szCs w:val="22"/>
        </w:rPr>
        <w:t>o Pregão</w:t>
      </w:r>
      <w:r w:rsidRPr="005E18A5">
        <w:rPr>
          <w:rFonts w:ascii="Arial" w:eastAsia="Calibri" w:hAnsi="Arial" w:cs="Arial"/>
          <w:color w:val="000000"/>
          <w:sz w:val="22"/>
          <w:szCs w:val="22"/>
        </w:rPr>
        <w:t xml:space="preserve">, a licitante assinalará “sim” ou “não” em campo próprio do sistema eletrônico, relativo às seguintes declarações: </w:t>
      </w:r>
    </w:p>
    <w:p w14:paraId="0EEA2FDB" w14:textId="77777777" w:rsidR="009F71B8" w:rsidRPr="005E18A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6851BE27" w14:textId="0BE21B28" w:rsidR="009F71B8" w:rsidRPr="005E18A5" w:rsidRDefault="00460495" w:rsidP="00E23EE9">
      <w:pPr>
        <w:numPr>
          <w:ilvl w:val="2"/>
          <w:numId w:val="3"/>
        </w:numPr>
        <w:tabs>
          <w:tab w:val="left" w:pos="284"/>
          <w:tab w:val="left" w:pos="567"/>
          <w:tab w:val="left" w:pos="851"/>
          <w:tab w:val="left" w:pos="993"/>
        </w:tabs>
        <w:ind w:left="284" w:firstLine="0"/>
        <w:jc w:val="both"/>
        <w:rPr>
          <w:rFonts w:ascii="Arial" w:eastAsia="Calibri" w:hAnsi="Arial" w:cs="Arial"/>
          <w:color w:val="000000"/>
          <w:sz w:val="22"/>
          <w:szCs w:val="22"/>
        </w:rPr>
      </w:pPr>
      <w:r w:rsidRPr="005E18A5">
        <w:rPr>
          <w:rFonts w:ascii="Arial" w:eastAsia="Calibri" w:hAnsi="Arial" w:cs="Arial"/>
          <w:color w:val="000000"/>
          <w:sz w:val="22"/>
          <w:szCs w:val="22"/>
        </w:rPr>
        <w:t>Que está ciente e concorda com as condições contidas no Edital e seus anexos;</w:t>
      </w:r>
    </w:p>
    <w:p w14:paraId="408BD347" w14:textId="44BDEE5A" w:rsidR="009F71B8" w:rsidRPr="005E18A5" w:rsidRDefault="00460495" w:rsidP="00E23EE9">
      <w:pPr>
        <w:numPr>
          <w:ilvl w:val="2"/>
          <w:numId w:val="3"/>
        </w:numPr>
        <w:pBdr>
          <w:top w:val="nil"/>
          <w:left w:val="nil"/>
          <w:bottom w:val="nil"/>
          <w:right w:val="nil"/>
          <w:between w:val="nil"/>
        </w:pBdr>
        <w:tabs>
          <w:tab w:val="left" w:pos="284"/>
          <w:tab w:val="left" w:pos="567"/>
          <w:tab w:val="left" w:pos="851"/>
          <w:tab w:val="left" w:pos="993"/>
          <w:tab w:val="left" w:pos="2552"/>
        </w:tabs>
        <w:ind w:left="284" w:firstLine="0"/>
        <w:jc w:val="both"/>
        <w:rPr>
          <w:rFonts w:ascii="Arial" w:eastAsia="Calibri" w:hAnsi="Arial" w:cs="Arial"/>
          <w:color w:val="000000"/>
          <w:sz w:val="22"/>
          <w:szCs w:val="22"/>
        </w:rPr>
      </w:pPr>
      <w:r w:rsidRPr="005E18A5">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08C496EF" w14:textId="77777777" w:rsidR="00C1213D" w:rsidRPr="005E18A5" w:rsidRDefault="00460495" w:rsidP="00E23EE9">
      <w:pPr>
        <w:numPr>
          <w:ilvl w:val="2"/>
          <w:numId w:val="3"/>
        </w:numPr>
        <w:tabs>
          <w:tab w:val="left" w:pos="284"/>
          <w:tab w:val="left" w:pos="567"/>
          <w:tab w:val="left" w:pos="851"/>
          <w:tab w:val="left" w:pos="993"/>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Que inexistem fatos impeditivos para sua habilitação no certame, ciente da obrigatoriedade de declarar ocorrências posteriores;</w:t>
      </w:r>
    </w:p>
    <w:p w14:paraId="3F6D6B4D" w14:textId="0C63009B" w:rsidR="009F71B8" w:rsidRPr="005E18A5" w:rsidRDefault="00460495" w:rsidP="00E23EE9">
      <w:pPr>
        <w:numPr>
          <w:ilvl w:val="2"/>
          <w:numId w:val="3"/>
        </w:numP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5E18A5">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5E18A5" w:rsidRDefault="00460495" w:rsidP="00E23EE9">
      <w:pPr>
        <w:numPr>
          <w:ilvl w:val="2"/>
          <w:numId w:val="3"/>
        </w:numPr>
        <w:pBdr>
          <w:top w:val="nil"/>
          <w:left w:val="nil"/>
          <w:bottom w:val="nil"/>
          <w:right w:val="nil"/>
          <w:between w:val="nil"/>
        </w:pBd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5E18A5">
        <w:rPr>
          <w:rFonts w:ascii="Arial" w:eastAsia="Calibri" w:hAnsi="Arial" w:cs="Arial"/>
          <w:color w:val="000000"/>
          <w:sz w:val="22"/>
          <w:szCs w:val="22"/>
        </w:rPr>
        <w:t>Que a proposta foi elaborada de forma independente;</w:t>
      </w:r>
    </w:p>
    <w:p w14:paraId="7D02E889" w14:textId="38E1C624" w:rsidR="009F71B8" w:rsidRPr="005E18A5" w:rsidRDefault="00460495" w:rsidP="00E23EE9">
      <w:pPr>
        <w:numPr>
          <w:ilvl w:val="2"/>
          <w:numId w:val="3"/>
        </w:numPr>
        <w:pBdr>
          <w:top w:val="nil"/>
          <w:left w:val="nil"/>
          <w:bottom w:val="nil"/>
          <w:right w:val="nil"/>
          <w:between w:val="nil"/>
        </w:pBdr>
        <w:tabs>
          <w:tab w:val="left" w:pos="284"/>
          <w:tab w:val="left" w:pos="567"/>
          <w:tab w:val="left" w:pos="851"/>
          <w:tab w:val="left" w:pos="993"/>
          <w:tab w:val="left" w:pos="1843"/>
        </w:tabs>
        <w:ind w:left="284" w:firstLine="0"/>
        <w:jc w:val="both"/>
        <w:rPr>
          <w:rFonts w:ascii="Arial" w:eastAsia="Calibri" w:hAnsi="Arial" w:cs="Arial"/>
          <w:color w:val="000000"/>
          <w:sz w:val="22"/>
          <w:szCs w:val="22"/>
        </w:rPr>
      </w:pPr>
      <w:r w:rsidRPr="005E18A5">
        <w:rPr>
          <w:rFonts w:ascii="Arial" w:eastAsia="Calibri" w:hAnsi="Arial" w:cs="Arial"/>
          <w:color w:val="000000"/>
          <w:sz w:val="22"/>
          <w:szCs w:val="22"/>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5E18A5" w:rsidRDefault="00460495" w:rsidP="00E23EE9">
      <w:pPr>
        <w:numPr>
          <w:ilvl w:val="2"/>
          <w:numId w:val="3"/>
        </w:numPr>
        <w:tabs>
          <w:tab w:val="left" w:pos="284"/>
          <w:tab w:val="left" w:pos="567"/>
          <w:tab w:val="left" w:pos="851"/>
          <w:tab w:val="left" w:pos="993"/>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5E18A5" w:rsidRDefault="00C1213D" w:rsidP="005E18A5">
      <w:pPr>
        <w:tabs>
          <w:tab w:val="left" w:pos="284"/>
          <w:tab w:val="left" w:pos="567"/>
          <w:tab w:val="left" w:pos="851"/>
          <w:tab w:val="left" w:pos="1134"/>
          <w:tab w:val="left" w:pos="1843"/>
        </w:tabs>
        <w:jc w:val="both"/>
        <w:rPr>
          <w:rFonts w:ascii="Arial" w:hAnsi="Arial" w:cs="Arial"/>
          <w:sz w:val="22"/>
          <w:szCs w:val="22"/>
        </w:rPr>
      </w:pPr>
    </w:p>
    <w:p w14:paraId="6323A51E" w14:textId="4BC64C62" w:rsidR="00F103F7" w:rsidRPr="005E18A5" w:rsidRDefault="00F103F7" w:rsidP="005E18A5">
      <w:pPr>
        <w:pStyle w:val="Nivel2"/>
        <w:numPr>
          <w:ilvl w:val="1"/>
          <w:numId w:val="3"/>
        </w:numPr>
        <w:tabs>
          <w:tab w:val="left" w:pos="284"/>
          <w:tab w:val="left" w:pos="567"/>
        </w:tabs>
        <w:spacing w:before="0" w:after="0" w:line="240" w:lineRule="auto"/>
        <w:ind w:left="0" w:firstLine="0"/>
        <w:rPr>
          <w:sz w:val="22"/>
          <w:szCs w:val="22"/>
        </w:rPr>
      </w:pPr>
      <w:bookmarkStart w:id="12" w:name="_Ref117000019"/>
      <w:r w:rsidRPr="005E18A5">
        <w:rPr>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5E18A5">
        <w:rPr>
          <w:sz w:val="22"/>
          <w:szCs w:val="22"/>
        </w:rPr>
        <w:t>arts</w:t>
      </w:r>
      <w:proofErr w:type="spellEnd"/>
      <w:r w:rsidRPr="005E18A5">
        <w:rPr>
          <w:sz w:val="22"/>
          <w:szCs w:val="22"/>
        </w:rPr>
        <w:t>. 42 a 49, observado o disposto nos §§ 1º ao 3º do art. 4º, da Lei n.º 14.133/21.</w:t>
      </w:r>
    </w:p>
    <w:p w14:paraId="116D3B53" w14:textId="77777777" w:rsidR="007A4445" w:rsidRPr="005E18A5" w:rsidRDefault="007A4445" w:rsidP="005E18A5">
      <w:pPr>
        <w:pStyle w:val="Nivel2"/>
        <w:tabs>
          <w:tab w:val="left" w:pos="284"/>
          <w:tab w:val="left" w:pos="567"/>
        </w:tabs>
        <w:spacing w:before="0" w:after="0" w:line="240" w:lineRule="auto"/>
        <w:rPr>
          <w:sz w:val="22"/>
          <w:szCs w:val="22"/>
        </w:rPr>
      </w:pPr>
    </w:p>
    <w:p w14:paraId="69825D84" w14:textId="12E14A12" w:rsidR="00F103F7" w:rsidRPr="005E18A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nos itens exclusivos para participação de microempresas e empresas de pequeno porte, a assinalação do campo “não” impedirá o prosseguimento no certame, para aquele item;</w:t>
      </w:r>
    </w:p>
    <w:p w14:paraId="494A8731" w14:textId="77777777" w:rsidR="00F103F7" w:rsidRPr="005E18A5" w:rsidRDefault="00F103F7" w:rsidP="005E18A5">
      <w:pPr>
        <w:pStyle w:val="Nivel3"/>
        <w:numPr>
          <w:ilvl w:val="2"/>
          <w:numId w:val="3"/>
        </w:numPr>
        <w:tabs>
          <w:tab w:val="left" w:pos="284"/>
          <w:tab w:val="left" w:pos="567"/>
          <w:tab w:val="left" w:pos="993"/>
        </w:tabs>
        <w:spacing w:before="0" w:after="0" w:line="240" w:lineRule="auto"/>
        <w:ind w:left="284" w:firstLine="0"/>
        <w:rPr>
          <w:sz w:val="22"/>
          <w:szCs w:val="22"/>
        </w:rPr>
      </w:pPr>
      <w:r w:rsidRPr="005E18A5">
        <w:rPr>
          <w:sz w:val="22"/>
          <w:szCs w:val="22"/>
        </w:rPr>
        <w:t xml:space="preserve">nos itens em que a participação não for exclusiva para microempresas e empresas de pequeno porte, a assinalação do campo “não” apenas produzirá o efeito de o licitante não ter </w:t>
      </w:r>
      <w:r w:rsidRPr="005E18A5">
        <w:rPr>
          <w:sz w:val="22"/>
          <w:szCs w:val="22"/>
        </w:rPr>
        <w:lastRenderedPageBreak/>
        <w:t>direito ao tratamento favorecido previsto na Lei Complementar n.º 123/06, mesmo que microempresa, empresa de pequeno porte ou sociedade cooperativa.</w:t>
      </w:r>
    </w:p>
    <w:p w14:paraId="56B7E13B" w14:textId="77777777" w:rsidR="009F71B8" w:rsidRPr="005E18A5" w:rsidRDefault="009F71B8" w:rsidP="005E18A5">
      <w:pPr>
        <w:tabs>
          <w:tab w:val="left" w:pos="284"/>
          <w:tab w:val="left" w:pos="567"/>
          <w:tab w:val="left" w:pos="851"/>
          <w:tab w:val="left" w:pos="1134"/>
          <w:tab w:val="left" w:pos="1843"/>
        </w:tabs>
        <w:jc w:val="both"/>
        <w:rPr>
          <w:rFonts w:ascii="Arial" w:eastAsia="Calibri" w:hAnsi="Arial" w:cs="Arial"/>
          <w:color w:val="000000"/>
          <w:sz w:val="22"/>
          <w:szCs w:val="22"/>
        </w:rPr>
      </w:pPr>
    </w:p>
    <w:p w14:paraId="4DB935DC" w14:textId="4352ADE4" w:rsidR="009C1D02" w:rsidRPr="005E18A5" w:rsidRDefault="009C1D02" w:rsidP="005E18A5">
      <w:pPr>
        <w:pStyle w:val="Nivel2"/>
        <w:numPr>
          <w:ilvl w:val="1"/>
          <w:numId w:val="3"/>
        </w:numPr>
        <w:tabs>
          <w:tab w:val="left" w:pos="284"/>
          <w:tab w:val="left" w:pos="567"/>
        </w:tabs>
        <w:spacing w:before="0" w:after="0" w:line="240" w:lineRule="auto"/>
        <w:ind w:left="0" w:firstLine="0"/>
        <w:rPr>
          <w:sz w:val="22"/>
          <w:szCs w:val="22"/>
        </w:rPr>
      </w:pPr>
      <w:r w:rsidRPr="005E18A5">
        <w:rPr>
          <w:sz w:val="22"/>
          <w:szCs w:val="22"/>
        </w:rPr>
        <w:t>O licitante organizado em cooperativa deverá declarar, ainda, em campo próprio do sistema eletrônico, que cumpre os requisitos estabelecidos no artigo 16 da Lei n.º 14.133/21.</w:t>
      </w:r>
    </w:p>
    <w:p w14:paraId="55E5D280" w14:textId="77777777" w:rsidR="009C1D02" w:rsidRPr="005E18A5" w:rsidRDefault="009C1D02" w:rsidP="005E18A5">
      <w:pPr>
        <w:pStyle w:val="Nivel2"/>
        <w:tabs>
          <w:tab w:val="left" w:pos="284"/>
          <w:tab w:val="left" w:pos="567"/>
        </w:tabs>
        <w:spacing w:before="0" w:after="0" w:line="240" w:lineRule="auto"/>
        <w:rPr>
          <w:sz w:val="22"/>
          <w:szCs w:val="22"/>
        </w:rPr>
      </w:pPr>
    </w:p>
    <w:p w14:paraId="6748893F" w14:textId="445A257B" w:rsidR="009F71B8" w:rsidRPr="005E18A5" w:rsidRDefault="00460495" w:rsidP="005E18A5">
      <w:pPr>
        <w:keepNext/>
        <w:keepLines/>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declaração falsa relativa ao cumprimento de qualquer condição sujeitará o licitante às sanções previstas em lei e neste Edital.</w:t>
      </w:r>
    </w:p>
    <w:p w14:paraId="1DDCB36F" w14:textId="77777777" w:rsidR="004B6107" w:rsidRPr="005E18A5" w:rsidRDefault="004B6107" w:rsidP="005E18A5">
      <w:pPr>
        <w:tabs>
          <w:tab w:val="left" w:pos="284"/>
          <w:tab w:val="left" w:pos="567"/>
          <w:tab w:val="left" w:pos="900"/>
        </w:tabs>
        <w:jc w:val="both"/>
        <w:rPr>
          <w:rFonts w:ascii="Arial" w:hAnsi="Arial" w:cs="Arial"/>
          <w:bCs/>
          <w:sz w:val="22"/>
          <w:szCs w:val="22"/>
          <w:u w:val="single"/>
        </w:rPr>
      </w:pPr>
    </w:p>
    <w:p w14:paraId="168A5288" w14:textId="2C6AF243" w:rsidR="004B6107" w:rsidRPr="00294010" w:rsidRDefault="004B6107" w:rsidP="005E18A5">
      <w:pPr>
        <w:tabs>
          <w:tab w:val="left" w:pos="284"/>
          <w:tab w:val="left" w:pos="567"/>
          <w:tab w:val="left" w:pos="900"/>
        </w:tabs>
        <w:jc w:val="both"/>
        <w:rPr>
          <w:rFonts w:ascii="Arial" w:hAnsi="Arial" w:cs="Arial"/>
          <w:b/>
          <w:sz w:val="22"/>
          <w:szCs w:val="22"/>
          <w:u w:val="single"/>
        </w:rPr>
      </w:pPr>
      <w:r w:rsidRPr="00294010">
        <w:rPr>
          <w:rFonts w:ascii="Arial" w:hAnsi="Arial" w:cs="Arial"/>
          <w:b/>
          <w:sz w:val="22"/>
          <w:szCs w:val="22"/>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294010" w:rsidRDefault="004B6107" w:rsidP="005E18A5">
      <w:pPr>
        <w:tabs>
          <w:tab w:val="left" w:pos="284"/>
          <w:tab w:val="left" w:pos="567"/>
          <w:tab w:val="left" w:pos="900"/>
        </w:tabs>
        <w:jc w:val="both"/>
        <w:rPr>
          <w:rFonts w:ascii="Arial" w:hAnsi="Arial" w:cs="Arial"/>
          <w:b/>
          <w:sz w:val="22"/>
          <w:szCs w:val="22"/>
          <w:u w:val="single"/>
        </w:rPr>
      </w:pPr>
      <w:hyperlink r:id="rId10" w:anchor="/selecaoTipoCadastro" w:history="1">
        <w:r w:rsidRPr="00294010">
          <w:rPr>
            <w:rStyle w:val="Hyperlink"/>
            <w:rFonts w:ascii="Arial" w:hAnsi="Arial" w:cs="Arial"/>
            <w:b/>
            <w:sz w:val="22"/>
            <w:szCs w:val="22"/>
          </w:rPr>
          <w:t>https://ww4.tce.ms.gov.br/ecjur/Login/Login?ReturnUrl=%2f#/selecaoTipoCadastro</w:t>
        </w:r>
      </w:hyperlink>
      <w:r w:rsidRPr="00294010">
        <w:rPr>
          <w:rFonts w:ascii="Arial" w:hAnsi="Arial" w:cs="Arial"/>
          <w:b/>
          <w:sz w:val="22"/>
          <w:szCs w:val="22"/>
          <w:u w:val="single"/>
        </w:rPr>
        <w:t>.</w:t>
      </w:r>
    </w:p>
    <w:p w14:paraId="5FB9857A" w14:textId="77777777" w:rsidR="004B6107" w:rsidRPr="00294010" w:rsidRDefault="004B6107" w:rsidP="005E18A5">
      <w:pPr>
        <w:tabs>
          <w:tab w:val="left" w:pos="284"/>
          <w:tab w:val="left" w:pos="567"/>
          <w:tab w:val="left" w:pos="900"/>
        </w:tabs>
        <w:jc w:val="both"/>
        <w:rPr>
          <w:rFonts w:ascii="Arial" w:hAnsi="Arial" w:cs="Arial"/>
          <w:b/>
          <w:sz w:val="22"/>
          <w:szCs w:val="22"/>
          <w:u w:val="single"/>
        </w:rPr>
      </w:pPr>
    </w:p>
    <w:p w14:paraId="6B42848A" w14:textId="77777777" w:rsidR="004B6107" w:rsidRPr="00294010" w:rsidRDefault="004B6107" w:rsidP="005E18A5">
      <w:pPr>
        <w:tabs>
          <w:tab w:val="left" w:pos="284"/>
          <w:tab w:val="left" w:pos="567"/>
          <w:tab w:val="left" w:pos="900"/>
        </w:tabs>
        <w:jc w:val="both"/>
        <w:rPr>
          <w:rFonts w:ascii="Arial" w:hAnsi="Arial" w:cs="Arial"/>
          <w:b/>
          <w:sz w:val="22"/>
          <w:szCs w:val="22"/>
          <w:u w:val="single"/>
        </w:rPr>
      </w:pPr>
      <w:r w:rsidRPr="00294010">
        <w:rPr>
          <w:rFonts w:ascii="Arial" w:hAnsi="Arial" w:cs="Arial"/>
          <w:b/>
          <w:sz w:val="22"/>
          <w:szCs w:val="22"/>
          <w:u w:val="single"/>
        </w:rPr>
        <w:t>*</w:t>
      </w:r>
      <w:proofErr w:type="spellStart"/>
      <w:r w:rsidRPr="00294010">
        <w:rPr>
          <w:rFonts w:ascii="Arial" w:hAnsi="Arial" w:cs="Arial"/>
          <w:b/>
          <w:sz w:val="22"/>
          <w:szCs w:val="22"/>
          <w:u w:val="single"/>
        </w:rPr>
        <w:t>Obs</w:t>
      </w:r>
      <w:proofErr w:type="spellEnd"/>
      <w:r w:rsidRPr="00294010">
        <w:rPr>
          <w:rFonts w:ascii="Arial" w:hAnsi="Arial" w:cs="Arial"/>
          <w:b/>
          <w:sz w:val="22"/>
          <w:szCs w:val="22"/>
          <w:u w:val="single"/>
        </w:rPr>
        <w:t>: Deve ser realizado primeiramente o cadastro dos sócios e em seguida da empresa, mas não é preciso possuir vínculo, apenas o cadastro simples.</w:t>
      </w:r>
    </w:p>
    <w:p w14:paraId="515CA6B7" w14:textId="77777777" w:rsidR="004B6107" w:rsidRPr="005E18A5" w:rsidRDefault="004B6107" w:rsidP="005E18A5">
      <w:pPr>
        <w:keepNext/>
        <w:keepLines/>
        <w:pBdr>
          <w:top w:val="nil"/>
          <w:left w:val="nil"/>
          <w:bottom w:val="nil"/>
          <w:right w:val="nil"/>
          <w:between w:val="nil"/>
        </w:pBdr>
        <w:tabs>
          <w:tab w:val="left" w:pos="284"/>
          <w:tab w:val="left" w:pos="426"/>
          <w:tab w:val="left" w:pos="567"/>
        </w:tabs>
        <w:jc w:val="both"/>
        <w:rPr>
          <w:rFonts w:ascii="Arial" w:hAnsi="Arial" w:cs="Arial"/>
          <w:sz w:val="22"/>
          <w:szCs w:val="22"/>
        </w:rPr>
      </w:pPr>
    </w:p>
    <w:p w14:paraId="3FC0DBF7"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APRESENTAÇÃO DA PROPOSTA E DOS DOCUMENTOS DE HABILITAÇÃO.</w:t>
      </w:r>
    </w:p>
    <w:p w14:paraId="64C35CAF" w14:textId="77777777" w:rsidR="009F71B8" w:rsidRPr="005E18A5" w:rsidRDefault="009F71B8" w:rsidP="005E18A5">
      <w:pPr>
        <w:tabs>
          <w:tab w:val="left" w:pos="284"/>
          <w:tab w:val="left" w:pos="567"/>
        </w:tabs>
        <w:rPr>
          <w:rFonts w:ascii="Arial" w:eastAsia="Calibri" w:hAnsi="Arial" w:cs="Arial"/>
          <w:sz w:val="22"/>
          <w:szCs w:val="22"/>
        </w:rPr>
      </w:pPr>
    </w:p>
    <w:p w14:paraId="35C78A21"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13F3FF78"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O envio da proposta, acompanhada dos documentos de habilitação exigidos neste Edital, ocorrerá por meio de chave de acesso e senha.</w:t>
      </w:r>
    </w:p>
    <w:p w14:paraId="129C55AB"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128F4802"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6E7DEFAF"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Incumbirá ao licitante acompanhar as operações no sistema eletrônico durante a sessão pública d</w:t>
      </w:r>
      <w:r w:rsidRPr="005E18A5">
        <w:rPr>
          <w:rFonts w:ascii="Arial" w:eastAsia="Calibri" w:hAnsi="Arial" w:cs="Arial"/>
          <w:sz w:val="22"/>
          <w:szCs w:val="22"/>
        </w:rPr>
        <w:t>o Pregão</w:t>
      </w:r>
      <w:r w:rsidRPr="005E18A5">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7060EF1A"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51C1B341"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 xml:space="preserve">Até a abertura da sessão pública, os licitantes poderão retirar ou substituir </w:t>
      </w:r>
      <w:r w:rsidRPr="005E18A5">
        <w:rPr>
          <w:rFonts w:ascii="Arial" w:eastAsia="Calibri" w:hAnsi="Arial" w:cs="Arial"/>
          <w:color w:val="000000"/>
          <w:sz w:val="22"/>
          <w:szCs w:val="22"/>
        </w:rPr>
        <w:t>a proposta e os documentos de habilitação anteriormente inseridos no sistema;</w:t>
      </w:r>
    </w:p>
    <w:p w14:paraId="0F06935E"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0A502CF5"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Não será estabelecida, </w:t>
      </w:r>
      <w:r w:rsidRPr="005E18A5">
        <w:rPr>
          <w:rFonts w:ascii="Arial" w:eastAsia="Calibri" w:hAnsi="Arial" w:cs="Arial"/>
          <w:sz w:val="22"/>
          <w:szCs w:val="22"/>
        </w:rPr>
        <w:t>nesta</w:t>
      </w:r>
      <w:r w:rsidRPr="005E18A5">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40D96222"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72EF4757" w14:textId="50A7EF23" w:rsidR="00D568B9" w:rsidRPr="005E18A5" w:rsidRDefault="00460495" w:rsidP="005E18A5">
      <w:pPr>
        <w:numPr>
          <w:ilvl w:val="1"/>
          <w:numId w:val="3"/>
        </w:numPr>
        <w:tabs>
          <w:tab w:val="left" w:pos="284"/>
          <w:tab w:val="left" w:pos="426"/>
          <w:tab w:val="left" w:pos="567"/>
        </w:tabs>
        <w:ind w:left="0" w:firstLine="0"/>
        <w:jc w:val="both"/>
        <w:rPr>
          <w:rFonts w:ascii="Arial" w:hAnsi="Arial" w:cs="Arial"/>
          <w:b/>
          <w:bCs/>
          <w:sz w:val="22"/>
          <w:szCs w:val="22"/>
          <w:u w:val="single"/>
        </w:rPr>
      </w:pPr>
      <w:r w:rsidRPr="005E18A5">
        <w:rPr>
          <w:rFonts w:ascii="Arial" w:eastAsia="Calibri" w:hAnsi="Arial" w:cs="Arial"/>
          <w:b/>
          <w:bCs/>
          <w:color w:val="000000"/>
          <w:sz w:val="22"/>
          <w:szCs w:val="22"/>
          <w:u w:val="single"/>
        </w:rPr>
        <w:t>Os documentos que compõem a proposta e a habilitação do licitante melhor classificado somente serão disponibilizados para avaliação d</w:t>
      </w:r>
      <w:r w:rsidR="00163E4C" w:rsidRPr="005E18A5">
        <w:rPr>
          <w:rFonts w:ascii="Arial" w:eastAsia="Calibri" w:hAnsi="Arial" w:cs="Arial"/>
          <w:b/>
          <w:bCs/>
          <w:color w:val="000000"/>
          <w:sz w:val="22"/>
          <w:szCs w:val="22"/>
          <w:u w:val="single"/>
        </w:rPr>
        <w:t>o Pregoeiro</w:t>
      </w:r>
      <w:r w:rsidRPr="005E18A5">
        <w:rPr>
          <w:rFonts w:ascii="Arial" w:eastAsia="Calibri" w:hAnsi="Arial" w:cs="Arial"/>
          <w:b/>
          <w:bCs/>
          <w:color w:val="000000"/>
          <w:sz w:val="22"/>
          <w:szCs w:val="22"/>
          <w:u w:val="single"/>
        </w:rPr>
        <w:t xml:space="preserve"> e para acesso público após o encerramento do envio de lances.</w:t>
      </w:r>
    </w:p>
    <w:p w14:paraId="4571338B" w14:textId="77777777" w:rsidR="007E5932" w:rsidRPr="005E18A5" w:rsidRDefault="007E5932" w:rsidP="005E18A5">
      <w:pPr>
        <w:pStyle w:val="PargrafodaLista"/>
        <w:tabs>
          <w:tab w:val="left" w:pos="284"/>
          <w:tab w:val="left" w:pos="567"/>
        </w:tabs>
        <w:spacing w:after="0" w:line="240" w:lineRule="auto"/>
        <w:ind w:left="0"/>
        <w:rPr>
          <w:rFonts w:ascii="Arial" w:hAnsi="Arial" w:cs="Arial"/>
        </w:rPr>
      </w:pPr>
    </w:p>
    <w:p w14:paraId="5E1EA3F5" w14:textId="77777777" w:rsidR="00D568B9" w:rsidRPr="005E18A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Times New Roman" w:hAnsi="Arial" w:cs="Arial"/>
          <w:sz w:val="22"/>
          <w:szCs w:val="22"/>
        </w:rPr>
        <w:t xml:space="preserve">Caberá ao licitante interessado em participar da licitação </w:t>
      </w:r>
      <w:r w:rsidRPr="005E18A5">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5E18A5" w:rsidRDefault="00D568B9" w:rsidP="005E18A5">
      <w:pPr>
        <w:pStyle w:val="PargrafodaLista"/>
        <w:tabs>
          <w:tab w:val="left" w:pos="284"/>
          <w:tab w:val="left" w:pos="567"/>
        </w:tabs>
        <w:spacing w:after="0" w:line="240" w:lineRule="auto"/>
        <w:ind w:left="0"/>
        <w:rPr>
          <w:rFonts w:ascii="Arial" w:eastAsia="Times New Roman" w:hAnsi="Arial" w:cs="Arial"/>
        </w:rPr>
      </w:pPr>
    </w:p>
    <w:p w14:paraId="4AA4F180" w14:textId="2300508B" w:rsidR="00D568B9" w:rsidRPr="005E18A5" w:rsidRDefault="00D568B9"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Times New Roman" w:hAnsi="Arial" w:cs="Arial"/>
          <w:sz w:val="22"/>
          <w:szCs w:val="22"/>
        </w:rPr>
        <w:t xml:space="preserve">O licitante deverá </w:t>
      </w:r>
      <w:r w:rsidRPr="005E18A5">
        <w:rPr>
          <w:rFonts w:ascii="Arial" w:hAnsi="Arial" w:cs="Arial"/>
          <w:sz w:val="22"/>
          <w:szCs w:val="22"/>
        </w:rPr>
        <w:t>comunicar imediatamente ao provedor do sistema qualquer acontecimento que possa comprometer o sigilo ou a segurança, para imediato bloqueio de acesso.</w:t>
      </w:r>
    </w:p>
    <w:p w14:paraId="21FFD4CB" w14:textId="77777777" w:rsidR="009F71B8" w:rsidRPr="005E18A5" w:rsidRDefault="009F71B8" w:rsidP="005E18A5">
      <w:pPr>
        <w:tabs>
          <w:tab w:val="left" w:pos="284"/>
          <w:tab w:val="left" w:pos="567"/>
          <w:tab w:val="left" w:pos="993"/>
        </w:tabs>
        <w:jc w:val="both"/>
        <w:rPr>
          <w:rFonts w:ascii="Arial" w:eastAsia="Calibri" w:hAnsi="Arial" w:cs="Arial"/>
          <w:color w:val="000000"/>
          <w:sz w:val="22"/>
          <w:szCs w:val="22"/>
        </w:rPr>
      </w:pPr>
    </w:p>
    <w:p w14:paraId="6E932850"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lastRenderedPageBreak/>
        <w:t>DO PREENCHIMENTO DA PROPOSTA.</w:t>
      </w:r>
    </w:p>
    <w:p w14:paraId="1E7E8A96" w14:textId="77777777" w:rsidR="009F71B8" w:rsidRPr="005E18A5" w:rsidRDefault="009F71B8" w:rsidP="005E18A5">
      <w:pPr>
        <w:tabs>
          <w:tab w:val="left" w:pos="284"/>
          <w:tab w:val="left" w:pos="567"/>
        </w:tabs>
        <w:rPr>
          <w:rFonts w:ascii="Arial" w:eastAsia="Calibri" w:hAnsi="Arial" w:cs="Arial"/>
          <w:sz w:val="22"/>
          <w:szCs w:val="22"/>
        </w:rPr>
      </w:pPr>
    </w:p>
    <w:p w14:paraId="77976A57" w14:textId="77777777" w:rsidR="009F71B8" w:rsidRPr="005E18A5" w:rsidRDefault="00460495" w:rsidP="005E18A5">
      <w:pPr>
        <w:numPr>
          <w:ilvl w:val="1"/>
          <w:numId w:val="3"/>
        </w:numP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O licitante enviará sua proposta mediante o preenchimento, no sistema eletrônico, dos seguintes campos:</w:t>
      </w:r>
    </w:p>
    <w:p w14:paraId="06D7813F"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14860842" w14:textId="77777777" w:rsidR="009F71B8" w:rsidRPr="005E18A5" w:rsidRDefault="00460495" w:rsidP="005E18A5">
      <w:pPr>
        <w:numPr>
          <w:ilvl w:val="2"/>
          <w:numId w:val="3"/>
        </w:numPr>
        <w:tabs>
          <w:tab w:val="left" w:pos="284"/>
          <w:tab w:val="left" w:pos="567"/>
          <w:tab w:val="left" w:pos="851"/>
        </w:tabs>
        <w:ind w:left="284" w:firstLine="0"/>
        <w:jc w:val="both"/>
        <w:rPr>
          <w:rFonts w:ascii="Arial" w:hAnsi="Arial" w:cs="Arial"/>
          <w:sz w:val="22"/>
          <w:szCs w:val="22"/>
        </w:rPr>
      </w:pPr>
      <w:r w:rsidRPr="005E18A5">
        <w:rPr>
          <w:rFonts w:ascii="Arial" w:eastAsia="Calibri" w:hAnsi="Arial" w:cs="Arial"/>
          <w:sz w:val="22"/>
          <w:szCs w:val="22"/>
        </w:rPr>
        <w:t>Valor unitário e total para cada item ou lote de itens, em moeda corrente nacional;</w:t>
      </w:r>
    </w:p>
    <w:p w14:paraId="58BE55D5" w14:textId="3D686F8C" w:rsidR="009F71B8" w:rsidRPr="005E18A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5E18A5">
        <w:rPr>
          <w:rFonts w:ascii="Arial" w:eastAsia="Calibri" w:hAnsi="Arial" w:cs="Arial"/>
          <w:color w:val="000000"/>
          <w:sz w:val="22"/>
          <w:szCs w:val="22"/>
        </w:rPr>
        <w:t xml:space="preserve">Marca </w:t>
      </w:r>
      <w:r w:rsidRPr="005E18A5">
        <w:rPr>
          <w:rFonts w:ascii="Arial" w:eastAsia="Calibri" w:hAnsi="Arial" w:cs="Arial"/>
          <w:sz w:val="22"/>
          <w:szCs w:val="22"/>
        </w:rPr>
        <w:t>de cada item ofertado;</w:t>
      </w:r>
    </w:p>
    <w:p w14:paraId="6A8C151D" w14:textId="1C64CB6C" w:rsidR="00D568B9" w:rsidRPr="005E18A5" w:rsidRDefault="00D568B9"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5E18A5">
        <w:rPr>
          <w:rFonts w:ascii="Arial" w:hAnsi="Arial" w:cs="Arial"/>
          <w:sz w:val="22"/>
          <w:szCs w:val="22"/>
        </w:rPr>
        <w:t>Quantidade cotada, respeitando a quantidade exigida no edital;</w:t>
      </w:r>
    </w:p>
    <w:p w14:paraId="1E1718BE" w14:textId="2797D9BE" w:rsidR="009F71B8" w:rsidRPr="005E18A5" w:rsidRDefault="00460495" w:rsidP="005E18A5">
      <w:pPr>
        <w:numPr>
          <w:ilvl w:val="2"/>
          <w:numId w:val="3"/>
        </w:numPr>
        <w:tabs>
          <w:tab w:val="left" w:pos="284"/>
          <w:tab w:val="left" w:pos="567"/>
          <w:tab w:val="left" w:pos="851"/>
          <w:tab w:val="left" w:pos="1134"/>
          <w:tab w:val="left" w:pos="1701"/>
        </w:tabs>
        <w:ind w:left="284" w:firstLine="0"/>
        <w:jc w:val="both"/>
        <w:rPr>
          <w:rFonts w:ascii="Arial" w:hAnsi="Arial" w:cs="Arial"/>
          <w:sz w:val="22"/>
          <w:szCs w:val="22"/>
        </w:rPr>
      </w:pPr>
      <w:r w:rsidRPr="005E18A5">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00D568B9" w:rsidRPr="005E18A5">
        <w:rPr>
          <w:rFonts w:ascii="Arial" w:eastAsia="Calibri" w:hAnsi="Arial" w:cs="Arial"/>
          <w:sz w:val="22"/>
          <w:szCs w:val="22"/>
        </w:rPr>
        <w:t>a marca</w:t>
      </w:r>
      <w:r w:rsidRPr="005E18A5">
        <w:rPr>
          <w:rFonts w:ascii="Arial" w:eastAsia="Calibri" w:hAnsi="Arial" w:cs="Arial"/>
          <w:sz w:val="22"/>
          <w:szCs w:val="22"/>
        </w:rPr>
        <w:t xml:space="preserve">, prazo de validade ou de garantia, número do registro ou inscrição do bem no órgão competente </w:t>
      </w:r>
      <w:r w:rsidR="00C86E13" w:rsidRPr="005E18A5">
        <w:rPr>
          <w:rFonts w:ascii="Arial" w:eastAsia="Calibri" w:hAnsi="Arial" w:cs="Arial"/>
          <w:sz w:val="22"/>
          <w:szCs w:val="22"/>
        </w:rPr>
        <w:t>(</w:t>
      </w:r>
      <w:r w:rsidRPr="005E18A5">
        <w:rPr>
          <w:rFonts w:ascii="Arial" w:eastAsia="Calibri" w:hAnsi="Arial" w:cs="Arial"/>
          <w:sz w:val="22"/>
          <w:szCs w:val="22"/>
        </w:rPr>
        <w:t>quando for o caso</w:t>
      </w:r>
      <w:r w:rsidR="00C86E13" w:rsidRPr="005E18A5">
        <w:rPr>
          <w:rFonts w:ascii="Arial" w:eastAsia="Calibri" w:hAnsi="Arial" w:cs="Arial"/>
          <w:sz w:val="22"/>
          <w:szCs w:val="22"/>
        </w:rPr>
        <w:t>)</w:t>
      </w:r>
      <w:r w:rsidRPr="005E18A5">
        <w:rPr>
          <w:rFonts w:ascii="Arial" w:eastAsia="Calibri" w:hAnsi="Arial" w:cs="Arial"/>
          <w:sz w:val="22"/>
          <w:szCs w:val="22"/>
        </w:rPr>
        <w:t>;</w:t>
      </w:r>
    </w:p>
    <w:p w14:paraId="3754A709" w14:textId="77777777" w:rsidR="00C173A5" w:rsidRPr="005E18A5" w:rsidRDefault="00C173A5" w:rsidP="005E18A5">
      <w:pPr>
        <w:pStyle w:val="PargrafodaLista"/>
        <w:tabs>
          <w:tab w:val="left" w:pos="284"/>
          <w:tab w:val="left" w:pos="426"/>
          <w:tab w:val="left" w:pos="567"/>
          <w:tab w:val="left" w:pos="1134"/>
          <w:tab w:val="left" w:pos="1701"/>
        </w:tabs>
        <w:spacing w:after="0" w:line="240" w:lineRule="auto"/>
        <w:ind w:left="0"/>
        <w:jc w:val="both"/>
        <w:rPr>
          <w:rFonts w:ascii="Arial" w:eastAsia="Ecofont_Spranq_eco_Sans" w:hAnsi="Arial" w:cs="Arial"/>
          <w:highlight w:val="cyan"/>
        </w:rPr>
      </w:pPr>
    </w:p>
    <w:p w14:paraId="25371586" w14:textId="14C46083" w:rsidR="00C173A5" w:rsidRPr="005E18A5" w:rsidRDefault="00C173A5" w:rsidP="00294010">
      <w:pPr>
        <w:pStyle w:val="Nivel2"/>
        <w:numPr>
          <w:ilvl w:val="1"/>
          <w:numId w:val="3"/>
        </w:numPr>
        <w:tabs>
          <w:tab w:val="left" w:pos="284"/>
          <w:tab w:val="left" w:pos="426"/>
        </w:tabs>
        <w:spacing w:before="0" w:after="0" w:line="240" w:lineRule="auto"/>
        <w:ind w:left="0" w:firstLine="0"/>
        <w:rPr>
          <w:sz w:val="22"/>
          <w:szCs w:val="22"/>
        </w:rPr>
      </w:pPr>
      <w:r w:rsidRPr="005E18A5">
        <w:rPr>
          <w:sz w:val="22"/>
          <w:szCs w:val="22"/>
        </w:rPr>
        <w:t>Todas as especificações do objeto contidas na proposta vinculam o licitante.</w:t>
      </w:r>
    </w:p>
    <w:p w14:paraId="4CB741BA" w14:textId="77777777" w:rsidR="00EE5070" w:rsidRPr="005E18A5" w:rsidRDefault="00EE5070" w:rsidP="005E18A5">
      <w:pPr>
        <w:pStyle w:val="Nivel2"/>
        <w:tabs>
          <w:tab w:val="left" w:pos="284"/>
          <w:tab w:val="left" w:pos="567"/>
        </w:tabs>
        <w:spacing w:before="0" w:after="0" w:line="240" w:lineRule="auto"/>
        <w:rPr>
          <w:sz w:val="22"/>
          <w:szCs w:val="22"/>
        </w:rPr>
      </w:pPr>
    </w:p>
    <w:p w14:paraId="6C2D72FA" w14:textId="713775A7" w:rsidR="009F71B8" w:rsidRPr="005E18A5" w:rsidRDefault="00C173A5" w:rsidP="005E18A5">
      <w:pPr>
        <w:pStyle w:val="Nivel3"/>
        <w:numPr>
          <w:ilvl w:val="2"/>
          <w:numId w:val="3"/>
        </w:numPr>
        <w:tabs>
          <w:tab w:val="left" w:pos="284"/>
          <w:tab w:val="left" w:pos="567"/>
          <w:tab w:val="left" w:pos="851"/>
        </w:tabs>
        <w:spacing w:before="0" w:after="0" w:line="240" w:lineRule="auto"/>
        <w:ind w:left="284" w:firstLine="0"/>
        <w:rPr>
          <w:rStyle w:val="normaltextrun"/>
          <w:sz w:val="22"/>
          <w:szCs w:val="22"/>
        </w:rPr>
      </w:pPr>
      <w:r w:rsidRPr="005E18A5">
        <w:rPr>
          <w:rStyle w:val="normaltextrun"/>
          <w:sz w:val="22"/>
          <w:szCs w:val="22"/>
        </w:rPr>
        <w:t>O licitante (não) poderá oferecer proposta em quantitativo inferior ao máximo previsto para contratação.</w:t>
      </w:r>
      <w:r w:rsidR="00EE5070" w:rsidRPr="005E18A5">
        <w:rPr>
          <w:rStyle w:val="normaltextrun"/>
          <w:sz w:val="22"/>
          <w:szCs w:val="22"/>
        </w:rPr>
        <w:t xml:space="preserve"> </w:t>
      </w:r>
    </w:p>
    <w:p w14:paraId="4F97DA03" w14:textId="77777777" w:rsidR="00C86E13" w:rsidRPr="005E18A5" w:rsidRDefault="00C86E13" w:rsidP="005E18A5">
      <w:pPr>
        <w:pStyle w:val="Nivel3"/>
        <w:pBdr>
          <w:top w:val="nil"/>
          <w:left w:val="nil"/>
          <w:bottom w:val="nil"/>
          <w:right w:val="nil"/>
          <w:between w:val="nil"/>
        </w:pBdr>
        <w:tabs>
          <w:tab w:val="left" w:pos="0"/>
          <w:tab w:val="left" w:pos="284"/>
          <w:tab w:val="left" w:pos="426"/>
          <w:tab w:val="left" w:pos="567"/>
          <w:tab w:val="left" w:pos="1134"/>
          <w:tab w:val="left" w:pos="1701"/>
        </w:tabs>
        <w:spacing w:before="0" w:after="0" w:line="240" w:lineRule="auto"/>
        <w:ind w:left="0"/>
        <w:rPr>
          <w:rFonts w:eastAsia="Calibri"/>
          <w:sz w:val="22"/>
          <w:szCs w:val="22"/>
        </w:rPr>
      </w:pPr>
    </w:p>
    <w:p w14:paraId="26A0CA79" w14:textId="0C80DB93" w:rsidR="009F71B8" w:rsidRPr="005E18A5" w:rsidRDefault="00460495" w:rsidP="00294010">
      <w:pPr>
        <w:numPr>
          <w:ilvl w:val="1"/>
          <w:numId w:val="3"/>
        </w:numPr>
        <w:pBdr>
          <w:top w:val="nil"/>
          <w:left w:val="nil"/>
          <w:bottom w:val="nil"/>
          <w:right w:val="nil"/>
          <w:between w:val="nil"/>
        </w:pBdr>
        <w:tabs>
          <w:tab w:val="left" w:pos="284"/>
          <w:tab w:val="left" w:pos="426"/>
        </w:tabs>
        <w:ind w:left="0" w:firstLine="0"/>
        <w:jc w:val="both"/>
        <w:rPr>
          <w:rFonts w:ascii="Arial" w:hAnsi="Arial" w:cs="Arial"/>
          <w:sz w:val="22"/>
          <w:szCs w:val="22"/>
        </w:rPr>
      </w:pPr>
      <w:r w:rsidRPr="005E18A5">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w:t>
      </w:r>
      <w:r w:rsidR="00C173A5" w:rsidRPr="005E18A5">
        <w:rPr>
          <w:rFonts w:ascii="Arial" w:eastAsia="Calibri" w:hAnsi="Arial" w:cs="Arial"/>
          <w:color w:val="000000"/>
          <w:sz w:val="22"/>
          <w:szCs w:val="22"/>
        </w:rPr>
        <w:t>, ou seja, na execução do contrato</w:t>
      </w:r>
      <w:r w:rsidRPr="005E18A5">
        <w:rPr>
          <w:rFonts w:ascii="Arial" w:eastAsia="Calibri" w:hAnsi="Arial" w:cs="Arial"/>
          <w:color w:val="000000"/>
          <w:sz w:val="22"/>
          <w:szCs w:val="22"/>
        </w:rPr>
        <w:t>.</w:t>
      </w:r>
    </w:p>
    <w:p w14:paraId="01843BEF" w14:textId="77777777" w:rsidR="009F71B8" w:rsidRPr="005E18A5" w:rsidRDefault="009F71B8" w:rsidP="00294010">
      <w:pPr>
        <w:pBdr>
          <w:top w:val="nil"/>
          <w:left w:val="nil"/>
          <w:bottom w:val="nil"/>
          <w:right w:val="nil"/>
          <w:between w:val="nil"/>
        </w:pBdr>
        <w:tabs>
          <w:tab w:val="left" w:pos="284"/>
          <w:tab w:val="left" w:pos="426"/>
        </w:tabs>
        <w:jc w:val="both"/>
        <w:rPr>
          <w:rFonts w:ascii="Arial" w:eastAsia="Calibri" w:hAnsi="Arial" w:cs="Arial"/>
          <w:color w:val="000000"/>
          <w:sz w:val="22"/>
          <w:szCs w:val="22"/>
        </w:rPr>
      </w:pPr>
    </w:p>
    <w:p w14:paraId="48FBE73C" w14:textId="77777777" w:rsidR="009F71B8" w:rsidRPr="005E18A5" w:rsidRDefault="00460495" w:rsidP="00294010">
      <w:pPr>
        <w:numPr>
          <w:ilvl w:val="1"/>
          <w:numId w:val="3"/>
        </w:numPr>
        <w:pBdr>
          <w:top w:val="nil"/>
          <w:left w:val="nil"/>
          <w:bottom w:val="nil"/>
          <w:right w:val="nil"/>
          <w:between w:val="nil"/>
        </w:pBdr>
        <w:tabs>
          <w:tab w:val="left" w:pos="284"/>
          <w:tab w:val="left" w:pos="426"/>
        </w:tabs>
        <w:ind w:left="0" w:firstLine="0"/>
        <w:jc w:val="both"/>
        <w:rPr>
          <w:rFonts w:ascii="Arial" w:hAnsi="Arial" w:cs="Arial"/>
          <w:sz w:val="22"/>
          <w:szCs w:val="22"/>
        </w:rPr>
      </w:pPr>
      <w:r w:rsidRPr="005E18A5">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5E18A5" w:rsidRDefault="009F71B8" w:rsidP="00294010">
      <w:pPr>
        <w:pBdr>
          <w:top w:val="nil"/>
          <w:left w:val="nil"/>
          <w:bottom w:val="nil"/>
          <w:right w:val="nil"/>
          <w:between w:val="nil"/>
        </w:pBdr>
        <w:tabs>
          <w:tab w:val="left" w:pos="284"/>
          <w:tab w:val="left" w:pos="426"/>
        </w:tabs>
        <w:jc w:val="both"/>
        <w:rPr>
          <w:rFonts w:ascii="Arial" w:eastAsia="Calibri" w:hAnsi="Arial" w:cs="Arial"/>
          <w:color w:val="000000"/>
          <w:sz w:val="22"/>
          <w:szCs w:val="22"/>
        </w:rPr>
      </w:pPr>
    </w:p>
    <w:p w14:paraId="5370E066" w14:textId="36F95414" w:rsidR="009F71B8" w:rsidRPr="005E18A5" w:rsidRDefault="00460495" w:rsidP="00294010">
      <w:pPr>
        <w:numPr>
          <w:ilvl w:val="1"/>
          <w:numId w:val="3"/>
        </w:numPr>
        <w:pBdr>
          <w:top w:val="nil"/>
          <w:left w:val="nil"/>
          <w:bottom w:val="nil"/>
          <w:right w:val="nil"/>
          <w:between w:val="nil"/>
        </w:pBdr>
        <w:tabs>
          <w:tab w:val="left" w:pos="284"/>
          <w:tab w:val="left" w:pos="426"/>
        </w:tabs>
        <w:ind w:left="0" w:firstLine="0"/>
        <w:jc w:val="both"/>
        <w:rPr>
          <w:rFonts w:ascii="Arial" w:hAnsi="Arial" w:cs="Arial"/>
          <w:sz w:val="22"/>
          <w:szCs w:val="22"/>
        </w:rPr>
      </w:pPr>
      <w:r w:rsidRPr="005E18A5">
        <w:rPr>
          <w:rFonts w:ascii="Arial" w:eastAsia="Calibri" w:hAnsi="Arial" w:cs="Arial"/>
          <w:color w:val="000000"/>
          <w:sz w:val="22"/>
          <w:szCs w:val="22"/>
        </w:rPr>
        <w:t xml:space="preserve">O prazo de validade da proposta não será inferior a </w:t>
      </w:r>
      <w:r w:rsidR="007A71EB" w:rsidRPr="005E18A5">
        <w:rPr>
          <w:rFonts w:ascii="Arial" w:eastAsia="Calibri" w:hAnsi="Arial" w:cs="Arial"/>
          <w:b/>
          <w:color w:val="000000"/>
          <w:sz w:val="22"/>
          <w:szCs w:val="22"/>
        </w:rPr>
        <w:t xml:space="preserve">60 </w:t>
      </w:r>
      <w:r w:rsidR="00F80FB1" w:rsidRPr="005E18A5">
        <w:rPr>
          <w:rFonts w:ascii="Arial" w:eastAsia="Calibri" w:hAnsi="Arial" w:cs="Arial"/>
          <w:b/>
          <w:color w:val="000000"/>
          <w:sz w:val="22"/>
          <w:szCs w:val="22"/>
        </w:rPr>
        <w:t>(</w:t>
      </w:r>
      <w:r w:rsidR="007A71EB" w:rsidRPr="005E18A5">
        <w:rPr>
          <w:rFonts w:ascii="Arial" w:eastAsia="Calibri" w:hAnsi="Arial" w:cs="Arial"/>
          <w:b/>
          <w:color w:val="000000"/>
          <w:sz w:val="22"/>
          <w:szCs w:val="22"/>
        </w:rPr>
        <w:t>sessenta)</w:t>
      </w:r>
      <w:r w:rsidRPr="005E18A5">
        <w:rPr>
          <w:rFonts w:ascii="Arial" w:eastAsia="Calibri" w:hAnsi="Arial" w:cs="Arial"/>
          <w:b/>
          <w:color w:val="000000"/>
          <w:sz w:val="22"/>
          <w:szCs w:val="22"/>
        </w:rPr>
        <w:t xml:space="preserve"> </w:t>
      </w:r>
      <w:r w:rsidR="007A71EB" w:rsidRPr="005E18A5">
        <w:rPr>
          <w:rFonts w:ascii="Arial" w:eastAsia="Calibri" w:hAnsi="Arial" w:cs="Arial"/>
          <w:b/>
          <w:color w:val="000000"/>
          <w:sz w:val="22"/>
          <w:szCs w:val="22"/>
        </w:rPr>
        <w:t>dias</w:t>
      </w:r>
      <w:r w:rsidRPr="005E18A5">
        <w:rPr>
          <w:rFonts w:ascii="Arial" w:eastAsia="Calibri" w:hAnsi="Arial" w:cs="Arial"/>
          <w:b/>
          <w:color w:val="000000"/>
          <w:sz w:val="22"/>
          <w:szCs w:val="22"/>
        </w:rPr>
        <w:t>,</w:t>
      </w:r>
      <w:r w:rsidRPr="005E18A5">
        <w:rPr>
          <w:rFonts w:ascii="Arial" w:eastAsia="Calibri" w:hAnsi="Arial" w:cs="Arial"/>
          <w:color w:val="000000"/>
          <w:sz w:val="22"/>
          <w:szCs w:val="22"/>
        </w:rPr>
        <w:t xml:space="preserve"> a contar da data de sua apresentação. </w:t>
      </w:r>
    </w:p>
    <w:p w14:paraId="69E0FDD3" w14:textId="77777777" w:rsidR="00C600A4" w:rsidRPr="005E18A5" w:rsidRDefault="00C600A4" w:rsidP="00294010">
      <w:pPr>
        <w:pStyle w:val="PargrafodaLista"/>
        <w:tabs>
          <w:tab w:val="left" w:pos="284"/>
          <w:tab w:val="left" w:pos="426"/>
        </w:tabs>
        <w:spacing w:after="0" w:line="240" w:lineRule="auto"/>
        <w:ind w:left="0"/>
        <w:rPr>
          <w:rFonts w:ascii="Arial" w:hAnsi="Arial" w:cs="Arial"/>
        </w:rPr>
      </w:pPr>
    </w:p>
    <w:p w14:paraId="0F707FBC" w14:textId="6A62954F" w:rsidR="00C600A4" w:rsidRPr="00294010" w:rsidRDefault="00C600A4" w:rsidP="00294010">
      <w:pPr>
        <w:numPr>
          <w:ilvl w:val="1"/>
          <w:numId w:val="3"/>
        </w:numPr>
        <w:pBdr>
          <w:top w:val="nil"/>
          <w:left w:val="nil"/>
          <w:bottom w:val="nil"/>
          <w:right w:val="nil"/>
          <w:between w:val="nil"/>
        </w:pBdr>
        <w:tabs>
          <w:tab w:val="left" w:pos="0"/>
          <w:tab w:val="left" w:pos="142"/>
          <w:tab w:val="left" w:pos="284"/>
          <w:tab w:val="left" w:pos="426"/>
        </w:tabs>
        <w:ind w:left="0" w:firstLine="0"/>
        <w:jc w:val="both"/>
        <w:rPr>
          <w:rFonts w:ascii="Arial" w:hAnsi="Arial" w:cs="Arial"/>
          <w:sz w:val="22"/>
          <w:szCs w:val="22"/>
        </w:rPr>
      </w:pPr>
      <w:r w:rsidRPr="005E18A5">
        <w:rPr>
          <w:rFonts w:ascii="Arial" w:hAnsi="Arial" w:cs="Arial"/>
          <w:sz w:val="22"/>
          <w:szCs w:val="22"/>
        </w:rPr>
        <w:t xml:space="preserve">Indicar o </w:t>
      </w:r>
      <w:r w:rsidR="008B5F48" w:rsidRPr="005E18A5">
        <w:rPr>
          <w:rFonts w:ascii="Arial" w:hAnsi="Arial" w:cs="Arial"/>
          <w:sz w:val="22"/>
          <w:szCs w:val="22"/>
        </w:rPr>
        <w:t xml:space="preserve">prazo de </w:t>
      </w:r>
      <w:r w:rsidR="00DE2B34" w:rsidRPr="005E18A5">
        <w:rPr>
          <w:rFonts w:ascii="Arial" w:hAnsi="Arial" w:cs="Arial"/>
          <w:sz w:val="22"/>
          <w:szCs w:val="22"/>
        </w:rPr>
        <w:t>entrega dos</w:t>
      </w:r>
      <w:r w:rsidR="006D054F" w:rsidRPr="005E18A5">
        <w:rPr>
          <w:rFonts w:ascii="Arial" w:hAnsi="Arial" w:cs="Arial"/>
          <w:sz w:val="22"/>
          <w:szCs w:val="22"/>
        </w:rPr>
        <w:t xml:space="preserve"> produtos</w:t>
      </w:r>
      <w:r w:rsidR="00DE2B34" w:rsidRPr="005E18A5">
        <w:rPr>
          <w:rFonts w:ascii="Arial" w:hAnsi="Arial" w:cs="Arial"/>
          <w:sz w:val="22"/>
          <w:szCs w:val="22"/>
        </w:rPr>
        <w:t xml:space="preserve"> </w:t>
      </w:r>
      <w:r w:rsidR="00EE5070" w:rsidRPr="005E18A5">
        <w:rPr>
          <w:rFonts w:ascii="Arial" w:hAnsi="Arial" w:cs="Arial"/>
          <w:sz w:val="22"/>
          <w:szCs w:val="22"/>
        </w:rPr>
        <w:t>na proposta (</w:t>
      </w:r>
      <w:r w:rsidR="00EE5070" w:rsidRPr="00294010">
        <w:rPr>
          <w:rFonts w:ascii="Arial" w:hAnsi="Arial" w:cs="Arial"/>
          <w:sz w:val="22"/>
          <w:szCs w:val="22"/>
        </w:rPr>
        <w:t xml:space="preserve">Anexo II), ou seja, </w:t>
      </w:r>
      <w:r w:rsidR="00294010">
        <w:rPr>
          <w:rFonts w:ascii="Arial" w:hAnsi="Arial" w:cs="Arial"/>
          <w:sz w:val="22"/>
          <w:szCs w:val="22"/>
        </w:rPr>
        <w:t xml:space="preserve">a </w:t>
      </w:r>
      <w:r w:rsidR="00294010" w:rsidRPr="00294010">
        <w:rPr>
          <w:rFonts w:ascii="Arial" w:hAnsi="Arial" w:cs="Arial"/>
          <w:sz w:val="22"/>
          <w:szCs w:val="22"/>
        </w:rPr>
        <w:t>entrega dos bens é de 45 dias, contados do recebimento do empenho e ordem de fornecimento, de acordo com</w:t>
      </w:r>
      <w:r w:rsidR="00294010">
        <w:rPr>
          <w:rFonts w:ascii="Arial" w:hAnsi="Arial" w:cs="Arial"/>
          <w:sz w:val="22"/>
          <w:szCs w:val="22"/>
        </w:rPr>
        <w:t xml:space="preserve"> </w:t>
      </w:r>
      <w:r w:rsidR="00294010" w:rsidRPr="00294010">
        <w:rPr>
          <w:rFonts w:ascii="Arial" w:hAnsi="Arial" w:cs="Arial"/>
          <w:sz w:val="22"/>
          <w:szCs w:val="22"/>
        </w:rPr>
        <w:t>a demanda da Secretária Municipal de Educação</w:t>
      </w:r>
      <w:r w:rsidR="004E0C55" w:rsidRPr="00294010">
        <w:rPr>
          <w:rFonts w:ascii="Arial" w:hAnsi="Arial" w:cs="Arial"/>
          <w:sz w:val="22"/>
          <w:szCs w:val="22"/>
        </w:rPr>
        <w:t>.</w:t>
      </w:r>
      <w:r w:rsidRPr="00294010">
        <w:rPr>
          <w:rFonts w:ascii="Arial" w:hAnsi="Arial" w:cs="Arial"/>
          <w:sz w:val="22"/>
          <w:szCs w:val="22"/>
        </w:rPr>
        <w:t xml:space="preserve"> No caso </w:t>
      </w:r>
      <w:r w:rsidR="002A33CB" w:rsidRPr="00294010">
        <w:rPr>
          <w:rFonts w:ascii="Arial" w:hAnsi="Arial" w:cs="Arial"/>
          <w:sz w:val="22"/>
          <w:szCs w:val="22"/>
        </w:rPr>
        <w:t>de o</w:t>
      </w:r>
      <w:r w:rsidRPr="00294010">
        <w:rPr>
          <w:rFonts w:ascii="Arial" w:hAnsi="Arial" w:cs="Arial"/>
          <w:sz w:val="22"/>
          <w:szCs w:val="22"/>
        </w:rPr>
        <w:t xml:space="preserve"> prazo de entrega ser </w:t>
      </w:r>
      <w:r w:rsidRPr="00294010">
        <w:rPr>
          <w:rFonts w:ascii="Arial" w:hAnsi="Arial" w:cs="Arial"/>
          <w:sz w:val="22"/>
          <w:szCs w:val="22"/>
          <w:u w:val="single"/>
        </w:rPr>
        <w:t>omitido</w:t>
      </w:r>
      <w:r w:rsidRPr="00294010">
        <w:rPr>
          <w:rFonts w:ascii="Arial" w:hAnsi="Arial" w:cs="Arial"/>
          <w:sz w:val="22"/>
          <w:szCs w:val="22"/>
        </w:rPr>
        <w:t xml:space="preserve"> na proposta, o pregoeiro considerará o prazo acima mencionado.</w:t>
      </w:r>
    </w:p>
    <w:p w14:paraId="2C5D7FAD"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9F7D96E" w14:textId="130AEDE7"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r w:rsidR="006D054F" w:rsidRPr="005E18A5">
        <w:rPr>
          <w:rFonts w:ascii="Arial" w:eastAsia="Calibri" w:hAnsi="Arial" w:cs="Arial"/>
          <w:color w:val="000000"/>
          <w:sz w:val="22"/>
          <w:szCs w:val="22"/>
        </w:rPr>
        <w:t>.</w:t>
      </w:r>
    </w:p>
    <w:p w14:paraId="11A235CA" w14:textId="09625BE0"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16F6500A" w14:textId="572F002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0"/>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ABERTURA DA SESSÃO, CLASSIFICAÇÃO DAS PROPOSTAS</w:t>
      </w:r>
      <w:r w:rsidR="007777D3" w:rsidRPr="005E18A5">
        <w:rPr>
          <w:rFonts w:ascii="Arial" w:eastAsia="Calibri" w:hAnsi="Arial" w:cs="Arial"/>
          <w:b/>
          <w:color w:val="000000"/>
          <w:sz w:val="22"/>
          <w:szCs w:val="22"/>
        </w:rPr>
        <w:t xml:space="preserve">, </w:t>
      </w:r>
      <w:r w:rsidRPr="005E18A5">
        <w:rPr>
          <w:rFonts w:ascii="Arial" w:eastAsia="Calibri" w:hAnsi="Arial" w:cs="Arial"/>
          <w:b/>
          <w:color w:val="000000"/>
          <w:sz w:val="22"/>
          <w:szCs w:val="22"/>
        </w:rPr>
        <w:t>FORMULAÇÃO DE LANCES</w:t>
      </w:r>
      <w:r w:rsidR="007777D3" w:rsidRPr="005E18A5">
        <w:rPr>
          <w:rFonts w:ascii="Arial" w:eastAsia="Calibri" w:hAnsi="Arial" w:cs="Arial"/>
          <w:b/>
          <w:color w:val="000000"/>
          <w:sz w:val="22"/>
          <w:szCs w:val="22"/>
        </w:rPr>
        <w:t xml:space="preserve"> E DA PREFERÊNCIA DE CONTRATAÇÃO DE MICROEMPRESAS E EMPRESA DE PEQUENA PORTE</w:t>
      </w:r>
      <w:r w:rsidRPr="005E18A5">
        <w:rPr>
          <w:rFonts w:ascii="Arial" w:eastAsia="Calibri" w:hAnsi="Arial" w:cs="Arial"/>
          <w:b/>
          <w:color w:val="000000"/>
          <w:sz w:val="22"/>
          <w:szCs w:val="22"/>
        </w:rPr>
        <w:t>.</w:t>
      </w:r>
    </w:p>
    <w:p w14:paraId="02695851" w14:textId="77777777" w:rsidR="009F71B8" w:rsidRPr="005E18A5" w:rsidRDefault="009F71B8" w:rsidP="005E18A5">
      <w:pPr>
        <w:tabs>
          <w:tab w:val="left" w:pos="284"/>
          <w:tab w:val="left" w:pos="567"/>
        </w:tabs>
        <w:rPr>
          <w:rFonts w:ascii="Arial" w:eastAsia="Calibri" w:hAnsi="Arial" w:cs="Arial"/>
          <w:sz w:val="22"/>
          <w:szCs w:val="22"/>
        </w:rPr>
      </w:pPr>
    </w:p>
    <w:p w14:paraId="38606302" w14:textId="64C32522" w:rsidR="001C48B2"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abertura da presente licitação dar-se-á em sessão pública, por meio de sistema eletrônico, na data, horário e local indicados neste Edital.</w:t>
      </w:r>
    </w:p>
    <w:p w14:paraId="2D74684A" w14:textId="77777777" w:rsidR="001C48B2" w:rsidRPr="005E18A5" w:rsidRDefault="001C48B2"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1BA49F93" w14:textId="7DFA87AC" w:rsidR="001C48B2" w:rsidRPr="005E18A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hAnsi="Arial" w:cs="Arial"/>
          <w:sz w:val="22"/>
          <w:szCs w:val="22"/>
        </w:rPr>
        <w:t>Os licitantes poderão retirar ou substituir a proposta ou os documentos de habilitação, quando for o caso, anteriormente inseridos no sistema, até a abertura da sessão pública.</w:t>
      </w:r>
    </w:p>
    <w:p w14:paraId="526A79D3" w14:textId="77777777" w:rsidR="001C48B2" w:rsidRPr="005E18A5" w:rsidRDefault="001C48B2" w:rsidP="005E18A5">
      <w:pPr>
        <w:pStyle w:val="PargrafodaLista"/>
        <w:tabs>
          <w:tab w:val="left" w:pos="284"/>
          <w:tab w:val="left" w:pos="567"/>
        </w:tabs>
        <w:spacing w:after="0" w:line="240" w:lineRule="auto"/>
        <w:ind w:left="0"/>
        <w:rPr>
          <w:rFonts w:ascii="Arial" w:hAnsi="Arial" w:cs="Arial"/>
        </w:rPr>
      </w:pPr>
    </w:p>
    <w:p w14:paraId="76225DFD" w14:textId="60C25E32" w:rsidR="001C48B2" w:rsidRPr="005E18A5" w:rsidRDefault="001C48B2"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hAnsi="Arial" w:cs="Arial"/>
          <w:sz w:val="22"/>
          <w:szCs w:val="22"/>
        </w:rPr>
        <w:t>O sistema disponibilizará campo próprio para troca de mensagens entre o Pregoeiro e os licitantes.</w:t>
      </w:r>
    </w:p>
    <w:p w14:paraId="764A1E7A" w14:textId="77777777" w:rsidR="002A33CB" w:rsidRPr="005E18A5" w:rsidRDefault="002A33CB"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641A2B88" w14:textId="77777777"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 </w:t>
      </w:r>
      <w:r w:rsidRPr="005E18A5">
        <w:rPr>
          <w:rFonts w:ascii="Arial" w:eastAsia="Calibri" w:hAnsi="Arial" w:cs="Arial"/>
          <w:sz w:val="22"/>
          <w:szCs w:val="22"/>
        </w:rPr>
        <w:t>O Pregoeiro</w:t>
      </w:r>
      <w:r w:rsidRPr="005E18A5">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6A2589F" w14:textId="77777777" w:rsidR="009F71B8" w:rsidRPr="005E18A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5E18A5">
        <w:rPr>
          <w:rFonts w:ascii="Arial" w:eastAsia="Calibri" w:hAnsi="Arial" w:cs="Arial"/>
          <w:color w:val="000000"/>
          <w:sz w:val="22"/>
          <w:szCs w:val="22"/>
        </w:rPr>
        <w:lastRenderedPageBreak/>
        <w:t>Também será desclassificada a proposta que identifique o licitante.</w:t>
      </w:r>
    </w:p>
    <w:p w14:paraId="061762A2" w14:textId="77777777" w:rsidR="009F71B8" w:rsidRPr="005E18A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A desclassificação será sempre fundamentada e registrada no sistema, com acompanhamento em tempo real por todos os participantes.</w:t>
      </w:r>
    </w:p>
    <w:p w14:paraId="1D3AB91F" w14:textId="77777777" w:rsidR="009F71B8" w:rsidRPr="005E18A5" w:rsidRDefault="00460495" w:rsidP="005E18A5">
      <w:pPr>
        <w:numPr>
          <w:ilvl w:val="2"/>
          <w:numId w:val="3"/>
        </w:numPr>
        <w:tabs>
          <w:tab w:val="left" w:pos="284"/>
          <w:tab w:val="left" w:pos="567"/>
          <w:tab w:val="left" w:pos="910"/>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A não desclassificação da proposta não impede o seu julgamento definitivo em sentido contrário, levado a efeito na fase de aceitação.</w:t>
      </w:r>
    </w:p>
    <w:p w14:paraId="70DCA9C2" w14:textId="77777777" w:rsidR="009F71B8" w:rsidRPr="005E18A5" w:rsidRDefault="009F71B8" w:rsidP="005E18A5">
      <w:pPr>
        <w:tabs>
          <w:tab w:val="left" w:pos="284"/>
          <w:tab w:val="left" w:pos="567"/>
          <w:tab w:val="left" w:pos="1440"/>
          <w:tab w:val="left" w:pos="1701"/>
        </w:tabs>
        <w:jc w:val="both"/>
        <w:rPr>
          <w:rFonts w:ascii="Arial" w:eastAsia="Calibri" w:hAnsi="Arial" w:cs="Arial"/>
          <w:color w:val="000000"/>
          <w:sz w:val="22"/>
          <w:szCs w:val="22"/>
        </w:rPr>
      </w:pPr>
    </w:p>
    <w:p w14:paraId="5C696CF6" w14:textId="77777777" w:rsidR="009F71B8" w:rsidRPr="005E18A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O sistema ordenará automaticamente as propostas classificadas, sendo que somente estas participarão da fase de lances.</w:t>
      </w:r>
    </w:p>
    <w:p w14:paraId="53861260" w14:textId="77777777" w:rsidR="009F71B8" w:rsidRPr="005E18A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597BD420" w14:textId="77777777" w:rsidR="009F71B8" w:rsidRPr="005E18A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sistema disponibilizará campo próprio para troca de mensagens entre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e os licitantes.</w:t>
      </w:r>
    </w:p>
    <w:p w14:paraId="7E85B500" w14:textId="77777777" w:rsidR="009F71B8" w:rsidRPr="005E18A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6A7DB7FC" w14:textId="77777777" w:rsidR="009F71B8" w:rsidRPr="005E18A5" w:rsidRDefault="00460495" w:rsidP="005E18A5">
      <w:pPr>
        <w:numPr>
          <w:ilvl w:val="1"/>
          <w:numId w:val="3"/>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5E18A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782BC226" w14:textId="77777777" w:rsidR="009F71B8" w:rsidRPr="005E18A5" w:rsidRDefault="00460495" w:rsidP="005E18A5">
      <w:pPr>
        <w:numPr>
          <w:ilvl w:val="2"/>
          <w:numId w:val="3"/>
        </w:numPr>
        <w:tabs>
          <w:tab w:val="left" w:pos="284"/>
          <w:tab w:val="left" w:pos="567"/>
          <w:tab w:val="left" w:pos="952"/>
          <w:tab w:val="left" w:pos="1701"/>
        </w:tabs>
        <w:ind w:left="284" w:firstLine="0"/>
        <w:jc w:val="both"/>
        <w:rPr>
          <w:rFonts w:ascii="Arial" w:hAnsi="Arial" w:cs="Arial"/>
          <w:sz w:val="22"/>
          <w:szCs w:val="22"/>
        </w:rPr>
      </w:pPr>
      <w:r w:rsidRPr="005E18A5">
        <w:rPr>
          <w:rFonts w:ascii="Arial" w:eastAsia="Calibri" w:hAnsi="Arial" w:cs="Arial"/>
          <w:sz w:val="22"/>
          <w:szCs w:val="22"/>
        </w:rPr>
        <w:t>O lance deverá ser ofertado de acordo com o tipo de licitação indicada no preâmbulo deste Edital.</w:t>
      </w:r>
    </w:p>
    <w:p w14:paraId="41C418D3" w14:textId="77777777" w:rsidR="009F71B8" w:rsidRPr="005E18A5" w:rsidRDefault="009F71B8" w:rsidP="005E18A5">
      <w:pPr>
        <w:tabs>
          <w:tab w:val="left" w:pos="284"/>
          <w:tab w:val="left" w:pos="567"/>
          <w:tab w:val="left" w:pos="993"/>
          <w:tab w:val="left" w:pos="1701"/>
        </w:tabs>
        <w:jc w:val="both"/>
        <w:rPr>
          <w:rFonts w:ascii="Arial" w:eastAsia="Calibri" w:hAnsi="Arial" w:cs="Arial"/>
          <w:sz w:val="22"/>
          <w:szCs w:val="22"/>
        </w:rPr>
      </w:pPr>
    </w:p>
    <w:p w14:paraId="1AF93B95" w14:textId="77777777"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Os licitantes poderão oferecer lances sucessivos, observando o horário fixado para abertura da sessão e as regras estabelecidas no Edital.</w:t>
      </w:r>
    </w:p>
    <w:p w14:paraId="666F904E"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60FFDD9F" w14:textId="77777777" w:rsidR="009F71B8" w:rsidRPr="005E18A5" w:rsidRDefault="00460495" w:rsidP="005E18A5">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licitante somente poderá oferecer lance </w:t>
      </w:r>
      <w:r w:rsidRPr="005E18A5">
        <w:rPr>
          <w:rFonts w:ascii="Arial" w:eastAsia="Calibri" w:hAnsi="Arial" w:cs="Arial"/>
          <w:b/>
          <w:color w:val="000000"/>
          <w:sz w:val="22"/>
          <w:szCs w:val="22"/>
        </w:rPr>
        <w:t>de valor inferior ou percentual</w:t>
      </w:r>
      <w:r w:rsidRPr="005E18A5">
        <w:rPr>
          <w:rFonts w:ascii="Arial" w:eastAsia="Calibri" w:hAnsi="Arial" w:cs="Arial"/>
          <w:color w:val="000000"/>
          <w:sz w:val="22"/>
          <w:szCs w:val="22"/>
        </w:rPr>
        <w:t xml:space="preserve"> de desconto superior ao último por ele ofertado e registrado pelo sistema.</w:t>
      </w:r>
    </w:p>
    <w:p w14:paraId="52E5FC12" w14:textId="77777777" w:rsidR="009F71B8" w:rsidRPr="005E18A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246D0FCF" w14:textId="5ABEC971" w:rsidR="009F71B8" w:rsidRPr="005E18A5" w:rsidRDefault="00460495" w:rsidP="005E18A5">
      <w:pPr>
        <w:numPr>
          <w:ilvl w:val="1"/>
          <w:numId w:val="3"/>
        </w:numPr>
        <w:pBdr>
          <w:top w:val="nil"/>
          <w:left w:val="nil"/>
          <w:bottom w:val="nil"/>
          <w:right w:val="nil"/>
          <w:between w:val="nil"/>
        </w:pBdr>
        <w:shd w:val="clear" w:color="auto" w:fill="FFFFFF"/>
        <w:tabs>
          <w:tab w:val="left" w:pos="284"/>
          <w:tab w:val="left" w:pos="426"/>
          <w:tab w:val="left" w:pos="567"/>
        </w:tabs>
        <w:ind w:left="0" w:firstLine="0"/>
        <w:jc w:val="both"/>
        <w:rPr>
          <w:rFonts w:ascii="Arial" w:eastAsia="Calibri" w:hAnsi="Arial" w:cs="Arial"/>
          <w:color w:val="000000"/>
          <w:sz w:val="22"/>
          <w:szCs w:val="22"/>
        </w:rPr>
      </w:pPr>
      <w:r w:rsidRPr="005E18A5">
        <w:rPr>
          <w:rFonts w:ascii="Arial" w:eastAsia="Calibri" w:hAnsi="Arial" w:cs="Arial"/>
          <w:color w:val="000000"/>
          <w:sz w:val="22"/>
          <w:szCs w:val="22"/>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5E18A5">
        <w:rPr>
          <w:rFonts w:ascii="Arial" w:eastAsia="Calibri" w:hAnsi="Arial" w:cs="Arial"/>
          <w:b/>
          <w:color w:val="000000"/>
          <w:sz w:val="22"/>
          <w:szCs w:val="22"/>
        </w:rPr>
        <w:t xml:space="preserve">R$ </w:t>
      </w:r>
      <w:r w:rsidR="00BB5B97">
        <w:rPr>
          <w:rFonts w:ascii="Arial" w:eastAsia="Calibri" w:hAnsi="Arial" w:cs="Arial"/>
          <w:b/>
          <w:color w:val="000000"/>
          <w:sz w:val="22"/>
          <w:szCs w:val="22"/>
        </w:rPr>
        <w:t>0,10</w:t>
      </w:r>
      <w:r w:rsidR="00AD714B" w:rsidRPr="005E18A5">
        <w:rPr>
          <w:rFonts w:ascii="Arial" w:eastAsia="Calibri" w:hAnsi="Arial" w:cs="Arial"/>
          <w:b/>
          <w:color w:val="000000"/>
          <w:sz w:val="22"/>
          <w:szCs w:val="22"/>
        </w:rPr>
        <w:t xml:space="preserve"> </w:t>
      </w:r>
      <w:r w:rsidR="00E4423C" w:rsidRPr="005E18A5">
        <w:rPr>
          <w:rFonts w:ascii="Arial" w:eastAsia="Calibri" w:hAnsi="Arial" w:cs="Arial"/>
          <w:b/>
          <w:color w:val="000000"/>
          <w:sz w:val="22"/>
          <w:szCs w:val="22"/>
        </w:rPr>
        <w:t>(</w:t>
      </w:r>
      <w:bookmarkEnd w:id="13"/>
      <w:r w:rsidR="00BB5B97">
        <w:rPr>
          <w:rFonts w:ascii="Arial" w:eastAsia="Calibri" w:hAnsi="Arial" w:cs="Arial"/>
          <w:b/>
          <w:color w:val="000000"/>
          <w:sz w:val="22"/>
          <w:szCs w:val="22"/>
        </w:rPr>
        <w:t>dez centavos</w:t>
      </w:r>
      <w:r w:rsidR="00E4423C" w:rsidRPr="005E18A5">
        <w:rPr>
          <w:rFonts w:ascii="Arial" w:eastAsia="Calibri" w:hAnsi="Arial" w:cs="Arial"/>
          <w:b/>
          <w:color w:val="000000"/>
          <w:sz w:val="22"/>
          <w:szCs w:val="22"/>
        </w:rPr>
        <w:t>).</w:t>
      </w:r>
      <w:r w:rsidR="00925A0B" w:rsidRPr="005E18A5">
        <w:rPr>
          <w:rFonts w:ascii="Arial" w:eastAsia="Calibri" w:hAnsi="Arial" w:cs="Arial"/>
          <w:b/>
          <w:color w:val="000000"/>
          <w:sz w:val="22"/>
          <w:szCs w:val="22"/>
        </w:rPr>
        <w:t xml:space="preserve"> </w:t>
      </w:r>
    </w:p>
    <w:p w14:paraId="5B4B6726" w14:textId="77777777" w:rsidR="00925A0B" w:rsidRPr="005E18A5" w:rsidRDefault="00925A0B" w:rsidP="005E18A5">
      <w:pPr>
        <w:pStyle w:val="PargrafodaLista"/>
        <w:tabs>
          <w:tab w:val="left" w:pos="284"/>
          <w:tab w:val="left" w:pos="567"/>
        </w:tabs>
        <w:spacing w:after="0" w:line="240" w:lineRule="auto"/>
        <w:ind w:left="0"/>
        <w:rPr>
          <w:rFonts w:ascii="Arial" w:eastAsia="Calibri" w:hAnsi="Arial" w:cs="Arial"/>
          <w:color w:val="000000"/>
        </w:rPr>
      </w:pPr>
    </w:p>
    <w:p w14:paraId="07043B6A" w14:textId="6EF7F91C" w:rsidR="009F71B8" w:rsidRPr="005E18A5" w:rsidRDefault="00460495" w:rsidP="005E18A5">
      <w:pPr>
        <w:numPr>
          <w:ilvl w:val="1"/>
          <w:numId w:val="3"/>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intervalo entre os lances enviados pelo mesmo licitante não poderá ser inferior a </w:t>
      </w:r>
      <w:r w:rsidR="00E1525A" w:rsidRPr="005E18A5">
        <w:rPr>
          <w:rFonts w:ascii="Arial" w:eastAsia="Calibri" w:hAnsi="Arial" w:cs="Arial"/>
          <w:color w:val="000000"/>
          <w:sz w:val="22"/>
          <w:szCs w:val="22"/>
        </w:rPr>
        <w:t>20</w:t>
      </w:r>
      <w:r w:rsidR="00E4423C" w:rsidRPr="005E18A5">
        <w:rPr>
          <w:rFonts w:ascii="Arial" w:eastAsia="Calibri" w:hAnsi="Arial" w:cs="Arial"/>
          <w:color w:val="000000"/>
          <w:sz w:val="22"/>
          <w:szCs w:val="22"/>
        </w:rPr>
        <w:t xml:space="preserve"> (</w:t>
      </w:r>
      <w:r w:rsidR="00FC237A" w:rsidRPr="005E18A5">
        <w:rPr>
          <w:rFonts w:ascii="Arial" w:eastAsia="Calibri" w:hAnsi="Arial" w:cs="Arial"/>
          <w:color w:val="000000"/>
          <w:sz w:val="22"/>
          <w:szCs w:val="22"/>
        </w:rPr>
        <w:t>vinte</w:t>
      </w:r>
      <w:r w:rsidR="00E4423C" w:rsidRPr="005E18A5">
        <w:rPr>
          <w:rFonts w:ascii="Arial" w:eastAsia="Calibri" w:hAnsi="Arial" w:cs="Arial"/>
          <w:color w:val="000000"/>
          <w:sz w:val="22"/>
          <w:szCs w:val="22"/>
        </w:rPr>
        <w:t xml:space="preserve">) segundos </w:t>
      </w:r>
      <w:r w:rsidRPr="005E18A5">
        <w:rPr>
          <w:rFonts w:ascii="Arial" w:eastAsia="Calibri" w:hAnsi="Arial" w:cs="Arial"/>
          <w:color w:val="000000"/>
          <w:sz w:val="22"/>
          <w:szCs w:val="22"/>
        </w:rPr>
        <w:t xml:space="preserve">e o intervalo entre lances não poderá ser inferior a três </w:t>
      </w:r>
      <w:r w:rsidR="00E4423C" w:rsidRPr="005E18A5">
        <w:rPr>
          <w:rFonts w:ascii="Arial" w:eastAsia="Calibri" w:hAnsi="Arial" w:cs="Arial"/>
          <w:color w:val="000000"/>
          <w:sz w:val="22"/>
          <w:szCs w:val="22"/>
        </w:rPr>
        <w:t>03</w:t>
      </w:r>
      <w:r w:rsidRPr="005E18A5">
        <w:rPr>
          <w:rFonts w:ascii="Arial" w:eastAsia="Calibri" w:hAnsi="Arial" w:cs="Arial"/>
          <w:color w:val="000000"/>
          <w:sz w:val="22"/>
          <w:szCs w:val="22"/>
        </w:rPr>
        <w:t xml:space="preserve"> segundos, sob pena de serem automaticamente descartados pelo sistema os respectivos lances. </w:t>
      </w:r>
    </w:p>
    <w:p w14:paraId="4868025C"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592F6DBE"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Será adotado para o envio de lances na licitação </w:t>
      </w:r>
      <w:r w:rsidRPr="005E18A5">
        <w:rPr>
          <w:rFonts w:ascii="Arial" w:eastAsia="Calibri" w:hAnsi="Arial" w:cs="Arial"/>
          <w:b/>
          <w:bCs/>
          <w:color w:val="000000"/>
          <w:sz w:val="22"/>
          <w:szCs w:val="22"/>
          <w:u w:val="single"/>
        </w:rPr>
        <w:t>o modo de disputa aberto</w:t>
      </w:r>
      <w:r w:rsidRPr="005E18A5">
        <w:rPr>
          <w:rFonts w:ascii="Arial" w:eastAsia="Calibri" w:hAnsi="Arial" w:cs="Arial"/>
          <w:b/>
          <w:color w:val="000000"/>
          <w:sz w:val="22"/>
          <w:szCs w:val="22"/>
        </w:rPr>
        <w:t>,</w:t>
      </w:r>
      <w:r w:rsidRPr="005E18A5">
        <w:rPr>
          <w:rFonts w:ascii="Arial" w:eastAsia="Calibri" w:hAnsi="Arial" w:cs="Arial"/>
          <w:color w:val="000000"/>
          <w:sz w:val="22"/>
          <w:szCs w:val="22"/>
        </w:rPr>
        <w:t xml:space="preserve"> em que os licitantes apresentarão lances públicos e sucessivos, com prorrogações.</w:t>
      </w:r>
    </w:p>
    <w:p w14:paraId="0B920890"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C5F3D6C" w14:textId="77777777" w:rsidR="009F71B8" w:rsidRPr="005E18A5" w:rsidRDefault="00460495" w:rsidP="005E18A5">
      <w:pPr>
        <w:numPr>
          <w:ilvl w:val="1"/>
          <w:numId w:val="3"/>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5E18A5" w:rsidRDefault="002A33CB" w:rsidP="005E18A5">
      <w:pPr>
        <w:tabs>
          <w:tab w:val="left" w:pos="284"/>
          <w:tab w:val="left" w:pos="567"/>
        </w:tabs>
        <w:jc w:val="both"/>
        <w:rPr>
          <w:rFonts w:ascii="Arial" w:hAnsi="Arial" w:cs="Arial"/>
          <w:sz w:val="22"/>
          <w:szCs w:val="22"/>
        </w:rPr>
      </w:pPr>
    </w:p>
    <w:p w14:paraId="429E7C94" w14:textId="77777777" w:rsidR="009F71B8" w:rsidRPr="005E18A5" w:rsidRDefault="00460495" w:rsidP="005E18A5">
      <w:pPr>
        <w:numPr>
          <w:ilvl w:val="1"/>
          <w:numId w:val="3"/>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5E18A5" w:rsidRDefault="009F71B8" w:rsidP="005E18A5">
      <w:pPr>
        <w:tabs>
          <w:tab w:val="left" w:pos="284"/>
          <w:tab w:val="left" w:pos="567"/>
        </w:tabs>
        <w:jc w:val="both"/>
        <w:rPr>
          <w:rFonts w:ascii="Arial" w:eastAsia="Calibri" w:hAnsi="Arial" w:cs="Arial"/>
          <w:sz w:val="22"/>
          <w:szCs w:val="22"/>
        </w:rPr>
      </w:pPr>
    </w:p>
    <w:p w14:paraId="7AE095A3" w14:textId="77777777" w:rsidR="009F71B8" w:rsidRPr="005E18A5" w:rsidRDefault="00460495" w:rsidP="005E18A5">
      <w:pPr>
        <w:numPr>
          <w:ilvl w:val="1"/>
          <w:numId w:val="3"/>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Não havendo novos lances na forma estabelecida nos itens anteriores, a sessão pública encerrar-se-á automaticamente.</w:t>
      </w:r>
    </w:p>
    <w:p w14:paraId="14D985E1" w14:textId="77777777" w:rsidR="009F71B8" w:rsidRPr="005E18A5" w:rsidRDefault="009F71B8" w:rsidP="005E18A5">
      <w:pPr>
        <w:tabs>
          <w:tab w:val="left" w:pos="284"/>
          <w:tab w:val="left" w:pos="567"/>
        </w:tabs>
        <w:jc w:val="both"/>
        <w:rPr>
          <w:rFonts w:ascii="Arial" w:eastAsia="Calibri" w:hAnsi="Arial" w:cs="Arial"/>
          <w:sz w:val="22"/>
          <w:szCs w:val="22"/>
        </w:rPr>
      </w:pPr>
    </w:p>
    <w:p w14:paraId="77F1BF5C" w14:textId="77777777" w:rsidR="009F71B8" w:rsidRPr="005E18A5" w:rsidRDefault="00460495" w:rsidP="005E18A5">
      <w:pPr>
        <w:numPr>
          <w:ilvl w:val="1"/>
          <w:numId w:val="3"/>
        </w:numPr>
        <w:pBdr>
          <w:top w:val="nil"/>
          <w:left w:val="nil"/>
          <w:bottom w:val="nil"/>
          <w:right w:val="nil"/>
          <w:between w:val="nil"/>
        </w:pBdr>
        <w:shd w:val="clear" w:color="auto" w:fill="FFFFFF"/>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Encerrada a fase competitiva sem que haja a prorrogação automática pelo sistema, poderá o </w:t>
      </w:r>
      <w:r w:rsidRPr="005E18A5">
        <w:rPr>
          <w:rFonts w:ascii="Arial" w:eastAsia="Calibri" w:hAnsi="Arial" w:cs="Arial"/>
          <w:sz w:val="22"/>
          <w:szCs w:val="22"/>
        </w:rPr>
        <w:t>Pregoeiro</w:t>
      </w:r>
      <w:r w:rsidRPr="005E18A5">
        <w:rPr>
          <w:rFonts w:ascii="Arial" w:eastAsia="Calibri" w:hAnsi="Arial" w:cs="Arial"/>
          <w:color w:val="000000"/>
          <w:sz w:val="22"/>
          <w:szCs w:val="22"/>
        </w:rPr>
        <w:t>, assessorado pela equipe de apoio, justificadamente, admitir o reinício da sessão pública de lances, em prol da consecução do melhor preço.</w:t>
      </w:r>
    </w:p>
    <w:p w14:paraId="10471639" w14:textId="77777777" w:rsidR="009F71B8" w:rsidRPr="005E18A5" w:rsidRDefault="009F71B8" w:rsidP="005E18A5">
      <w:pPr>
        <w:pBdr>
          <w:top w:val="nil"/>
          <w:left w:val="nil"/>
          <w:bottom w:val="nil"/>
          <w:right w:val="nil"/>
          <w:between w:val="nil"/>
        </w:pBdr>
        <w:shd w:val="clear" w:color="auto" w:fill="FFFFFF"/>
        <w:tabs>
          <w:tab w:val="left" w:pos="284"/>
          <w:tab w:val="left" w:pos="567"/>
        </w:tabs>
        <w:jc w:val="both"/>
        <w:rPr>
          <w:rFonts w:ascii="Arial" w:eastAsia="Calibri" w:hAnsi="Arial" w:cs="Arial"/>
          <w:b/>
          <w:color w:val="000000"/>
          <w:sz w:val="22"/>
          <w:szCs w:val="22"/>
        </w:rPr>
      </w:pPr>
    </w:p>
    <w:p w14:paraId="48CB0931" w14:textId="2A07B675" w:rsidR="009F71B8" w:rsidRPr="005E18A5" w:rsidRDefault="00460495" w:rsidP="005E18A5">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5E18A5">
        <w:rPr>
          <w:rFonts w:ascii="Arial" w:eastAsia="Calibri" w:hAnsi="Arial" w:cs="Arial"/>
          <w:color w:val="000000"/>
        </w:rPr>
        <w:t xml:space="preserve">Em caso de falha no sistema, os lances em desacordo com os subitens anteriores deverão ser desconsiderados pelo </w:t>
      </w:r>
      <w:r w:rsidRPr="005E18A5">
        <w:rPr>
          <w:rFonts w:ascii="Arial" w:eastAsia="Calibri" w:hAnsi="Arial" w:cs="Arial"/>
        </w:rPr>
        <w:t>Pregoeiro</w:t>
      </w:r>
      <w:r w:rsidRPr="005E18A5">
        <w:rPr>
          <w:rFonts w:ascii="Arial" w:eastAsia="Calibri" w:hAnsi="Arial" w:cs="Arial"/>
          <w:color w:val="000000"/>
        </w:rPr>
        <w:t>.</w:t>
      </w:r>
    </w:p>
    <w:p w14:paraId="5A461F5F" w14:textId="77777777" w:rsidR="006A5E18" w:rsidRPr="005E18A5" w:rsidRDefault="006A5E18"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02C6E19"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lastRenderedPageBreak/>
        <w:t xml:space="preserve">Não serão aceitos dois ou mais lances de mesmo valor, prevalecendo aquele que for recebido e registrado primeiro. </w:t>
      </w:r>
    </w:p>
    <w:p w14:paraId="338891FF"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955A01B"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04EBF5B1"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B3D3E85"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No caso de desconexão com o </w:t>
      </w:r>
      <w:r w:rsidRPr="005E18A5">
        <w:rPr>
          <w:rFonts w:ascii="Arial" w:eastAsia="Calibri" w:hAnsi="Arial" w:cs="Arial"/>
          <w:sz w:val="22"/>
          <w:szCs w:val="22"/>
        </w:rPr>
        <w:t>Pregoeir</w:t>
      </w:r>
      <w:r w:rsidRPr="005E18A5">
        <w:rPr>
          <w:rFonts w:ascii="Arial" w:eastAsia="Calibri" w:hAnsi="Arial" w:cs="Arial"/>
          <w:color w:val="000000"/>
          <w:sz w:val="22"/>
          <w:szCs w:val="22"/>
        </w:rPr>
        <w:t>o, no decorrer da etapa competitiva d</w:t>
      </w:r>
      <w:r w:rsidRPr="005E18A5">
        <w:rPr>
          <w:rFonts w:ascii="Arial" w:eastAsia="Calibri" w:hAnsi="Arial" w:cs="Arial"/>
          <w:sz w:val="22"/>
          <w:szCs w:val="22"/>
        </w:rPr>
        <w:t>o Pregão</w:t>
      </w:r>
      <w:r w:rsidRPr="005E18A5">
        <w:rPr>
          <w:rFonts w:ascii="Arial" w:eastAsia="Calibri" w:hAnsi="Arial" w:cs="Arial"/>
          <w:color w:val="000000"/>
          <w:sz w:val="22"/>
          <w:szCs w:val="22"/>
        </w:rPr>
        <w:t>, o sistema eletrônico poderá permanecer acessível aos licitantes para a recepção dos lances.</w:t>
      </w:r>
    </w:p>
    <w:p w14:paraId="27946F80" w14:textId="77777777" w:rsidR="009F71B8" w:rsidRPr="005E18A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5E18A5">
        <w:rPr>
          <w:rFonts w:ascii="Arial" w:eastAsia="Calibri" w:hAnsi="Arial" w:cs="Arial"/>
          <w:color w:val="000000"/>
          <w:sz w:val="22"/>
          <w:szCs w:val="22"/>
        </w:rPr>
        <w:t xml:space="preserve"> </w:t>
      </w:r>
    </w:p>
    <w:p w14:paraId="04864CA8"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Quando a desconexão do sistema eletrônico para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aos participantes do certame, publicada no </w:t>
      </w:r>
      <w:hyperlink r:id="rId11">
        <w:r w:rsidRPr="005E18A5">
          <w:rPr>
            <w:rFonts w:ascii="Arial" w:eastAsia="Calibri" w:hAnsi="Arial" w:cs="Arial"/>
            <w:b/>
            <w:color w:val="0000FF"/>
            <w:sz w:val="22"/>
            <w:szCs w:val="22"/>
            <w:u w:val="single"/>
          </w:rPr>
          <w:t>http://www.portaldecompraspublicas.com.br</w:t>
        </w:r>
      </w:hyperlink>
      <w:r w:rsidRPr="005E18A5">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5E18A5">
        <w:rPr>
          <w:rFonts w:ascii="Arial" w:eastAsia="Calibri" w:hAnsi="Arial" w:cs="Arial"/>
          <w:sz w:val="22"/>
          <w:szCs w:val="22"/>
        </w:rPr>
        <w:t xml:space="preserve"> Pregoeiro</w:t>
      </w:r>
      <w:r w:rsidRPr="005E18A5">
        <w:rPr>
          <w:rFonts w:ascii="Arial" w:eastAsia="Calibri" w:hAnsi="Arial" w:cs="Arial"/>
          <w:color w:val="000000"/>
          <w:sz w:val="22"/>
          <w:szCs w:val="22"/>
        </w:rPr>
        <w:t xml:space="preserve"> aos participantes, no sítio eletrônico utilizado para divulgação.</w:t>
      </w:r>
    </w:p>
    <w:p w14:paraId="2F3783A0"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FC16C9C" w14:textId="77777777" w:rsidR="009F71B8" w:rsidRPr="005E18A5" w:rsidRDefault="00460495" w:rsidP="005E18A5">
      <w:pPr>
        <w:numPr>
          <w:ilvl w:val="1"/>
          <w:numId w:val="3"/>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Caso o licitante não apresente lances, concorrerá com o valor de sua proposta.</w:t>
      </w:r>
    </w:p>
    <w:p w14:paraId="1793689D" w14:textId="77777777" w:rsidR="002A33CB" w:rsidRPr="005E18A5" w:rsidRDefault="002A33CB" w:rsidP="005E18A5">
      <w:pPr>
        <w:pBdr>
          <w:top w:val="nil"/>
          <w:left w:val="nil"/>
          <w:bottom w:val="nil"/>
          <w:right w:val="nil"/>
          <w:between w:val="nil"/>
        </w:pBdr>
        <w:tabs>
          <w:tab w:val="left" w:pos="284"/>
          <w:tab w:val="left" w:pos="567"/>
        </w:tabs>
        <w:jc w:val="both"/>
        <w:rPr>
          <w:rFonts w:ascii="Arial" w:hAnsi="Arial" w:cs="Arial"/>
          <w:sz w:val="22"/>
          <w:szCs w:val="22"/>
        </w:rPr>
      </w:pPr>
    </w:p>
    <w:p w14:paraId="53788578"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6BD8DA3"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D168185"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373A142"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5FE47EE"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4EE6AD7"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11FA3E7" w14:textId="77777777" w:rsidR="009F71B8" w:rsidRPr="005E18A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5E18A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1F34F1B0" w14:textId="77777777" w:rsidR="009F71B8" w:rsidRPr="005E18A5" w:rsidRDefault="00460495" w:rsidP="005E18A5">
      <w:pPr>
        <w:numPr>
          <w:ilvl w:val="1"/>
          <w:numId w:val="3"/>
        </w:numPr>
        <w:pBdr>
          <w:top w:val="nil"/>
          <w:left w:val="nil"/>
          <w:bottom w:val="nil"/>
          <w:right w:val="nil"/>
          <w:between w:val="nil"/>
        </w:pBdr>
        <w:tabs>
          <w:tab w:val="left" w:pos="142"/>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Em caso de empate entre duas ou mais propostas, serão utilizados os seguintes critérios de desempate, nesta ordem: </w:t>
      </w:r>
    </w:p>
    <w:p w14:paraId="4D28B518" w14:textId="77777777" w:rsidR="009F71B8" w:rsidRPr="005E18A5" w:rsidRDefault="009F71B8" w:rsidP="005E18A5">
      <w:pPr>
        <w:pBdr>
          <w:top w:val="nil"/>
          <w:left w:val="nil"/>
          <w:bottom w:val="nil"/>
          <w:right w:val="nil"/>
          <w:between w:val="nil"/>
        </w:pBdr>
        <w:tabs>
          <w:tab w:val="left" w:pos="142"/>
          <w:tab w:val="left" w:pos="284"/>
          <w:tab w:val="left" w:pos="567"/>
        </w:tabs>
        <w:jc w:val="both"/>
        <w:rPr>
          <w:rFonts w:ascii="Arial" w:eastAsia="Calibri" w:hAnsi="Arial" w:cs="Arial"/>
          <w:color w:val="000000"/>
          <w:sz w:val="22"/>
          <w:szCs w:val="22"/>
        </w:rPr>
      </w:pPr>
    </w:p>
    <w:p w14:paraId="0E28EBED" w14:textId="7B1B66A3" w:rsidR="009F71B8" w:rsidRPr="005E18A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disputa final, hipótese em que os licitantes empatados poderão apresentar nova proposta em ato contínuo à classificação;</w:t>
      </w:r>
    </w:p>
    <w:p w14:paraId="4EB21D14" w14:textId="14253D4B" w:rsidR="009F71B8" w:rsidRPr="005E18A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avaliação do desempenho contratual prévio dos licitantes;</w:t>
      </w:r>
    </w:p>
    <w:p w14:paraId="3891FD3A" w14:textId="2D987822" w:rsidR="009F71B8" w:rsidRPr="005E18A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desenvolvimento pelo licitante de ações de equidade entre homens e mulheres no ambiente de trabalho, conforme regulamento;</w:t>
      </w:r>
    </w:p>
    <w:p w14:paraId="53AC7AE0" w14:textId="77777777" w:rsidR="009F71B8" w:rsidRPr="005E18A5" w:rsidRDefault="00460495" w:rsidP="005E18A5">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desenvolvimento pelo licitante de programa de integridade, conforme orientações dos órgãos de controle;</w:t>
      </w:r>
    </w:p>
    <w:p w14:paraId="1AF2D74B" w14:textId="77777777" w:rsidR="009F71B8" w:rsidRPr="005E18A5" w:rsidRDefault="009F71B8" w:rsidP="005E18A5">
      <w:pPr>
        <w:tabs>
          <w:tab w:val="left" w:pos="284"/>
          <w:tab w:val="left" w:pos="567"/>
          <w:tab w:val="left" w:pos="1134"/>
        </w:tabs>
        <w:jc w:val="both"/>
        <w:rPr>
          <w:rFonts w:ascii="Arial" w:eastAsia="Calibri" w:hAnsi="Arial" w:cs="Arial"/>
          <w:color w:val="000000"/>
          <w:sz w:val="22"/>
          <w:szCs w:val="22"/>
        </w:rPr>
      </w:pPr>
    </w:p>
    <w:p w14:paraId="713A0BA5" w14:textId="77777777" w:rsidR="009F71B8" w:rsidRPr="005E18A5" w:rsidRDefault="00460495" w:rsidP="005E18A5">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Persistindo o empate, será assegurada preferência, sucessivamente, aos bens e serviços produzidos ou prestados por:</w:t>
      </w:r>
    </w:p>
    <w:p w14:paraId="5ADDAA02"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A98DE2" w14:textId="47D11973" w:rsidR="009F71B8" w:rsidRPr="005E18A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C58B891" w14:textId="4FE0607A" w:rsidR="009F71B8" w:rsidRPr="005E18A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empresas brasileiras;</w:t>
      </w:r>
    </w:p>
    <w:p w14:paraId="082D9063" w14:textId="1CE1533B" w:rsidR="009F71B8" w:rsidRPr="005E18A5"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empresas que invistam em pesquisa e no desenvolvimento de tecnologia no País;</w:t>
      </w:r>
    </w:p>
    <w:p w14:paraId="300CF29B" w14:textId="378C7839" w:rsidR="00AF0F18" w:rsidRPr="00FB0AA7" w:rsidRDefault="00460495" w:rsidP="00FB0AA7">
      <w:pPr>
        <w:numPr>
          <w:ilvl w:val="2"/>
          <w:numId w:val="3"/>
        </w:numPr>
        <w:pBdr>
          <w:top w:val="nil"/>
          <w:left w:val="nil"/>
          <w:bottom w:val="nil"/>
          <w:right w:val="nil"/>
          <w:between w:val="nil"/>
        </w:pBdr>
        <w:tabs>
          <w:tab w:val="left" w:pos="284"/>
          <w:tab w:val="left" w:pos="567"/>
          <w:tab w:val="left" w:pos="993"/>
        </w:tabs>
        <w:ind w:left="284" w:firstLine="0"/>
        <w:jc w:val="both"/>
        <w:rPr>
          <w:rFonts w:ascii="Arial" w:hAnsi="Arial" w:cs="Arial"/>
          <w:sz w:val="22"/>
          <w:szCs w:val="22"/>
        </w:rPr>
      </w:pPr>
      <w:r w:rsidRPr="00FB0AA7">
        <w:rPr>
          <w:rFonts w:ascii="Arial" w:eastAsia="Calibri" w:hAnsi="Arial" w:cs="Arial"/>
          <w:color w:val="000000"/>
          <w:sz w:val="22"/>
          <w:szCs w:val="22"/>
        </w:rPr>
        <w:t>empresas que comprovem a prática de mitigação, nos termos da Lei nº 12.187/2009.</w:t>
      </w:r>
    </w:p>
    <w:p w14:paraId="0734B0A0" w14:textId="77777777" w:rsidR="009F71B8" w:rsidRPr="00FB0AA7"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2A6039A" w14:textId="4404D83F" w:rsidR="00FB0AA7" w:rsidRDefault="00FB0AA7" w:rsidP="00FB0AA7">
      <w:pPr>
        <w:pStyle w:val="PargrafodaLista"/>
        <w:numPr>
          <w:ilvl w:val="1"/>
          <w:numId w:val="3"/>
        </w:numPr>
        <w:tabs>
          <w:tab w:val="left" w:pos="567"/>
        </w:tabs>
        <w:autoSpaceDE w:val="0"/>
        <w:autoSpaceDN w:val="0"/>
        <w:adjustRightInd w:val="0"/>
        <w:ind w:left="0" w:firstLine="0"/>
        <w:jc w:val="both"/>
        <w:rPr>
          <w:rFonts w:ascii="Arial" w:hAnsi="Arial" w:cs="Arial"/>
          <w:color w:val="000000"/>
        </w:rPr>
      </w:pPr>
      <w:bookmarkStart w:id="14" w:name="_gjdgxs" w:colFirst="0" w:colLast="0"/>
      <w:bookmarkEnd w:id="14"/>
      <w:r w:rsidRPr="00FB0AA7">
        <w:rPr>
          <w:rFonts w:ascii="Arial" w:hAnsi="Arial" w:cs="Arial"/>
          <w:color w:val="000000"/>
        </w:rPr>
        <w:t xml:space="preserve"> 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para os </w:t>
      </w:r>
      <w:r w:rsidRPr="00FB0AA7">
        <w:rPr>
          <w:rFonts w:ascii="Arial" w:hAnsi="Arial" w:cs="Arial"/>
          <w:b/>
          <w:color w:val="000000"/>
        </w:rPr>
        <w:t xml:space="preserve">itens </w:t>
      </w:r>
      <w:r w:rsidR="00424AD5" w:rsidRPr="00424AD5">
        <w:rPr>
          <w:rFonts w:ascii="Arial" w:hAnsi="Arial" w:cs="Arial"/>
          <w:b/>
          <w:color w:val="000000"/>
        </w:rPr>
        <w:t>1</w:t>
      </w:r>
      <w:r w:rsidR="00E23EE9">
        <w:rPr>
          <w:rFonts w:ascii="Arial" w:hAnsi="Arial" w:cs="Arial"/>
          <w:b/>
          <w:color w:val="000000"/>
        </w:rPr>
        <w:t xml:space="preserve"> ao 72 </w:t>
      </w:r>
      <w:r w:rsidRPr="00FB0AA7">
        <w:rPr>
          <w:rFonts w:ascii="Arial" w:hAnsi="Arial" w:cs="Arial"/>
          <w:b/>
          <w:color w:val="000000"/>
        </w:rPr>
        <w:t>(itens exclusivos)</w:t>
      </w:r>
      <w:r w:rsidRPr="00FB0AA7">
        <w:rPr>
          <w:rFonts w:ascii="Arial" w:hAnsi="Arial" w:cs="Arial"/>
          <w:color w:val="000000"/>
        </w:rPr>
        <w:t>, nos seguintes termos:</w:t>
      </w:r>
    </w:p>
    <w:p w14:paraId="3B81C94D" w14:textId="77777777" w:rsidR="00FB0AA7" w:rsidRPr="00FB0AA7" w:rsidRDefault="00FB0AA7" w:rsidP="00FB0AA7">
      <w:pPr>
        <w:pStyle w:val="PargrafodaLista"/>
        <w:tabs>
          <w:tab w:val="left" w:pos="567"/>
        </w:tabs>
        <w:autoSpaceDE w:val="0"/>
        <w:autoSpaceDN w:val="0"/>
        <w:adjustRightInd w:val="0"/>
        <w:ind w:left="0"/>
        <w:jc w:val="both"/>
        <w:rPr>
          <w:rFonts w:ascii="Arial" w:hAnsi="Arial" w:cs="Arial"/>
          <w:color w:val="000000"/>
        </w:rPr>
      </w:pPr>
    </w:p>
    <w:p w14:paraId="5EDE3A37" w14:textId="2C941BBE"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 xml:space="preserve">Quando as ofertas apresentadas pelas licitantes Microempresas, Empresas de Pequeno Porte e Equiparados sediadas no Município de São Gabriel do Oeste/MS sejam iguais ou até </w:t>
      </w:r>
      <w:r w:rsidRPr="00FB0AA7">
        <w:rPr>
          <w:rFonts w:ascii="Arial" w:hAnsi="Arial" w:cs="Arial"/>
          <w:b/>
          <w:color w:val="000000"/>
        </w:rPr>
        <w:t>dez por centos superiores ao menor preço</w:t>
      </w:r>
      <w:r w:rsidRPr="00FB0AA7">
        <w:rPr>
          <w:rFonts w:ascii="Arial" w:hAnsi="Arial" w:cs="Arial"/>
          <w:color w:val="000000"/>
        </w:rPr>
        <w:t xml:space="preserve">, a licitante </w:t>
      </w:r>
      <w:r w:rsidRPr="00FB0AA7">
        <w:rPr>
          <w:rFonts w:ascii="Arial" w:hAnsi="Arial" w:cs="Arial"/>
          <w:b/>
          <w:color w:val="000000"/>
        </w:rPr>
        <w:t>melhor classificada</w:t>
      </w:r>
      <w:r w:rsidRPr="00FB0AA7">
        <w:rPr>
          <w:rFonts w:ascii="Arial" w:hAnsi="Arial" w:cs="Arial"/>
          <w:color w:val="000000"/>
        </w:rPr>
        <w:t xml:space="preserve"> poderá apresentar proposta de preço inferior àquela considerada vencedora da licitação, situação em que será adjudicado o objeto em seu favor.</w:t>
      </w:r>
    </w:p>
    <w:p w14:paraId="6833BBF3" w14:textId="08E3E20A"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53DE2A82" w14:textId="1D274930"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No caso de equivalência dos valores apresentados pelas licitantes, Microempresas, Empresas de Pequeno Porte e Equiparados, sediadas localmente realizar-se-á sorteio entre elas para que se identifique aquela que primeiro apresentará a melhor oferta. </w:t>
      </w:r>
    </w:p>
    <w:p w14:paraId="77A94FAA" w14:textId="556E44A6"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Na hipótese da não contratação nos termos previstos nos itens 7.23 ao 7.31, o objeto licitado será adjudicado em favor da proposta originalmente vencedora do certame.</w:t>
      </w:r>
    </w:p>
    <w:p w14:paraId="0EB7B555" w14:textId="5D488BF2"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 xml:space="preserve">As disposições do item 7.32 e subitens somente se aplicarão quando a melhor oferta inicial não tiver sido apresentada por Microempresa, Empresa de Pequeno Porte ou Equiparado local. </w:t>
      </w:r>
    </w:p>
    <w:p w14:paraId="747FDA19" w14:textId="733C27DC"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color w:val="000000"/>
        </w:rPr>
      </w:pPr>
      <w:r w:rsidRPr="00FB0AA7">
        <w:rPr>
          <w:rFonts w:ascii="Arial" w:hAnsi="Arial" w:cs="Arial"/>
          <w:color w:val="000000"/>
        </w:rPr>
        <w:t>A licitante Microempresa, Empresa de Pequeno Porte ou Equiparado local, melhor classificada, será convocada pelo (a) Pregoeiro (a) para apresentar nova após o encerramento dos lances, sob pena de preclusão.</w:t>
      </w:r>
    </w:p>
    <w:p w14:paraId="1A180FF3" w14:textId="77777777" w:rsidR="00FB0AA7" w:rsidRPr="00FB0AA7" w:rsidRDefault="00FB0AA7" w:rsidP="00FB0AA7">
      <w:pPr>
        <w:pStyle w:val="PargrafodaLista"/>
        <w:numPr>
          <w:ilvl w:val="2"/>
          <w:numId w:val="3"/>
        </w:numPr>
        <w:tabs>
          <w:tab w:val="left" w:pos="993"/>
        </w:tabs>
        <w:autoSpaceDE w:val="0"/>
        <w:autoSpaceDN w:val="0"/>
        <w:adjustRightInd w:val="0"/>
        <w:ind w:left="284" w:firstLine="0"/>
        <w:jc w:val="both"/>
        <w:rPr>
          <w:rFonts w:ascii="Arial" w:hAnsi="Arial" w:cs="Arial"/>
        </w:rPr>
      </w:pPr>
      <w:r w:rsidRPr="00343A4D">
        <w:rPr>
          <w:rFonts w:ascii="Arial" w:hAnsi="Arial" w:cs="Arial"/>
          <w:b/>
          <w:bCs/>
          <w:color w:val="000000"/>
          <w:u w:val="single"/>
        </w:rPr>
        <w:t>A prioridade para Microempresa, Empresa de Pequeno Porte ou Equiparado local</w:t>
      </w:r>
      <w:r w:rsidRPr="00FB0AA7">
        <w:rPr>
          <w:rFonts w:ascii="Arial" w:hAnsi="Arial" w:cs="Arial"/>
          <w:color w:val="000000"/>
          <w:u w:val="single"/>
        </w:rPr>
        <w:t xml:space="preserve"> </w:t>
      </w:r>
      <w:r w:rsidRPr="00FB0AA7">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FB0AA7">
        <w:rPr>
          <w:rFonts w:ascii="Arial" w:hAnsi="Arial" w:cs="Arial"/>
          <w:color w:val="000000"/>
          <w:u w:val="single"/>
        </w:rPr>
        <w:t>.</w:t>
      </w:r>
    </w:p>
    <w:p w14:paraId="684D2FC0" w14:textId="77777777" w:rsidR="00FB0AA7" w:rsidRPr="00FB0AA7" w:rsidRDefault="00FB0AA7" w:rsidP="00FB0AA7">
      <w:pPr>
        <w:pStyle w:val="PargrafodaLista"/>
        <w:tabs>
          <w:tab w:val="left" w:pos="993"/>
        </w:tabs>
        <w:autoSpaceDE w:val="0"/>
        <w:autoSpaceDN w:val="0"/>
        <w:adjustRightInd w:val="0"/>
        <w:ind w:left="284"/>
        <w:jc w:val="both"/>
        <w:rPr>
          <w:rFonts w:ascii="Arial" w:hAnsi="Arial" w:cs="Arial"/>
        </w:rPr>
      </w:pPr>
    </w:p>
    <w:p w14:paraId="03C7743D" w14:textId="77777777" w:rsidR="00FB0AA7" w:rsidRPr="00FB0AA7" w:rsidRDefault="00FB0AA7" w:rsidP="00FB0AA7">
      <w:pPr>
        <w:pStyle w:val="PargrafodaLista"/>
        <w:numPr>
          <w:ilvl w:val="1"/>
          <w:numId w:val="3"/>
        </w:numPr>
        <w:tabs>
          <w:tab w:val="left" w:pos="567"/>
          <w:tab w:val="left" w:pos="709"/>
        </w:tabs>
        <w:autoSpaceDE w:val="0"/>
        <w:autoSpaceDN w:val="0"/>
        <w:adjustRightInd w:val="0"/>
        <w:ind w:left="0" w:firstLine="0"/>
        <w:jc w:val="both"/>
        <w:rPr>
          <w:rFonts w:ascii="Arial" w:hAnsi="Arial" w:cs="Arial"/>
        </w:rPr>
      </w:pPr>
      <w:r w:rsidRPr="00FB0AA7">
        <w:rPr>
          <w:rFonts w:ascii="Arial" w:eastAsia="Calibri" w:hAnsi="Arial" w:cs="Arial"/>
          <w:color w:val="000000"/>
        </w:rPr>
        <w:t xml:space="preserve">Encerrada a etapa de envio de lances da sessão pública, o </w:t>
      </w:r>
      <w:r w:rsidRPr="00FB0AA7">
        <w:rPr>
          <w:rFonts w:ascii="Arial" w:eastAsia="Calibri" w:hAnsi="Arial" w:cs="Arial"/>
        </w:rPr>
        <w:t>Pregoeiro</w:t>
      </w:r>
      <w:r w:rsidRPr="00FB0AA7">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444AEBA3" w14:textId="77777777" w:rsidR="00FB0AA7" w:rsidRPr="00FB0AA7" w:rsidRDefault="00FB0AA7" w:rsidP="00FB0AA7">
      <w:pPr>
        <w:pStyle w:val="PargrafodaLista"/>
        <w:tabs>
          <w:tab w:val="left" w:pos="567"/>
          <w:tab w:val="left" w:pos="709"/>
        </w:tabs>
        <w:autoSpaceDE w:val="0"/>
        <w:autoSpaceDN w:val="0"/>
        <w:adjustRightInd w:val="0"/>
        <w:ind w:left="0"/>
        <w:jc w:val="both"/>
        <w:rPr>
          <w:rFonts w:ascii="Arial" w:hAnsi="Arial" w:cs="Arial"/>
        </w:rPr>
      </w:pPr>
    </w:p>
    <w:p w14:paraId="55FD9CA7" w14:textId="77777777" w:rsidR="00FB0AA7" w:rsidRPr="00FB0AA7"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FB0AA7">
        <w:rPr>
          <w:rFonts w:ascii="Arial" w:eastAsia="Calibri" w:hAnsi="Arial" w:cs="Arial"/>
          <w:color w:val="000000"/>
        </w:rPr>
        <w:lastRenderedPageBreak/>
        <w:t>A negociação será realizada por meio do sistema, podendo ser acompanhada pelos demais licitantes.</w:t>
      </w:r>
    </w:p>
    <w:p w14:paraId="09DF1A1F" w14:textId="77777777" w:rsidR="00FB0AA7" w:rsidRPr="00FB0AA7"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FB0AA7">
        <w:rPr>
          <w:rFonts w:ascii="Arial" w:eastAsia="Calibri" w:hAnsi="Arial" w:cs="Arial"/>
          <w:color w:val="000000"/>
        </w:rPr>
        <w:t xml:space="preserve">O </w:t>
      </w:r>
      <w:r w:rsidRPr="00FB0AA7">
        <w:rPr>
          <w:rFonts w:ascii="Arial" w:eastAsia="Calibri" w:hAnsi="Arial" w:cs="Arial"/>
        </w:rPr>
        <w:t>Pregoeiro</w:t>
      </w:r>
      <w:r w:rsidRPr="00FB0AA7">
        <w:rPr>
          <w:rFonts w:ascii="Arial" w:eastAsia="Calibri" w:hAnsi="Arial" w:cs="Arial"/>
          <w:color w:val="000000"/>
        </w:rPr>
        <w:t xml:space="preserve"> solicitará ao licitante melhor classificado que, no prazo de </w:t>
      </w:r>
      <w:r w:rsidRPr="00FB0AA7">
        <w:rPr>
          <w:rFonts w:ascii="Arial" w:eastAsia="Calibri" w:hAnsi="Arial" w:cs="Arial"/>
          <w:b/>
          <w:color w:val="000000"/>
        </w:rPr>
        <w:t xml:space="preserve">02 (DUAS) </w:t>
      </w:r>
      <w:r w:rsidRPr="00FB0AA7">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736E8CD1" w14:textId="77777777" w:rsidR="00FB0AA7" w:rsidRDefault="00FB0AA7" w:rsidP="00FB0AA7">
      <w:pPr>
        <w:pStyle w:val="PargrafodaLista"/>
        <w:numPr>
          <w:ilvl w:val="2"/>
          <w:numId w:val="3"/>
        </w:numPr>
        <w:tabs>
          <w:tab w:val="left" w:pos="567"/>
          <w:tab w:val="left" w:pos="993"/>
        </w:tabs>
        <w:autoSpaceDE w:val="0"/>
        <w:autoSpaceDN w:val="0"/>
        <w:adjustRightInd w:val="0"/>
        <w:ind w:left="284" w:firstLine="0"/>
        <w:jc w:val="both"/>
        <w:rPr>
          <w:rFonts w:ascii="Arial" w:hAnsi="Arial" w:cs="Arial"/>
        </w:rPr>
      </w:pPr>
      <w:r w:rsidRPr="00FB0AA7">
        <w:rPr>
          <w:rFonts w:ascii="Arial" w:hAnsi="Arial" w:cs="Arial"/>
        </w:rPr>
        <w:t>É facultado ao pregoeiro prorrogar o prazo estabelecido, a partir de solicitação fundamentada feita no chat pelo licitante, antes de findo o prazo.</w:t>
      </w:r>
    </w:p>
    <w:p w14:paraId="121B8CCB" w14:textId="77777777" w:rsidR="00FB0AA7" w:rsidRDefault="00FB0AA7" w:rsidP="00FB0AA7">
      <w:pPr>
        <w:pStyle w:val="PargrafodaLista"/>
        <w:tabs>
          <w:tab w:val="left" w:pos="567"/>
          <w:tab w:val="left" w:pos="993"/>
        </w:tabs>
        <w:autoSpaceDE w:val="0"/>
        <w:autoSpaceDN w:val="0"/>
        <w:adjustRightInd w:val="0"/>
        <w:ind w:left="284"/>
        <w:jc w:val="both"/>
        <w:rPr>
          <w:rFonts w:ascii="Arial" w:hAnsi="Arial" w:cs="Arial"/>
        </w:rPr>
      </w:pPr>
    </w:p>
    <w:p w14:paraId="3F04FB3A" w14:textId="77777777" w:rsidR="00FB0AA7" w:rsidRPr="00FB0AA7" w:rsidRDefault="00FB0AA7" w:rsidP="00FB0AA7">
      <w:pPr>
        <w:pStyle w:val="PargrafodaLista"/>
        <w:numPr>
          <w:ilvl w:val="1"/>
          <w:numId w:val="3"/>
        </w:numPr>
        <w:tabs>
          <w:tab w:val="left" w:pos="142"/>
          <w:tab w:val="left" w:pos="567"/>
          <w:tab w:val="left" w:pos="993"/>
        </w:tabs>
        <w:autoSpaceDE w:val="0"/>
        <w:autoSpaceDN w:val="0"/>
        <w:adjustRightInd w:val="0"/>
        <w:ind w:left="0" w:firstLine="0"/>
        <w:jc w:val="both"/>
        <w:rPr>
          <w:rFonts w:ascii="Arial" w:hAnsi="Arial" w:cs="Arial"/>
        </w:rPr>
      </w:pPr>
      <w:r w:rsidRPr="00FB0AA7">
        <w:rPr>
          <w:rFonts w:ascii="Arial" w:eastAsia="Calibri" w:hAnsi="Arial" w:cs="Arial"/>
          <w:color w:val="000000"/>
          <w:sz w:val="23"/>
          <w:szCs w:val="23"/>
        </w:rPr>
        <w:t xml:space="preserve">Após a negociação do preço, o </w:t>
      </w:r>
      <w:r w:rsidRPr="00FB0AA7">
        <w:rPr>
          <w:rFonts w:ascii="Arial" w:eastAsia="Calibri" w:hAnsi="Arial" w:cs="Arial"/>
          <w:sz w:val="23"/>
          <w:szCs w:val="23"/>
        </w:rPr>
        <w:t>Pregoeiro</w:t>
      </w:r>
      <w:r w:rsidRPr="00FB0AA7">
        <w:rPr>
          <w:rFonts w:ascii="Arial" w:eastAsia="Calibri" w:hAnsi="Arial" w:cs="Arial"/>
          <w:color w:val="000000"/>
          <w:sz w:val="23"/>
          <w:szCs w:val="23"/>
        </w:rPr>
        <w:t xml:space="preserve"> iniciará a fase de aceitação e julgamento da proposta.</w:t>
      </w:r>
    </w:p>
    <w:p w14:paraId="7BFF352D" w14:textId="77777777" w:rsidR="009F70E8" w:rsidRPr="005E18A5" w:rsidRDefault="009F70E8" w:rsidP="005E18A5">
      <w:pPr>
        <w:pStyle w:val="PargrafodaLista"/>
        <w:pBdr>
          <w:top w:val="nil"/>
          <w:left w:val="nil"/>
          <w:bottom w:val="nil"/>
          <w:right w:val="nil"/>
          <w:between w:val="nil"/>
        </w:pBdr>
        <w:tabs>
          <w:tab w:val="left" w:pos="0"/>
          <w:tab w:val="left" w:pos="284"/>
          <w:tab w:val="left" w:pos="426"/>
          <w:tab w:val="left" w:pos="567"/>
        </w:tabs>
        <w:spacing w:after="0" w:line="240" w:lineRule="auto"/>
        <w:ind w:left="0"/>
        <w:jc w:val="both"/>
        <w:rPr>
          <w:rFonts w:ascii="Arial" w:eastAsia="Ecofont_Spranq_eco_Sans" w:hAnsi="Arial" w:cs="Arial"/>
        </w:rPr>
      </w:pPr>
    </w:p>
    <w:p w14:paraId="7BA8E89E" w14:textId="77777777" w:rsidR="009F71B8" w:rsidRPr="005E18A5" w:rsidRDefault="00460495" w:rsidP="005E18A5">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ACEITABILIDADE DA PROPOSTA VENCEDORA.</w:t>
      </w:r>
    </w:p>
    <w:p w14:paraId="19F0E173" w14:textId="77777777" w:rsidR="009F71B8" w:rsidRPr="005E18A5" w:rsidRDefault="009F71B8" w:rsidP="005E18A5">
      <w:pPr>
        <w:tabs>
          <w:tab w:val="left" w:pos="284"/>
          <w:tab w:val="left" w:pos="567"/>
        </w:tabs>
        <w:rPr>
          <w:rFonts w:ascii="Arial" w:eastAsia="Calibri" w:hAnsi="Arial" w:cs="Arial"/>
          <w:sz w:val="22"/>
          <w:szCs w:val="22"/>
        </w:rPr>
      </w:pPr>
    </w:p>
    <w:p w14:paraId="1A24752C" w14:textId="09110969" w:rsidR="004B19E6" w:rsidRPr="005E18A5" w:rsidRDefault="00460495" w:rsidP="005E18A5">
      <w:pPr>
        <w:pStyle w:val="PargrafodaLista"/>
        <w:numPr>
          <w:ilvl w:val="1"/>
          <w:numId w:val="3"/>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5E18A5">
        <w:rPr>
          <w:rFonts w:ascii="Arial" w:eastAsia="Calibri" w:hAnsi="Arial" w:cs="Arial"/>
          <w:color w:val="000000"/>
        </w:rPr>
        <w:t xml:space="preserve">Encerrada a etapa de negociação, o </w:t>
      </w:r>
      <w:r w:rsidRPr="005E18A5">
        <w:rPr>
          <w:rFonts w:ascii="Arial" w:eastAsia="Calibri" w:hAnsi="Arial" w:cs="Arial"/>
        </w:rPr>
        <w:t>Pregoeiro</w:t>
      </w:r>
      <w:r w:rsidRPr="005E18A5">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5E18A5" w:rsidRDefault="004B19E6" w:rsidP="005E18A5">
      <w:pPr>
        <w:pBdr>
          <w:top w:val="nil"/>
          <w:left w:val="nil"/>
          <w:bottom w:val="nil"/>
          <w:right w:val="nil"/>
          <w:between w:val="nil"/>
        </w:pBdr>
        <w:tabs>
          <w:tab w:val="left" w:pos="284"/>
          <w:tab w:val="left" w:pos="426"/>
          <w:tab w:val="left" w:pos="567"/>
        </w:tabs>
        <w:jc w:val="both"/>
        <w:rPr>
          <w:rFonts w:ascii="Arial" w:hAnsi="Arial" w:cs="Arial"/>
          <w:sz w:val="22"/>
          <w:szCs w:val="22"/>
        </w:rPr>
      </w:pPr>
    </w:p>
    <w:p w14:paraId="230CE4D9" w14:textId="6F74151E" w:rsidR="009F71B8" w:rsidRPr="005E18A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5E18A5">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5E18A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848AD5A" w14:textId="733E9B5F" w:rsidR="009F71B8" w:rsidRPr="005E18A5" w:rsidRDefault="00460495" w:rsidP="005E18A5">
      <w:pPr>
        <w:pStyle w:val="PargrafodaLista"/>
        <w:numPr>
          <w:ilvl w:val="1"/>
          <w:numId w:val="8"/>
        </w:numPr>
        <w:pBdr>
          <w:top w:val="nil"/>
          <w:left w:val="nil"/>
          <w:bottom w:val="nil"/>
          <w:right w:val="nil"/>
          <w:between w:val="nil"/>
        </w:pBdr>
        <w:tabs>
          <w:tab w:val="left" w:pos="284"/>
          <w:tab w:val="left" w:pos="426"/>
          <w:tab w:val="left" w:pos="567"/>
        </w:tabs>
        <w:spacing w:after="0" w:line="240" w:lineRule="auto"/>
        <w:ind w:left="0" w:firstLine="0"/>
        <w:jc w:val="both"/>
        <w:rPr>
          <w:rFonts w:ascii="Arial" w:hAnsi="Arial" w:cs="Arial"/>
        </w:rPr>
      </w:pPr>
      <w:r w:rsidRPr="005E18A5">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2D8292BC" w14:textId="77777777" w:rsidR="009F70E8" w:rsidRPr="005E18A5" w:rsidRDefault="009F70E8" w:rsidP="005E18A5">
      <w:pPr>
        <w:pStyle w:val="PargrafodaLista"/>
        <w:pBdr>
          <w:top w:val="nil"/>
          <w:left w:val="nil"/>
          <w:bottom w:val="nil"/>
          <w:right w:val="nil"/>
          <w:between w:val="nil"/>
        </w:pBdr>
        <w:tabs>
          <w:tab w:val="left" w:pos="284"/>
          <w:tab w:val="left" w:pos="426"/>
          <w:tab w:val="left" w:pos="567"/>
        </w:tabs>
        <w:spacing w:after="0" w:line="240" w:lineRule="auto"/>
        <w:ind w:left="0"/>
        <w:jc w:val="both"/>
        <w:rPr>
          <w:rFonts w:ascii="Arial" w:hAnsi="Arial" w:cs="Arial"/>
        </w:rPr>
      </w:pPr>
    </w:p>
    <w:p w14:paraId="677BF53C" w14:textId="77777777" w:rsidR="009F71B8" w:rsidRPr="005E18A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5E18A5">
        <w:rPr>
          <w:rFonts w:ascii="Arial" w:eastAsia="Calibri" w:hAnsi="Arial" w:cs="Arial"/>
          <w:color w:val="FF0000"/>
          <w:sz w:val="22"/>
          <w:szCs w:val="22"/>
        </w:rPr>
        <w:t> </w:t>
      </w:r>
    </w:p>
    <w:p w14:paraId="197BE407" w14:textId="77777777" w:rsidR="009F71B8" w:rsidRPr="005E18A5" w:rsidRDefault="009F71B8" w:rsidP="005E18A5">
      <w:pPr>
        <w:tabs>
          <w:tab w:val="left" w:pos="284"/>
          <w:tab w:val="left" w:pos="426"/>
          <w:tab w:val="left" w:pos="567"/>
          <w:tab w:val="left" w:pos="993"/>
        </w:tabs>
        <w:jc w:val="both"/>
        <w:rPr>
          <w:rFonts w:ascii="Arial" w:eastAsia="Calibri" w:hAnsi="Arial" w:cs="Arial"/>
          <w:b/>
          <w:color w:val="7030A0"/>
          <w:sz w:val="22"/>
          <w:szCs w:val="22"/>
        </w:rPr>
      </w:pPr>
    </w:p>
    <w:p w14:paraId="40E7A33B" w14:textId="77777777" w:rsidR="009F71B8" w:rsidRPr="005E18A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116DDB3D"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3E806D9B" w14:textId="77777777" w:rsidR="009F71B8" w:rsidRPr="005E18A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069CF1B1" w14:textId="77777777" w:rsidR="009F71B8" w:rsidRPr="005E18A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E18A5">
        <w:rPr>
          <w:rFonts w:ascii="Arial" w:eastAsia="Calibri" w:hAnsi="Arial" w:cs="Arial"/>
          <w:b/>
          <w:color w:val="000000"/>
          <w:sz w:val="22"/>
          <w:szCs w:val="22"/>
        </w:rPr>
        <w:t>vinte e quatro horas de antecedência</w:t>
      </w:r>
      <w:r w:rsidRPr="005E18A5">
        <w:rPr>
          <w:rFonts w:ascii="Arial" w:eastAsia="Calibri" w:hAnsi="Arial" w:cs="Arial"/>
          <w:color w:val="000000"/>
          <w:sz w:val="22"/>
          <w:szCs w:val="22"/>
        </w:rPr>
        <w:t>, e a ocorrência será registrada em ata;</w:t>
      </w:r>
    </w:p>
    <w:p w14:paraId="4DF0B7A4"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26C1EC17" w14:textId="075DAE38" w:rsidR="009F71B8" w:rsidRPr="005E18A5" w:rsidRDefault="00460495" w:rsidP="005E18A5">
      <w:pPr>
        <w:numPr>
          <w:ilvl w:val="1"/>
          <w:numId w:val="8"/>
        </w:numPr>
        <w:pBdr>
          <w:top w:val="nil"/>
          <w:left w:val="nil"/>
          <w:bottom w:val="nil"/>
          <w:right w:val="nil"/>
          <w:between w:val="nil"/>
        </w:pBdr>
        <w:tabs>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00E1525A" w:rsidRPr="005E18A5">
        <w:rPr>
          <w:rFonts w:ascii="Arial" w:eastAsia="Calibri" w:hAnsi="Arial" w:cs="Arial"/>
          <w:b/>
          <w:color w:val="000000"/>
          <w:sz w:val="22"/>
          <w:szCs w:val="22"/>
        </w:rPr>
        <w:t>02 (DUAS)</w:t>
      </w:r>
      <w:r w:rsidRPr="005E18A5">
        <w:rPr>
          <w:rFonts w:ascii="Arial" w:eastAsia="Calibri" w:hAnsi="Arial" w:cs="Arial"/>
          <w:b/>
          <w:color w:val="000000"/>
          <w:sz w:val="22"/>
          <w:szCs w:val="22"/>
        </w:rPr>
        <w:t xml:space="preserve"> horas, </w:t>
      </w:r>
      <w:r w:rsidRPr="005E18A5">
        <w:rPr>
          <w:rFonts w:ascii="Arial" w:eastAsia="Calibri" w:hAnsi="Arial" w:cs="Arial"/>
          <w:color w:val="000000"/>
          <w:sz w:val="22"/>
          <w:szCs w:val="22"/>
        </w:rPr>
        <w:t>sob pena de não aceitação da proposta.</w:t>
      </w:r>
    </w:p>
    <w:p w14:paraId="788AFC34" w14:textId="77777777" w:rsidR="009F71B8" w:rsidRPr="005E18A5" w:rsidRDefault="009F71B8" w:rsidP="005E18A5">
      <w:pPr>
        <w:pBdr>
          <w:top w:val="nil"/>
          <w:left w:val="nil"/>
          <w:bottom w:val="nil"/>
          <w:right w:val="nil"/>
          <w:between w:val="nil"/>
        </w:pBdr>
        <w:tabs>
          <w:tab w:val="left" w:pos="284"/>
          <w:tab w:val="left" w:pos="426"/>
          <w:tab w:val="left" w:pos="567"/>
        </w:tabs>
        <w:jc w:val="both"/>
        <w:rPr>
          <w:rFonts w:ascii="Arial" w:eastAsia="Calibri" w:hAnsi="Arial" w:cs="Arial"/>
          <w:color w:val="000000"/>
          <w:sz w:val="22"/>
          <w:szCs w:val="22"/>
        </w:rPr>
      </w:pPr>
    </w:p>
    <w:p w14:paraId="4B56B7C6" w14:textId="2EA85428" w:rsidR="009F71B8" w:rsidRPr="005E18A5" w:rsidRDefault="00460495" w:rsidP="005E18A5">
      <w:pPr>
        <w:numPr>
          <w:ilvl w:val="2"/>
          <w:numId w:val="8"/>
        </w:numPr>
        <w:tabs>
          <w:tab w:val="left" w:pos="284"/>
          <w:tab w:val="left" w:pos="567"/>
          <w:tab w:val="left" w:pos="851"/>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 xml:space="preserve"> O prazo estabelecido poderá ser prorrogado pelo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por solicitação escrita e justificada do licitante, formulada antes de findo o prazo, e formalmente aceita pelo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w:t>
      </w:r>
    </w:p>
    <w:p w14:paraId="01685644" w14:textId="0CF5AD27" w:rsidR="009F71B8" w:rsidRPr="005E18A5" w:rsidRDefault="00460495" w:rsidP="005E18A5">
      <w:pPr>
        <w:numPr>
          <w:ilvl w:val="2"/>
          <w:numId w:val="8"/>
        </w:numPr>
        <w:pBdr>
          <w:top w:val="nil"/>
          <w:left w:val="nil"/>
          <w:bottom w:val="nil"/>
          <w:right w:val="nil"/>
          <w:between w:val="nil"/>
        </w:pBdr>
        <w:tabs>
          <w:tab w:val="left" w:pos="284"/>
          <w:tab w:val="left" w:pos="567"/>
          <w:tab w:val="left" w:pos="851"/>
          <w:tab w:val="left" w:pos="993"/>
        </w:tabs>
        <w:ind w:left="284" w:firstLine="0"/>
        <w:jc w:val="both"/>
        <w:rPr>
          <w:rFonts w:ascii="Arial" w:hAnsi="Arial" w:cs="Arial"/>
          <w:sz w:val="22"/>
          <w:szCs w:val="22"/>
        </w:rPr>
      </w:pPr>
      <w:r w:rsidRPr="005E18A5">
        <w:rPr>
          <w:rFonts w:ascii="Arial" w:eastAsia="Calibri" w:hAnsi="Arial" w:cs="Arial"/>
          <w:color w:val="000000"/>
          <w:sz w:val="22"/>
          <w:szCs w:val="22"/>
        </w:rPr>
        <w:lastRenderedPageBreak/>
        <w:t xml:space="preserve"> Dentre os documentos passíveis de solicitação pelo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sem prejuízo do seu ulterior envio pelo sistema eletrônico, sob pena de não aceitação da proposta</w:t>
      </w:r>
      <w:r w:rsidRPr="005E18A5">
        <w:rPr>
          <w:rFonts w:ascii="Arial" w:eastAsia="Calibri" w:hAnsi="Arial" w:cs="Arial"/>
          <w:strike/>
          <w:color w:val="000000"/>
          <w:sz w:val="22"/>
          <w:szCs w:val="22"/>
        </w:rPr>
        <w:t>.</w:t>
      </w:r>
    </w:p>
    <w:p w14:paraId="1AC212AC" w14:textId="3170EE77" w:rsidR="009F71B8" w:rsidRPr="005E18A5" w:rsidRDefault="00460495" w:rsidP="005E18A5">
      <w:pPr>
        <w:numPr>
          <w:ilvl w:val="2"/>
          <w:numId w:val="8"/>
        </w:numPr>
        <w:pBdr>
          <w:top w:val="nil"/>
          <w:left w:val="nil"/>
          <w:bottom w:val="nil"/>
          <w:right w:val="nil"/>
          <w:between w:val="nil"/>
        </w:pBdr>
        <w:shd w:val="clear" w:color="auto" w:fill="FFFFFF"/>
        <w:tabs>
          <w:tab w:val="left" w:pos="284"/>
          <w:tab w:val="left" w:pos="567"/>
          <w:tab w:val="left" w:pos="851"/>
          <w:tab w:val="left" w:pos="993"/>
          <w:tab w:val="left" w:pos="1276"/>
        </w:tabs>
        <w:ind w:left="284" w:firstLine="0"/>
        <w:jc w:val="both"/>
        <w:rPr>
          <w:rFonts w:ascii="Arial" w:hAnsi="Arial" w:cs="Arial"/>
          <w:sz w:val="22"/>
          <w:szCs w:val="22"/>
        </w:rPr>
      </w:pPr>
      <w:r w:rsidRPr="005E18A5">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5E18A5">
        <w:rPr>
          <w:rFonts w:ascii="Arial" w:eastAsia="Calibri" w:hAnsi="Arial" w:cs="Arial"/>
          <w:sz w:val="22"/>
          <w:szCs w:val="22"/>
        </w:rPr>
        <w:t xml:space="preserve"> </w:t>
      </w:r>
      <w:r w:rsidRPr="005E18A5">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00E1525A" w:rsidRPr="005E18A5">
        <w:rPr>
          <w:rFonts w:ascii="Arial" w:eastAsia="Calibri" w:hAnsi="Arial" w:cs="Arial"/>
          <w:b/>
          <w:color w:val="000000"/>
          <w:sz w:val="22"/>
          <w:szCs w:val="22"/>
        </w:rPr>
        <w:t>03</w:t>
      </w:r>
      <w:r w:rsidR="002A33CB" w:rsidRPr="005E18A5">
        <w:rPr>
          <w:rFonts w:ascii="Arial" w:eastAsia="Calibri" w:hAnsi="Arial" w:cs="Arial"/>
          <w:b/>
          <w:color w:val="000000"/>
          <w:sz w:val="22"/>
          <w:szCs w:val="22"/>
        </w:rPr>
        <w:t xml:space="preserve"> </w:t>
      </w:r>
      <w:r w:rsidR="00E1525A" w:rsidRPr="005E18A5">
        <w:rPr>
          <w:rFonts w:ascii="Arial" w:eastAsia="Calibri" w:hAnsi="Arial" w:cs="Arial"/>
          <w:b/>
          <w:color w:val="000000"/>
          <w:sz w:val="22"/>
          <w:szCs w:val="22"/>
        </w:rPr>
        <w:t>(TRÊS)</w:t>
      </w:r>
      <w:r w:rsidRPr="005E18A5">
        <w:rPr>
          <w:rFonts w:ascii="Arial" w:eastAsia="Calibri" w:hAnsi="Arial" w:cs="Arial"/>
          <w:b/>
          <w:color w:val="000000"/>
          <w:sz w:val="22"/>
          <w:szCs w:val="22"/>
        </w:rPr>
        <w:t xml:space="preserve"> dias</w:t>
      </w:r>
      <w:r w:rsidRPr="005E18A5">
        <w:rPr>
          <w:rFonts w:ascii="Arial" w:eastAsia="Calibri" w:hAnsi="Arial" w:cs="Arial"/>
          <w:color w:val="000000"/>
          <w:sz w:val="22"/>
          <w:szCs w:val="22"/>
        </w:rPr>
        <w:t xml:space="preserve"> úteis contados da solicitação</w:t>
      </w:r>
      <w:r w:rsidRPr="005E18A5">
        <w:rPr>
          <w:rFonts w:ascii="Arial" w:eastAsia="Calibri" w:hAnsi="Arial" w:cs="Arial"/>
          <w:color w:val="FF0000"/>
          <w:sz w:val="22"/>
          <w:szCs w:val="22"/>
        </w:rPr>
        <w:t>.</w:t>
      </w:r>
    </w:p>
    <w:p w14:paraId="22530B28" w14:textId="77777777" w:rsidR="009F71B8" w:rsidRPr="005E18A5" w:rsidRDefault="009F71B8" w:rsidP="005E18A5">
      <w:pPr>
        <w:pBdr>
          <w:top w:val="nil"/>
          <w:left w:val="nil"/>
          <w:bottom w:val="nil"/>
          <w:right w:val="nil"/>
          <w:between w:val="nil"/>
        </w:pBdr>
        <w:tabs>
          <w:tab w:val="left" w:pos="284"/>
          <w:tab w:val="left" w:pos="567"/>
        </w:tabs>
        <w:ind w:left="567"/>
        <w:rPr>
          <w:rFonts w:ascii="Arial" w:eastAsia="Calibri" w:hAnsi="Arial" w:cs="Arial"/>
          <w:color w:val="FF0000"/>
          <w:sz w:val="22"/>
          <w:szCs w:val="22"/>
        </w:rPr>
      </w:pPr>
    </w:p>
    <w:p w14:paraId="319A38AD" w14:textId="4F0AD148" w:rsidR="009F71B8" w:rsidRPr="005E18A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5E18A5">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4D06CF04" w14:textId="46FCAA1D" w:rsidR="009F71B8" w:rsidRPr="005E18A5" w:rsidRDefault="00460495" w:rsidP="005E18A5">
      <w:pPr>
        <w:numPr>
          <w:ilvl w:val="3"/>
          <w:numId w:val="8"/>
        </w:numPr>
        <w:shd w:val="clear" w:color="auto" w:fill="FFFFFF"/>
        <w:tabs>
          <w:tab w:val="left" w:pos="284"/>
          <w:tab w:val="left" w:pos="567"/>
          <w:tab w:val="left" w:pos="1344"/>
          <w:tab w:val="left" w:pos="1985"/>
        </w:tabs>
        <w:ind w:left="567" w:firstLine="0"/>
        <w:jc w:val="both"/>
        <w:rPr>
          <w:rFonts w:ascii="Arial" w:eastAsia="Calibri" w:hAnsi="Arial" w:cs="Arial"/>
          <w:sz w:val="22"/>
          <w:szCs w:val="22"/>
        </w:rPr>
      </w:pPr>
      <w:r w:rsidRPr="005E18A5">
        <w:rPr>
          <w:rFonts w:ascii="Arial" w:eastAsia="Calibri" w:hAnsi="Arial" w:cs="Arial"/>
          <w:sz w:val="22"/>
          <w:szCs w:val="22"/>
        </w:rPr>
        <w:t>Os resultados das avaliações serão divulgados por meio de mensagem no sistema.</w:t>
      </w:r>
    </w:p>
    <w:p w14:paraId="62B3A056" w14:textId="72C28C3B" w:rsidR="009F71B8" w:rsidRPr="005E18A5" w:rsidRDefault="00460495" w:rsidP="005E18A5">
      <w:pPr>
        <w:numPr>
          <w:ilvl w:val="3"/>
          <w:numId w:val="8"/>
        </w:numPr>
        <w:pBdr>
          <w:top w:val="nil"/>
          <w:left w:val="nil"/>
          <w:bottom w:val="nil"/>
          <w:right w:val="nil"/>
          <w:between w:val="nil"/>
        </w:pBdr>
        <w:shd w:val="clear" w:color="auto" w:fill="FFFFFF"/>
        <w:tabs>
          <w:tab w:val="left" w:pos="284"/>
          <w:tab w:val="left" w:pos="567"/>
          <w:tab w:val="left" w:pos="1344"/>
          <w:tab w:val="left" w:pos="1985"/>
          <w:tab w:val="left" w:pos="2694"/>
        </w:tabs>
        <w:ind w:left="567" w:firstLine="0"/>
        <w:jc w:val="both"/>
        <w:rPr>
          <w:rFonts w:ascii="Arial" w:eastAsia="Calibri" w:hAnsi="Arial" w:cs="Arial"/>
          <w:color w:val="000000"/>
          <w:sz w:val="22"/>
          <w:szCs w:val="22"/>
        </w:rPr>
      </w:pPr>
      <w:r w:rsidRPr="005E18A5">
        <w:rPr>
          <w:rFonts w:ascii="Arial" w:eastAsia="Calibri" w:hAnsi="Arial" w:cs="Arial"/>
          <w:color w:val="000000"/>
          <w:sz w:val="22"/>
          <w:szCs w:val="22"/>
        </w:rPr>
        <w:t xml:space="preserve">No caso de não haver entrega da amostra ou ocorrer atraso na entrega, sem justificativa aceita pelo </w:t>
      </w:r>
      <w:r w:rsidRPr="005E18A5">
        <w:rPr>
          <w:rFonts w:ascii="Arial" w:eastAsia="Calibri" w:hAnsi="Arial" w:cs="Arial"/>
          <w:sz w:val="22"/>
          <w:szCs w:val="22"/>
        </w:rPr>
        <w:t>Pregoeiro</w:t>
      </w:r>
      <w:r w:rsidRPr="005E18A5">
        <w:rPr>
          <w:rFonts w:ascii="Arial" w:eastAsia="Calibri" w:hAnsi="Arial" w:cs="Arial"/>
          <w:color w:val="000000"/>
          <w:sz w:val="22"/>
          <w:szCs w:val="22"/>
        </w:rPr>
        <w:t>, ou havendo entrega de amostra fora das especificações previstas neste Edital e no Termo de Referência, a proposta do licitante será recusada.</w:t>
      </w:r>
    </w:p>
    <w:p w14:paraId="430D4FE0" w14:textId="5D96D217" w:rsidR="009F71B8" w:rsidRPr="005E18A5" w:rsidRDefault="00460495" w:rsidP="005E18A5">
      <w:pPr>
        <w:numPr>
          <w:ilvl w:val="3"/>
          <w:numId w:val="8"/>
        </w:numPr>
        <w:pBdr>
          <w:top w:val="nil"/>
          <w:left w:val="nil"/>
          <w:bottom w:val="nil"/>
          <w:right w:val="nil"/>
          <w:between w:val="nil"/>
        </w:pBdr>
        <w:shd w:val="clear" w:color="auto" w:fill="FFFFFF"/>
        <w:tabs>
          <w:tab w:val="left" w:pos="284"/>
          <w:tab w:val="left" w:pos="567"/>
          <w:tab w:val="left" w:pos="1134"/>
          <w:tab w:val="left" w:pos="1344"/>
          <w:tab w:val="left" w:pos="1985"/>
        </w:tabs>
        <w:ind w:left="567" w:firstLine="0"/>
        <w:jc w:val="both"/>
        <w:rPr>
          <w:rFonts w:ascii="Arial" w:eastAsia="Calibri" w:hAnsi="Arial" w:cs="Arial"/>
          <w:color w:val="000000"/>
          <w:sz w:val="22"/>
          <w:szCs w:val="22"/>
        </w:rPr>
      </w:pPr>
      <w:r w:rsidRPr="005E18A5">
        <w:rPr>
          <w:rFonts w:ascii="Arial" w:eastAsia="Calibri" w:hAnsi="Arial" w:cs="Arial"/>
          <w:color w:val="000000"/>
          <w:sz w:val="22"/>
          <w:szCs w:val="22"/>
        </w:rPr>
        <w:t xml:space="preserve">Se a(s) amostra(s) apresentada(s) pelo(s) primeiro classificado não for(em) aceita(s),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A96BEC3" w14:textId="42009D55" w:rsidR="009F71B8" w:rsidRPr="005E18A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5E18A5">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378E6CCE" w14:textId="77777777" w:rsidR="009F71B8" w:rsidRPr="005E18A5" w:rsidRDefault="00460495" w:rsidP="005E18A5">
      <w:pPr>
        <w:numPr>
          <w:ilvl w:val="3"/>
          <w:numId w:val="8"/>
        </w:numPr>
        <w:shd w:val="clear" w:color="auto" w:fill="FFFFFF"/>
        <w:tabs>
          <w:tab w:val="left" w:pos="284"/>
          <w:tab w:val="left" w:pos="567"/>
          <w:tab w:val="left" w:pos="1134"/>
          <w:tab w:val="left" w:pos="1344"/>
          <w:tab w:val="left" w:pos="1985"/>
        </w:tabs>
        <w:ind w:left="567" w:firstLine="0"/>
        <w:jc w:val="both"/>
        <w:rPr>
          <w:rFonts w:ascii="Arial" w:eastAsia="Calibri" w:hAnsi="Arial" w:cs="Arial"/>
          <w:sz w:val="22"/>
          <w:szCs w:val="22"/>
        </w:rPr>
      </w:pPr>
      <w:r w:rsidRPr="005E18A5">
        <w:rPr>
          <w:rFonts w:ascii="Arial" w:eastAsia="Calibri" w:hAnsi="Arial" w:cs="Arial"/>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5E18A5" w:rsidRDefault="009F71B8" w:rsidP="005E18A5">
      <w:pPr>
        <w:pBdr>
          <w:top w:val="nil"/>
          <w:left w:val="nil"/>
          <w:bottom w:val="nil"/>
          <w:right w:val="nil"/>
          <w:between w:val="nil"/>
        </w:pBdr>
        <w:shd w:val="clear" w:color="auto" w:fill="FFFFFF"/>
        <w:tabs>
          <w:tab w:val="left" w:pos="284"/>
          <w:tab w:val="left" w:pos="567"/>
        </w:tabs>
        <w:rPr>
          <w:rFonts w:ascii="Arial" w:eastAsia="Calibri" w:hAnsi="Arial" w:cs="Arial"/>
          <w:color w:val="000000"/>
          <w:sz w:val="22"/>
          <w:szCs w:val="22"/>
        </w:rPr>
      </w:pPr>
    </w:p>
    <w:p w14:paraId="4D7D5E53" w14:textId="77777777" w:rsidR="009F71B8" w:rsidRPr="005E18A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sz w:val="22"/>
          <w:szCs w:val="22"/>
        </w:rPr>
        <w:t xml:space="preserve">A Administração poderá solicitar carta de solidariedade emitida pelo fabricante, que assegure a execução do contrato, no caso de licitante revendedor ou distribuidor. </w:t>
      </w:r>
    </w:p>
    <w:p w14:paraId="5D987349" w14:textId="77777777" w:rsidR="009F71B8" w:rsidRPr="005E18A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3C8BAF41" w14:textId="77777777" w:rsidR="009F71B8" w:rsidRPr="005E18A5" w:rsidRDefault="00460495" w:rsidP="005E18A5">
      <w:pPr>
        <w:numPr>
          <w:ilvl w:val="1"/>
          <w:numId w:val="8"/>
        </w:numPr>
        <w:shd w:val="clear" w:color="auto" w:fill="FFFFFF"/>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Se a proposta ou lance vencedor for desclassificado,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examinará a proposta ou lance subsequente, e, assim sucessivamente, na ordem de classificação.</w:t>
      </w:r>
    </w:p>
    <w:p w14:paraId="55CF347E" w14:textId="77777777" w:rsidR="009F71B8" w:rsidRPr="005E18A5" w:rsidRDefault="009F71B8" w:rsidP="005E18A5">
      <w:pPr>
        <w:shd w:val="clear" w:color="auto" w:fill="FFFFFF"/>
        <w:tabs>
          <w:tab w:val="left" w:pos="0"/>
          <w:tab w:val="left" w:pos="284"/>
          <w:tab w:val="left" w:pos="426"/>
          <w:tab w:val="left" w:pos="567"/>
        </w:tabs>
        <w:jc w:val="both"/>
        <w:rPr>
          <w:rFonts w:ascii="Arial" w:eastAsia="Calibri" w:hAnsi="Arial" w:cs="Arial"/>
          <w:color w:val="000000"/>
          <w:sz w:val="22"/>
          <w:szCs w:val="22"/>
        </w:rPr>
      </w:pPr>
    </w:p>
    <w:p w14:paraId="091DA47D" w14:textId="77777777" w:rsidR="009F71B8" w:rsidRPr="005E18A5" w:rsidRDefault="00460495" w:rsidP="005E18A5">
      <w:pPr>
        <w:numPr>
          <w:ilvl w:val="1"/>
          <w:numId w:val="8"/>
        </w:numPr>
        <w:pBdr>
          <w:top w:val="nil"/>
          <w:left w:val="nil"/>
          <w:bottom w:val="nil"/>
          <w:right w:val="nil"/>
          <w:between w:val="nil"/>
        </w:pBdr>
        <w:shd w:val="clear" w:color="auto" w:fill="FFFFFF"/>
        <w:tabs>
          <w:tab w:val="left" w:pos="0"/>
          <w:tab w:val="left" w:pos="284"/>
          <w:tab w:val="left" w:pos="426"/>
          <w:tab w:val="left" w:pos="567"/>
          <w:tab w:val="left" w:pos="993"/>
        </w:tabs>
        <w:ind w:left="0" w:firstLine="0"/>
        <w:jc w:val="both"/>
        <w:rPr>
          <w:rFonts w:ascii="Arial" w:hAnsi="Arial" w:cs="Arial"/>
          <w:sz w:val="22"/>
          <w:szCs w:val="22"/>
        </w:rPr>
      </w:pPr>
      <w:r w:rsidRPr="005E18A5">
        <w:rPr>
          <w:rFonts w:ascii="Arial" w:eastAsia="Calibri" w:hAnsi="Arial" w:cs="Arial"/>
          <w:color w:val="000000"/>
          <w:sz w:val="22"/>
          <w:szCs w:val="22"/>
        </w:rPr>
        <w:t xml:space="preserve">Havendo necessidade,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suspenderá a sessão, informando no “chat” a nova data e horário para a sua continuidade.</w:t>
      </w:r>
    </w:p>
    <w:p w14:paraId="513BF34D" w14:textId="77777777" w:rsidR="009F71B8" w:rsidRPr="005E18A5" w:rsidRDefault="009F71B8" w:rsidP="005E18A5">
      <w:pPr>
        <w:pBdr>
          <w:top w:val="nil"/>
          <w:left w:val="nil"/>
          <w:bottom w:val="nil"/>
          <w:right w:val="nil"/>
          <w:between w:val="nil"/>
        </w:pBdr>
        <w:shd w:val="clear" w:color="auto" w:fill="FFFFFF"/>
        <w:tabs>
          <w:tab w:val="left" w:pos="0"/>
          <w:tab w:val="left" w:pos="284"/>
          <w:tab w:val="left" w:pos="426"/>
          <w:tab w:val="left" w:pos="567"/>
          <w:tab w:val="left" w:pos="993"/>
        </w:tabs>
        <w:jc w:val="both"/>
        <w:rPr>
          <w:rFonts w:ascii="Arial" w:eastAsia="Calibri" w:hAnsi="Arial" w:cs="Arial"/>
          <w:color w:val="000000"/>
          <w:sz w:val="22"/>
          <w:szCs w:val="22"/>
        </w:rPr>
      </w:pPr>
    </w:p>
    <w:p w14:paraId="03F1AB0A" w14:textId="77777777" w:rsidR="009F71B8" w:rsidRPr="005E18A5" w:rsidRDefault="00460495" w:rsidP="005E18A5">
      <w:pPr>
        <w:numPr>
          <w:ilvl w:val="1"/>
          <w:numId w:val="8"/>
        </w:numPr>
        <w:pBdr>
          <w:top w:val="nil"/>
          <w:left w:val="nil"/>
          <w:bottom w:val="nil"/>
          <w:right w:val="nil"/>
          <w:between w:val="nil"/>
        </w:pBdr>
        <w:tabs>
          <w:tab w:val="left" w:pos="0"/>
          <w:tab w:val="left" w:pos="284"/>
          <w:tab w:val="left" w:pos="426"/>
          <w:tab w:val="left" w:pos="567"/>
          <w:tab w:val="left" w:pos="993"/>
        </w:tabs>
        <w:ind w:left="0" w:firstLine="0"/>
        <w:jc w:val="both"/>
        <w:rPr>
          <w:rFonts w:ascii="Arial" w:hAnsi="Arial" w:cs="Arial"/>
          <w:sz w:val="22"/>
          <w:szCs w:val="22"/>
        </w:rPr>
      </w:pPr>
      <w:r w:rsidRPr="005E18A5">
        <w:rPr>
          <w:rFonts w:ascii="Arial" w:eastAsia="Calibri" w:hAnsi="Arial" w:cs="Arial"/>
          <w:color w:val="000000"/>
          <w:sz w:val="22"/>
          <w:szCs w:val="22"/>
        </w:rPr>
        <w:t xml:space="preserve">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5E18A5" w:rsidRDefault="009F71B8" w:rsidP="005E18A5">
      <w:pPr>
        <w:pBdr>
          <w:top w:val="nil"/>
          <w:left w:val="nil"/>
          <w:bottom w:val="nil"/>
          <w:right w:val="nil"/>
          <w:between w:val="nil"/>
        </w:pBdr>
        <w:tabs>
          <w:tab w:val="left" w:pos="0"/>
          <w:tab w:val="left" w:pos="284"/>
          <w:tab w:val="left" w:pos="426"/>
          <w:tab w:val="left" w:pos="567"/>
          <w:tab w:val="left" w:pos="993"/>
        </w:tabs>
        <w:jc w:val="both"/>
        <w:rPr>
          <w:rFonts w:ascii="Arial" w:eastAsia="Calibri" w:hAnsi="Arial" w:cs="Arial"/>
          <w:color w:val="000000"/>
          <w:sz w:val="22"/>
          <w:szCs w:val="22"/>
        </w:rPr>
      </w:pPr>
    </w:p>
    <w:p w14:paraId="4AAD0245" w14:textId="20131E3A" w:rsidR="009F71B8" w:rsidRPr="005E18A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5E18A5">
        <w:rPr>
          <w:rFonts w:ascii="Arial" w:eastAsia="Calibri" w:hAnsi="Arial" w:cs="Arial"/>
          <w:sz w:val="22"/>
          <w:szCs w:val="22"/>
        </w:rPr>
        <w:t>Também nas hipóteses em que o Pregoeiro não aceitar a proposta e passar à subsequente, poderá negociar com o licitante para que seja obtido preço melhor.</w:t>
      </w:r>
    </w:p>
    <w:p w14:paraId="6A3CF89D" w14:textId="77777777" w:rsidR="009F71B8" w:rsidRPr="005E18A5" w:rsidRDefault="00460495" w:rsidP="005E18A5">
      <w:pPr>
        <w:numPr>
          <w:ilvl w:val="2"/>
          <w:numId w:val="8"/>
        </w:numPr>
        <w:tabs>
          <w:tab w:val="left" w:pos="284"/>
          <w:tab w:val="left" w:pos="567"/>
          <w:tab w:val="left" w:pos="709"/>
          <w:tab w:val="left" w:pos="993"/>
        </w:tabs>
        <w:ind w:left="284" w:firstLine="0"/>
        <w:jc w:val="both"/>
        <w:rPr>
          <w:rFonts w:ascii="Arial" w:hAnsi="Arial" w:cs="Arial"/>
          <w:sz w:val="22"/>
          <w:szCs w:val="22"/>
        </w:rPr>
      </w:pPr>
      <w:r w:rsidRPr="005E18A5">
        <w:rPr>
          <w:rFonts w:ascii="Arial" w:eastAsia="Calibri" w:hAnsi="Arial" w:cs="Arial"/>
          <w:color w:val="000000"/>
          <w:sz w:val="22"/>
          <w:szCs w:val="22"/>
        </w:rPr>
        <w:t>A negociação será realizada por meio do sistema, podendo ser acompanhada pelos demais licitantes.</w:t>
      </w:r>
    </w:p>
    <w:p w14:paraId="401AA049" w14:textId="77777777" w:rsidR="009F71B8" w:rsidRPr="005E18A5" w:rsidRDefault="009F71B8" w:rsidP="005E18A5">
      <w:pPr>
        <w:tabs>
          <w:tab w:val="left" w:pos="284"/>
          <w:tab w:val="left" w:pos="426"/>
          <w:tab w:val="left" w:pos="567"/>
        </w:tabs>
        <w:jc w:val="both"/>
        <w:rPr>
          <w:rFonts w:ascii="Arial" w:eastAsia="Calibri" w:hAnsi="Arial" w:cs="Arial"/>
          <w:color w:val="000000"/>
          <w:sz w:val="22"/>
          <w:szCs w:val="22"/>
        </w:rPr>
      </w:pPr>
    </w:p>
    <w:p w14:paraId="5883F705" w14:textId="77777777" w:rsidR="009F71B8" w:rsidRPr="005E18A5" w:rsidRDefault="00460495" w:rsidP="005E18A5">
      <w:pPr>
        <w:numPr>
          <w:ilvl w:val="1"/>
          <w:numId w:val="8"/>
        </w:numPr>
        <w:pBdr>
          <w:top w:val="nil"/>
          <w:left w:val="nil"/>
          <w:bottom w:val="nil"/>
          <w:right w:val="nil"/>
          <w:between w:val="nil"/>
        </w:pBdr>
        <w:tabs>
          <w:tab w:val="left" w:pos="0"/>
          <w:tab w:val="left" w:pos="284"/>
          <w:tab w:val="left" w:pos="426"/>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Nos itens não exclusivos para a participação de microempresas e empresas de pequeno porte, sempre que a proposta não for aceita, e antes de 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5E18A5" w:rsidRDefault="009F71B8" w:rsidP="005E18A5">
      <w:pPr>
        <w:pBdr>
          <w:top w:val="nil"/>
          <w:left w:val="nil"/>
          <w:bottom w:val="nil"/>
          <w:right w:val="nil"/>
          <w:between w:val="nil"/>
        </w:pBdr>
        <w:tabs>
          <w:tab w:val="left" w:pos="0"/>
          <w:tab w:val="left" w:pos="284"/>
          <w:tab w:val="left" w:pos="426"/>
          <w:tab w:val="left" w:pos="567"/>
        </w:tabs>
        <w:jc w:val="both"/>
        <w:rPr>
          <w:rFonts w:ascii="Arial" w:eastAsia="Calibri" w:hAnsi="Arial" w:cs="Arial"/>
          <w:color w:val="000000"/>
          <w:sz w:val="22"/>
          <w:szCs w:val="22"/>
        </w:rPr>
      </w:pPr>
    </w:p>
    <w:p w14:paraId="2C8D62A2" w14:textId="77777777" w:rsidR="009F71B8" w:rsidRPr="005E18A5" w:rsidRDefault="00460495" w:rsidP="005E18A5">
      <w:pPr>
        <w:numPr>
          <w:ilvl w:val="1"/>
          <w:numId w:val="8"/>
        </w:numPr>
        <w:tabs>
          <w:tab w:val="left" w:pos="284"/>
          <w:tab w:val="left" w:pos="567"/>
          <w:tab w:val="left" w:pos="851"/>
        </w:tabs>
        <w:ind w:left="0" w:firstLine="0"/>
        <w:jc w:val="both"/>
        <w:rPr>
          <w:rFonts w:ascii="Arial" w:hAnsi="Arial" w:cs="Arial"/>
          <w:sz w:val="22"/>
          <w:szCs w:val="22"/>
        </w:rPr>
      </w:pPr>
      <w:r w:rsidRPr="005E18A5">
        <w:rPr>
          <w:rFonts w:ascii="Arial" w:eastAsia="Calibri" w:hAnsi="Arial" w:cs="Arial"/>
          <w:color w:val="000000"/>
          <w:sz w:val="22"/>
          <w:szCs w:val="22"/>
        </w:rPr>
        <w:lastRenderedPageBreak/>
        <w:t>Encerrada a análise quanto à aceitação da proposta, o</w:t>
      </w:r>
      <w:r w:rsidRPr="005E18A5">
        <w:rPr>
          <w:rFonts w:ascii="Arial" w:eastAsia="Calibri" w:hAnsi="Arial" w:cs="Arial"/>
          <w:sz w:val="22"/>
          <w:szCs w:val="22"/>
        </w:rPr>
        <w:t xml:space="preserve"> Pregoeiro</w:t>
      </w:r>
      <w:r w:rsidRPr="005E18A5">
        <w:rPr>
          <w:rFonts w:ascii="Arial" w:eastAsia="Calibri" w:hAnsi="Arial" w:cs="Arial"/>
          <w:color w:val="000000"/>
          <w:sz w:val="22"/>
          <w:szCs w:val="22"/>
        </w:rPr>
        <w:t xml:space="preserve"> verificará a habilitação do licitante, observado o disposto neste Edital.</w:t>
      </w:r>
    </w:p>
    <w:p w14:paraId="03ACA277" w14:textId="77777777" w:rsidR="00650FCA" w:rsidRPr="005E18A5" w:rsidRDefault="00650FCA" w:rsidP="005E18A5">
      <w:pPr>
        <w:tabs>
          <w:tab w:val="left" w:pos="284"/>
          <w:tab w:val="left" w:pos="567"/>
          <w:tab w:val="left" w:pos="1134"/>
        </w:tabs>
        <w:jc w:val="both"/>
        <w:rPr>
          <w:rFonts w:ascii="Arial" w:eastAsia="Calibri" w:hAnsi="Arial" w:cs="Arial"/>
          <w:color w:val="000000"/>
          <w:sz w:val="22"/>
          <w:szCs w:val="22"/>
        </w:rPr>
      </w:pPr>
    </w:p>
    <w:p w14:paraId="08DB46A0" w14:textId="77777777" w:rsidR="00650FCA" w:rsidRPr="005E18A5" w:rsidRDefault="00460495" w:rsidP="005E18A5">
      <w:pPr>
        <w:keepNext/>
        <w:keepLines/>
        <w:numPr>
          <w:ilvl w:val="0"/>
          <w:numId w:val="8"/>
        </w:numPr>
        <w:pBdr>
          <w:top w:val="nil"/>
          <w:left w:val="nil"/>
          <w:bottom w:val="nil"/>
          <w:right w:val="nil"/>
          <w:between w:val="nil"/>
        </w:pBdr>
        <w:shd w:val="clear" w:color="auto" w:fill="D7E3BC"/>
        <w:tabs>
          <w:tab w:val="left" w:pos="284"/>
          <w:tab w:val="left" w:pos="567"/>
        </w:tabs>
        <w:ind w:left="0" w:firstLine="0"/>
        <w:jc w:val="both"/>
        <w:rPr>
          <w:rFonts w:ascii="Arial" w:eastAsia="Calibri" w:hAnsi="Arial" w:cs="Arial"/>
          <w:b/>
          <w:color w:val="000000"/>
          <w:sz w:val="22"/>
          <w:szCs w:val="22"/>
        </w:rPr>
      </w:pPr>
      <w:r w:rsidRPr="005E18A5">
        <w:rPr>
          <w:rFonts w:ascii="Arial" w:eastAsia="Calibri" w:hAnsi="Arial" w:cs="Arial"/>
          <w:b/>
          <w:color w:val="000000"/>
          <w:sz w:val="22"/>
          <w:szCs w:val="22"/>
        </w:rPr>
        <w:t>DA HABILITAÇÃO.</w:t>
      </w:r>
    </w:p>
    <w:p w14:paraId="395CA7F5" w14:textId="77777777" w:rsidR="00650FCA" w:rsidRPr="005E18A5" w:rsidRDefault="00650FCA" w:rsidP="005E18A5">
      <w:pPr>
        <w:pStyle w:val="PargrafodaLista"/>
        <w:tabs>
          <w:tab w:val="left" w:pos="142"/>
          <w:tab w:val="left" w:pos="284"/>
          <w:tab w:val="left" w:pos="567"/>
          <w:tab w:val="left" w:pos="1134"/>
        </w:tabs>
        <w:spacing w:after="0" w:line="240" w:lineRule="auto"/>
        <w:ind w:left="0"/>
        <w:jc w:val="both"/>
        <w:rPr>
          <w:rFonts w:ascii="Arial" w:hAnsi="Arial" w:cs="Arial"/>
          <w:color w:val="000000"/>
        </w:rPr>
      </w:pPr>
    </w:p>
    <w:p w14:paraId="22FBAB96" w14:textId="0C58616B" w:rsidR="00650FCA" w:rsidRPr="005E18A5" w:rsidRDefault="00ED5FA2" w:rsidP="005E18A5">
      <w:pPr>
        <w:pStyle w:val="PargrafodaLista"/>
        <w:numPr>
          <w:ilvl w:val="1"/>
          <w:numId w:val="9"/>
        </w:numPr>
        <w:tabs>
          <w:tab w:val="left" w:pos="142"/>
          <w:tab w:val="left" w:pos="284"/>
          <w:tab w:val="left" w:pos="567"/>
        </w:tabs>
        <w:spacing w:after="0"/>
        <w:ind w:left="0" w:firstLine="0"/>
        <w:jc w:val="both"/>
        <w:rPr>
          <w:rFonts w:ascii="Arial" w:hAnsi="Arial" w:cs="Arial"/>
          <w:color w:val="000000"/>
        </w:rPr>
      </w:pPr>
      <w:r w:rsidRPr="00FB0AA7">
        <w:rPr>
          <w:rFonts w:ascii="Arial" w:hAnsi="Arial" w:cs="Arial"/>
          <w:b/>
          <w:bCs/>
          <w:lang w:eastAsia="ar-SA"/>
        </w:rPr>
        <w:t>COMO CONDIÇÃO PRÉVIA DA DOCUMENTAÇÃO DE HABILITAÇÃO</w:t>
      </w:r>
      <w:r w:rsidRPr="00FB0AA7">
        <w:rPr>
          <w:rFonts w:ascii="Arial" w:hAnsi="Arial" w:cs="Arial"/>
          <w:b/>
          <w:bCs/>
        </w:rPr>
        <w:t xml:space="preserve"> DO LICITANTE DETENTOR DA PROPOSTA CLASSIFICADA EM PRIMEIRO LUGAR</w:t>
      </w:r>
      <w:r w:rsidRPr="00FB0AA7">
        <w:rPr>
          <w:rFonts w:ascii="Arial" w:hAnsi="Arial" w:cs="Arial"/>
          <w:b/>
          <w:bCs/>
          <w:lang w:eastAsia="ar-SA"/>
        </w:rPr>
        <w:t xml:space="preserve">, </w:t>
      </w:r>
      <w:r w:rsidRPr="00FB0AA7">
        <w:rPr>
          <w:rFonts w:ascii="Arial" w:hAnsi="Arial" w:cs="Arial"/>
          <w:b/>
          <w:bCs/>
        </w:rPr>
        <w:t>O LICITANTE DEVER</w:t>
      </w:r>
      <w:r w:rsidR="00450BDA" w:rsidRPr="00FB0AA7">
        <w:rPr>
          <w:rFonts w:ascii="Arial" w:hAnsi="Arial" w:cs="Arial"/>
          <w:b/>
          <w:bCs/>
        </w:rPr>
        <w:t>Á</w:t>
      </w:r>
      <w:r w:rsidRPr="00FB0AA7">
        <w:rPr>
          <w:rFonts w:ascii="Arial" w:hAnsi="Arial" w:cs="Arial"/>
          <w:b/>
          <w:bCs/>
        </w:rPr>
        <w:t xml:space="preserve"> COMPROVAR</w:t>
      </w:r>
      <w:r w:rsidRPr="00FB0AA7">
        <w:rPr>
          <w:rFonts w:ascii="Arial" w:hAnsi="Arial" w:cs="Arial"/>
          <w:b/>
          <w:bCs/>
          <w:lang w:eastAsia="ar-SA"/>
        </w:rPr>
        <w:t xml:space="preserve"> </w:t>
      </w:r>
      <w:r w:rsidR="00E91D19" w:rsidRPr="00FB0AA7">
        <w:rPr>
          <w:rFonts w:ascii="Arial" w:hAnsi="Arial" w:cs="Arial"/>
          <w:b/>
          <w:bCs/>
          <w:lang w:eastAsia="ar-SA"/>
        </w:rPr>
        <w:t>A</w:t>
      </w:r>
      <w:r w:rsidRPr="00FB0AA7">
        <w:rPr>
          <w:rFonts w:ascii="Arial" w:hAnsi="Arial" w:cs="Arial"/>
          <w:b/>
          <w:bCs/>
        </w:rPr>
        <w:t xml:space="preserve"> INEXISTÊNCIA DE SANÇÃO QUE IMPEÇA</w:t>
      </w:r>
      <w:r w:rsidR="00E91D19" w:rsidRPr="00FB0AA7">
        <w:rPr>
          <w:rFonts w:ascii="Arial" w:hAnsi="Arial" w:cs="Arial"/>
          <w:b/>
          <w:bCs/>
        </w:rPr>
        <w:t xml:space="preserve"> </w:t>
      </w:r>
      <w:r w:rsidRPr="00FB0AA7">
        <w:rPr>
          <w:rFonts w:ascii="Arial" w:hAnsi="Arial" w:cs="Arial"/>
          <w:b/>
          <w:bCs/>
        </w:rPr>
        <w:t xml:space="preserve">A PARTICIPAÇÃO NO CERTAME OU A FUTURA CONTRATAÇÃO, MEDIANTE </w:t>
      </w:r>
      <w:r w:rsidR="004B19E6" w:rsidRPr="00FB0AA7">
        <w:rPr>
          <w:rFonts w:ascii="Arial" w:hAnsi="Arial" w:cs="Arial"/>
          <w:b/>
          <w:bCs/>
        </w:rPr>
        <w:t>JUNTADA D</w:t>
      </w:r>
      <w:r w:rsidRPr="00FB0AA7">
        <w:rPr>
          <w:rFonts w:ascii="Arial" w:hAnsi="Arial" w:cs="Arial"/>
          <w:b/>
          <w:bCs/>
        </w:rPr>
        <w:t>OS</w:t>
      </w:r>
      <w:r w:rsidRPr="005E18A5">
        <w:rPr>
          <w:rFonts w:ascii="Arial" w:hAnsi="Arial" w:cs="Arial"/>
          <w:b/>
          <w:bCs/>
        </w:rPr>
        <w:t xml:space="preserve"> DOCUMENTOS NO PORTAL DE COMPRAS PUBLICAS, E AINDA </w:t>
      </w:r>
      <w:r w:rsidR="008D166E" w:rsidRPr="005E18A5">
        <w:rPr>
          <w:rFonts w:ascii="Arial" w:hAnsi="Arial" w:cs="Arial"/>
          <w:b/>
          <w:bCs/>
        </w:rPr>
        <w:t>D</w:t>
      </w:r>
      <w:r w:rsidRPr="005E18A5">
        <w:rPr>
          <w:rFonts w:ascii="Arial" w:hAnsi="Arial" w:cs="Arial"/>
          <w:b/>
          <w:bCs/>
        </w:rPr>
        <w:t>OS SEGUINTES CADASTROS</w:t>
      </w:r>
      <w:r w:rsidRPr="005E18A5">
        <w:rPr>
          <w:rFonts w:ascii="Arial" w:hAnsi="Arial" w:cs="Arial"/>
        </w:rPr>
        <w:t>:</w:t>
      </w:r>
      <w:r w:rsidRPr="005E18A5">
        <w:rPr>
          <w:rFonts w:ascii="Arial" w:hAnsi="Arial" w:cs="Arial"/>
          <w:b/>
        </w:rPr>
        <w:t xml:space="preserve"> </w:t>
      </w:r>
    </w:p>
    <w:p w14:paraId="22649418" w14:textId="77777777" w:rsidR="00E91D19" w:rsidRPr="005E18A5" w:rsidRDefault="00E91D19" w:rsidP="005E18A5">
      <w:pPr>
        <w:pStyle w:val="PargrafodaLista"/>
        <w:tabs>
          <w:tab w:val="left" w:pos="142"/>
          <w:tab w:val="left" w:pos="284"/>
          <w:tab w:val="left" w:pos="567"/>
        </w:tabs>
        <w:spacing w:after="0" w:line="240" w:lineRule="auto"/>
        <w:ind w:left="0"/>
        <w:jc w:val="both"/>
        <w:rPr>
          <w:rFonts w:ascii="Arial" w:hAnsi="Arial" w:cs="Arial"/>
          <w:color w:val="000000"/>
        </w:rPr>
      </w:pPr>
    </w:p>
    <w:p w14:paraId="13E51A71" w14:textId="680CAF29" w:rsidR="00650FCA" w:rsidRPr="00424AD5" w:rsidRDefault="00460495" w:rsidP="005E18A5">
      <w:pPr>
        <w:pStyle w:val="PargrafodaLista"/>
        <w:numPr>
          <w:ilvl w:val="2"/>
          <w:numId w:val="9"/>
        </w:numPr>
        <w:tabs>
          <w:tab w:val="left" w:pos="709"/>
          <w:tab w:val="left" w:pos="851"/>
        </w:tabs>
        <w:spacing w:after="0" w:line="240" w:lineRule="auto"/>
        <w:ind w:left="567" w:hanging="283"/>
        <w:jc w:val="both"/>
        <w:rPr>
          <w:rFonts w:ascii="Arial" w:hAnsi="Arial" w:cs="Arial"/>
        </w:rPr>
      </w:pPr>
      <w:r w:rsidRPr="005E18A5">
        <w:rPr>
          <w:rFonts w:ascii="Arial" w:eastAsia="Calibri" w:hAnsi="Arial" w:cs="Arial"/>
        </w:rPr>
        <w:t xml:space="preserve">Cadastro </w:t>
      </w:r>
      <w:r w:rsidRPr="00424AD5">
        <w:rPr>
          <w:rFonts w:ascii="Arial" w:eastAsia="Calibri" w:hAnsi="Arial" w:cs="Arial"/>
        </w:rPr>
        <w:t xml:space="preserve">Nacional de Empresas Inidôneas e Suspensas – CEIS e o e o Cadastro Nacional de Empresas Punidas – CNEP </w:t>
      </w:r>
      <w:r w:rsidR="00AC006B" w:rsidRPr="00424AD5">
        <w:rPr>
          <w:rFonts w:ascii="Arial" w:hAnsi="Arial" w:cs="Arial"/>
        </w:rPr>
        <w:t>(</w:t>
      </w:r>
      <w:r w:rsidR="00AC006B" w:rsidRPr="00424AD5">
        <w:rPr>
          <w:rStyle w:val="Hyperlink"/>
          <w:rFonts w:ascii="Arial" w:eastAsia="Ecofont_Spranq_eco_Sans" w:hAnsi="Arial" w:cs="Arial"/>
          <w:kern w:val="0"/>
          <w:lang w:eastAsia="pt-BR"/>
          <w14:ligatures w14:val="none"/>
        </w:rPr>
        <w:t>https://certidoes.cgu.gov.br/</w:t>
      </w:r>
      <w:r w:rsidR="00AC006B" w:rsidRPr="00424AD5">
        <w:rPr>
          <w:rFonts w:ascii="Arial" w:hAnsi="Arial" w:cs="Arial"/>
        </w:rPr>
        <w:t>)</w:t>
      </w:r>
      <w:r w:rsidRPr="00424AD5">
        <w:rPr>
          <w:rFonts w:ascii="Arial" w:eastAsia="Calibri" w:hAnsi="Arial" w:cs="Arial"/>
        </w:rPr>
        <w:t>;</w:t>
      </w:r>
    </w:p>
    <w:p w14:paraId="2C568E78" w14:textId="79EC4F20" w:rsidR="009F71B8" w:rsidRPr="00424AD5" w:rsidRDefault="00460495" w:rsidP="005E18A5">
      <w:pPr>
        <w:numPr>
          <w:ilvl w:val="2"/>
          <w:numId w:val="9"/>
        </w:numPr>
        <w:tabs>
          <w:tab w:val="left" w:pos="709"/>
          <w:tab w:val="left" w:pos="851"/>
        </w:tabs>
        <w:ind w:left="567" w:hanging="283"/>
        <w:jc w:val="both"/>
        <w:rPr>
          <w:rFonts w:ascii="Arial" w:hAnsi="Arial" w:cs="Arial"/>
          <w:sz w:val="22"/>
          <w:szCs w:val="22"/>
        </w:rPr>
      </w:pPr>
      <w:r w:rsidRPr="00424AD5">
        <w:rPr>
          <w:rFonts w:ascii="Arial" w:eastAsia="Calibri" w:hAnsi="Arial" w:cs="Arial"/>
          <w:sz w:val="22"/>
          <w:szCs w:val="22"/>
        </w:rPr>
        <w:t xml:space="preserve">Cadastro Nacional de Condenações Cíveis por Atos de Improbidade Administrativa, mantido pelo Conselho Nacional de Justiça </w:t>
      </w:r>
      <w:r w:rsidR="00AC006B" w:rsidRPr="00424AD5">
        <w:rPr>
          <w:rFonts w:ascii="Arial" w:hAnsi="Arial" w:cs="Arial"/>
          <w:color w:val="0066FF"/>
          <w:sz w:val="22"/>
          <w:szCs w:val="22"/>
        </w:rPr>
        <w:t>(</w:t>
      </w:r>
      <w:r w:rsidR="00AC006B" w:rsidRPr="00424AD5">
        <w:rPr>
          <w:rStyle w:val="Hyperlink"/>
          <w:rFonts w:ascii="Arial" w:hAnsi="Arial" w:cs="Arial"/>
          <w:sz w:val="22"/>
          <w:szCs w:val="22"/>
        </w:rPr>
        <w:t>https://www.cnj.jus.br/improbidade_adm/consultar_requerido.php</w:t>
      </w:r>
      <w:r w:rsidR="00AC006B" w:rsidRPr="00424AD5">
        <w:rPr>
          <w:rFonts w:ascii="Arial" w:hAnsi="Arial" w:cs="Arial"/>
          <w:color w:val="0066FF"/>
          <w:sz w:val="22"/>
          <w:szCs w:val="22"/>
        </w:rPr>
        <w:t>)</w:t>
      </w:r>
      <w:r w:rsidRPr="00424AD5">
        <w:rPr>
          <w:rFonts w:ascii="Arial" w:eastAsia="Calibri" w:hAnsi="Arial" w:cs="Arial"/>
          <w:color w:val="0066FF"/>
          <w:sz w:val="22"/>
          <w:szCs w:val="22"/>
        </w:rPr>
        <w:t>.</w:t>
      </w:r>
    </w:p>
    <w:p w14:paraId="7458CCFB" w14:textId="3B3ED930" w:rsidR="00281823" w:rsidRPr="00424AD5" w:rsidRDefault="00460495" w:rsidP="005E18A5">
      <w:pPr>
        <w:numPr>
          <w:ilvl w:val="2"/>
          <w:numId w:val="9"/>
        </w:numPr>
        <w:tabs>
          <w:tab w:val="left" w:pos="709"/>
          <w:tab w:val="left" w:pos="851"/>
        </w:tabs>
        <w:ind w:left="567" w:hanging="283"/>
        <w:jc w:val="both"/>
        <w:rPr>
          <w:rFonts w:ascii="Arial" w:hAnsi="Arial" w:cs="Arial"/>
          <w:sz w:val="22"/>
          <w:szCs w:val="22"/>
        </w:rPr>
      </w:pPr>
      <w:r w:rsidRPr="00424AD5">
        <w:rPr>
          <w:rFonts w:ascii="Arial" w:eastAsia="Calibri" w:hAnsi="Arial" w:cs="Arial"/>
          <w:sz w:val="22"/>
          <w:szCs w:val="22"/>
        </w:rPr>
        <w:t xml:space="preserve">Lista de Inidôneos, mantida pelo Tribunal de Contas da União – TCU </w:t>
      </w:r>
      <w:r w:rsidR="00AC006B" w:rsidRPr="00424AD5">
        <w:rPr>
          <w:rFonts w:ascii="Arial" w:hAnsi="Arial" w:cs="Arial"/>
          <w:sz w:val="22"/>
          <w:szCs w:val="22"/>
        </w:rPr>
        <w:t>(</w:t>
      </w:r>
      <w:hyperlink r:id="rId12" w:history="1">
        <w:r w:rsidR="00AC006B" w:rsidRPr="00424AD5">
          <w:rPr>
            <w:rStyle w:val="Hyperlink"/>
            <w:rFonts w:ascii="Arial" w:hAnsi="Arial" w:cs="Arial"/>
            <w:sz w:val="22"/>
            <w:szCs w:val="22"/>
          </w:rPr>
          <w:t>https://contas.tcu.gov.br/ords/f?p=704144:3:111762678691876::NO:3,4,6</w:t>
        </w:r>
      </w:hyperlink>
      <w:r w:rsidR="00AC006B" w:rsidRPr="00424AD5">
        <w:rPr>
          <w:rFonts w:ascii="Arial" w:hAnsi="Arial" w:cs="Arial"/>
          <w:sz w:val="22"/>
          <w:szCs w:val="22"/>
        </w:rPr>
        <w:t>::)</w:t>
      </w:r>
      <w:bookmarkStart w:id="15" w:name="_Hlk163567524"/>
    </w:p>
    <w:p w14:paraId="6E837C63" w14:textId="514DFCA1" w:rsidR="00281823" w:rsidRPr="00424AD5" w:rsidRDefault="00281823" w:rsidP="005E18A5">
      <w:pPr>
        <w:numPr>
          <w:ilvl w:val="2"/>
          <w:numId w:val="9"/>
        </w:numPr>
        <w:tabs>
          <w:tab w:val="left" w:pos="709"/>
          <w:tab w:val="left" w:pos="851"/>
        </w:tabs>
        <w:ind w:left="567" w:hanging="283"/>
        <w:jc w:val="both"/>
        <w:rPr>
          <w:rFonts w:ascii="Arial" w:hAnsi="Arial" w:cs="Arial"/>
          <w:sz w:val="22"/>
          <w:szCs w:val="22"/>
        </w:rPr>
      </w:pPr>
      <w:r w:rsidRPr="00424AD5">
        <w:rPr>
          <w:rFonts w:ascii="Arial" w:hAnsi="Arial" w:cs="Arial"/>
          <w:sz w:val="22"/>
          <w:szCs w:val="22"/>
        </w:rPr>
        <w:t xml:space="preserve">Para a consulta de fornecedores pessoa jurídica poderá haver a substituição das consultas dos itens “a”, “b”, “c” acima pela </w:t>
      </w:r>
      <w:r w:rsidRPr="00424AD5">
        <w:rPr>
          <w:rFonts w:ascii="Arial" w:hAnsi="Arial" w:cs="Arial"/>
          <w:b/>
          <w:bCs/>
          <w:sz w:val="22"/>
          <w:szCs w:val="22"/>
        </w:rPr>
        <w:t>Consulta Consolidada de Pessoa Jurídica do TCU</w:t>
      </w:r>
      <w:r w:rsidRPr="00424AD5">
        <w:rPr>
          <w:rFonts w:ascii="Arial" w:hAnsi="Arial" w:cs="Arial"/>
          <w:sz w:val="22"/>
          <w:szCs w:val="22"/>
        </w:rPr>
        <w:t xml:space="preserve"> (</w:t>
      </w:r>
      <w:r w:rsidRPr="00424AD5">
        <w:rPr>
          <w:rStyle w:val="Hyperlink"/>
          <w:rFonts w:ascii="Arial" w:hAnsi="Arial" w:cs="Arial"/>
          <w:sz w:val="22"/>
          <w:szCs w:val="22"/>
        </w:rPr>
        <w:t>https://certidoes-apf.apps.tcu.gov.br/</w:t>
      </w:r>
      <w:r w:rsidRPr="00424AD5">
        <w:rPr>
          <w:rFonts w:ascii="Arial" w:hAnsi="Arial" w:cs="Arial"/>
          <w:sz w:val="22"/>
          <w:szCs w:val="22"/>
        </w:rPr>
        <w:t>).</w:t>
      </w:r>
      <w:bookmarkEnd w:id="15"/>
    </w:p>
    <w:p w14:paraId="18EF314C" w14:textId="3CD7B79F" w:rsidR="009F71B8" w:rsidRPr="005E18A5" w:rsidRDefault="00FB0AA7" w:rsidP="005E18A5">
      <w:pPr>
        <w:numPr>
          <w:ilvl w:val="2"/>
          <w:numId w:val="9"/>
        </w:numPr>
        <w:pBdr>
          <w:top w:val="nil"/>
          <w:left w:val="nil"/>
          <w:bottom w:val="nil"/>
          <w:right w:val="nil"/>
          <w:between w:val="nil"/>
        </w:pBdr>
        <w:tabs>
          <w:tab w:val="left" w:pos="709"/>
          <w:tab w:val="left" w:pos="882"/>
          <w:tab w:val="left" w:pos="1276"/>
        </w:tabs>
        <w:ind w:left="567" w:hanging="283"/>
        <w:jc w:val="both"/>
        <w:rPr>
          <w:rFonts w:ascii="Arial" w:hAnsi="Arial" w:cs="Arial"/>
          <w:sz w:val="22"/>
          <w:szCs w:val="22"/>
        </w:rPr>
      </w:pPr>
      <w:r w:rsidRPr="00424AD5">
        <w:rPr>
          <w:rFonts w:ascii="Arial" w:eastAsia="Calibri" w:hAnsi="Arial" w:cs="Arial"/>
          <w:b/>
          <w:bCs/>
          <w:color w:val="000000"/>
          <w:sz w:val="22"/>
          <w:szCs w:val="22"/>
          <w:u w:val="single"/>
        </w:rPr>
        <w:t>A CONSULTA AOS CADASTROS SERÁ REALIZADA E APRESENTADA EM NOME DA EMPRESA LICITANTE E TAMBÉM DE SEU SÓCIO MAJORITÁRIO</w:t>
      </w:r>
      <w:r w:rsidR="00460495" w:rsidRPr="00424AD5">
        <w:rPr>
          <w:rFonts w:ascii="Arial" w:eastAsia="Calibri" w:hAnsi="Arial" w:cs="Arial"/>
          <w:color w:val="000000"/>
          <w:sz w:val="22"/>
          <w:szCs w:val="22"/>
        </w:rPr>
        <w:t>, por força do</w:t>
      </w:r>
      <w:r w:rsidR="00460495" w:rsidRPr="005E18A5">
        <w:rPr>
          <w:rFonts w:ascii="Arial" w:eastAsia="Calibri" w:hAnsi="Arial" w:cs="Arial"/>
          <w:color w:val="000000"/>
          <w:sz w:val="22"/>
          <w:szCs w:val="22"/>
        </w:rPr>
        <w:t xml:space="preserve">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5E18A5" w:rsidRDefault="009F71B8" w:rsidP="005E18A5">
      <w:pPr>
        <w:tabs>
          <w:tab w:val="left" w:pos="284"/>
          <w:tab w:val="left" w:pos="567"/>
          <w:tab w:val="left" w:pos="882"/>
          <w:tab w:val="left" w:pos="1276"/>
        </w:tabs>
        <w:jc w:val="both"/>
        <w:rPr>
          <w:rFonts w:ascii="Arial" w:eastAsia="Calibri" w:hAnsi="Arial" w:cs="Arial"/>
          <w:color w:val="000000"/>
          <w:sz w:val="22"/>
          <w:szCs w:val="22"/>
        </w:rPr>
      </w:pPr>
    </w:p>
    <w:p w14:paraId="66C8C877" w14:textId="735C1A90" w:rsidR="006A5E18" w:rsidRPr="005E18A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5E18A5">
        <w:rPr>
          <w:rFonts w:ascii="Arial" w:eastAsia="Calibri" w:hAnsi="Arial" w:cs="Arial"/>
          <w:color w:val="000000"/>
        </w:rPr>
        <w:t>Caso conste na Consulta de Situação do Fornecedor a existência de Ocorrências Impeditivas Indiretas, o</w:t>
      </w:r>
      <w:r w:rsidR="00450BDA" w:rsidRPr="005E18A5">
        <w:rPr>
          <w:rFonts w:ascii="Arial" w:eastAsia="Calibri" w:hAnsi="Arial" w:cs="Arial"/>
          <w:color w:val="000000"/>
        </w:rPr>
        <w:t xml:space="preserve"> Pregoeiro</w:t>
      </w:r>
      <w:r w:rsidRPr="005E18A5">
        <w:rPr>
          <w:rFonts w:ascii="Arial" w:eastAsia="Calibri" w:hAnsi="Arial" w:cs="Arial"/>
          <w:color w:val="000000"/>
        </w:rPr>
        <w:t xml:space="preserve"> </w:t>
      </w:r>
      <w:r w:rsidRPr="005E18A5">
        <w:rPr>
          <w:rFonts w:ascii="Arial" w:eastAsia="Calibri" w:hAnsi="Arial" w:cs="Arial"/>
        </w:rPr>
        <w:t>diligencia</w:t>
      </w:r>
      <w:r w:rsidRPr="005E18A5">
        <w:rPr>
          <w:rFonts w:ascii="Arial" w:eastAsia="Calibri" w:hAnsi="Arial" w:cs="Arial"/>
          <w:color w:val="000000"/>
        </w:rPr>
        <w:t xml:space="preserve"> para verificar se houve fraude por parte das empresas apontadas no Relatório de Ocorrências Impeditivas Indiretas.</w:t>
      </w:r>
    </w:p>
    <w:p w14:paraId="2E6A31F3" w14:textId="5ADBB2AD" w:rsidR="006A5E18" w:rsidRPr="005E18A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5E18A5">
        <w:rPr>
          <w:rFonts w:ascii="Arial" w:eastAsia="Calibri" w:hAnsi="Arial" w:cs="Arial"/>
          <w:color w:val="000000"/>
        </w:rPr>
        <w:t>A tentativa de burla será verificada por meio dos vínculos societários, linhas de fornecimento similares, dentre outros.</w:t>
      </w:r>
    </w:p>
    <w:p w14:paraId="2A17F73A" w14:textId="3AF71CC4" w:rsidR="00650FCA" w:rsidRPr="005E18A5" w:rsidRDefault="00460495" w:rsidP="005E18A5">
      <w:pPr>
        <w:pStyle w:val="PargrafodaLista"/>
        <w:numPr>
          <w:ilvl w:val="3"/>
          <w:numId w:val="9"/>
        </w:numPr>
        <w:pBdr>
          <w:top w:val="nil"/>
          <w:left w:val="nil"/>
          <w:bottom w:val="nil"/>
          <w:right w:val="nil"/>
          <w:between w:val="nil"/>
        </w:pBdr>
        <w:tabs>
          <w:tab w:val="left" w:pos="284"/>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5E18A5">
        <w:rPr>
          <w:rFonts w:ascii="Arial" w:eastAsia="Calibri" w:hAnsi="Arial" w:cs="Arial"/>
          <w:color w:val="000000"/>
        </w:rPr>
        <w:t>O licitante será convocado para manifestação previamente à sua desclassificação.</w:t>
      </w:r>
    </w:p>
    <w:p w14:paraId="74743738" w14:textId="77777777" w:rsidR="00650FCA" w:rsidRPr="005E18A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1E052475" w14:textId="24C84760" w:rsidR="00650FCA" w:rsidRPr="005E18A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5E18A5">
        <w:rPr>
          <w:rFonts w:ascii="Arial" w:eastAsia="Calibri" w:hAnsi="Arial" w:cs="Arial"/>
          <w:color w:val="000000"/>
        </w:rPr>
        <w:t>Constatada a existência de sanção, o</w:t>
      </w:r>
      <w:r w:rsidRPr="005E18A5">
        <w:rPr>
          <w:rFonts w:ascii="Arial" w:eastAsia="Calibri" w:hAnsi="Arial" w:cs="Arial"/>
        </w:rPr>
        <w:t xml:space="preserve"> Pregoeiro</w:t>
      </w:r>
      <w:r w:rsidRPr="005E18A5">
        <w:rPr>
          <w:rFonts w:ascii="Arial" w:eastAsia="Calibri" w:hAnsi="Arial" w:cs="Arial"/>
          <w:color w:val="000000"/>
        </w:rPr>
        <w:t xml:space="preserve"> reputará o licitante inabilitado, por falta de condição de participação.</w:t>
      </w:r>
    </w:p>
    <w:p w14:paraId="48D97B2F" w14:textId="77777777" w:rsidR="00650FCA" w:rsidRPr="005E18A5" w:rsidRDefault="00460495" w:rsidP="005E18A5">
      <w:pPr>
        <w:pStyle w:val="PargrafodaLista"/>
        <w:numPr>
          <w:ilvl w:val="2"/>
          <w:numId w:val="9"/>
        </w:numPr>
        <w:pBdr>
          <w:top w:val="nil"/>
          <w:left w:val="nil"/>
          <w:bottom w:val="nil"/>
          <w:right w:val="nil"/>
          <w:between w:val="nil"/>
        </w:pBdr>
        <w:tabs>
          <w:tab w:val="left" w:pos="709"/>
          <w:tab w:val="left" w:pos="851"/>
          <w:tab w:val="left" w:pos="1134"/>
          <w:tab w:val="left" w:pos="1276"/>
          <w:tab w:val="left" w:pos="1560"/>
        </w:tabs>
        <w:spacing w:after="0" w:line="240" w:lineRule="auto"/>
        <w:ind w:left="567" w:hanging="283"/>
        <w:jc w:val="both"/>
        <w:rPr>
          <w:rFonts w:ascii="Arial" w:eastAsia="Calibri" w:hAnsi="Arial" w:cs="Arial"/>
          <w:color w:val="000000"/>
        </w:rPr>
      </w:pPr>
      <w:r w:rsidRPr="005E18A5">
        <w:rPr>
          <w:rFonts w:ascii="Arial" w:eastAsia="Calibri" w:hAnsi="Arial" w:cs="Arial"/>
          <w:color w:val="000000"/>
        </w:rPr>
        <w:t xml:space="preserve">No caso de inabilitação, haverá nova verificação, pelo sistema, da eventual ocorrência do empate ficto, previsto nos </w:t>
      </w:r>
      <w:proofErr w:type="spellStart"/>
      <w:r w:rsidRPr="005E18A5">
        <w:rPr>
          <w:rFonts w:ascii="Arial" w:eastAsia="Calibri" w:hAnsi="Arial" w:cs="Arial"/>
          <w:color w:val="000000"/>
        </w:rPr>
        <w:t>arts</w:t>
      </w:r>
      <w:proofErr w:type="spellEnd"/>
      <w:r w:rsidRPr="005E18A5">
        <w:rPr>
          <w:rFonts w:ascii="Arial" w:eastAsia="Calibri" w:hAnsi="Arial" w:cs="Arial"/>
          <w:color w:val="000000"/>
        </w:rPr>
        <w:t>. 44 e 45 da Lei Complementar nº 123/ 2006, seguindo-se a disciplina antes estabelecida para aceitação da proposta subsequente.</w:t>
      </w:r>
    </w:p>
    <w:p w14:paraId="5A57A72B" w14:textId="77777777" w:rsidR="00650FCA" w:rsidRPr="005E18A5" w:rsidRDefault="00650FCA" w:rsidP="005E18A5">
      <w:pPr>
        <w:pStyle w:val="PargrafodaLista"/>
        <w:tabs>
          <w:tab w:val="left" w:pos="284"/>
          <w:tab w:val="left" w:pos="567"/>
        </w:tabs>
        <w:spacing w:after="0" w:line="240" w:lineRule="auto"/>
        <w:ind w:left="0"/>
        <w:rPr>
          <w:rFonts w:ascii="Arial" w:eastAsia="Calibri" w:hAnsi="Arial" w:cs="Arial"/>
          <w:color w:val="000000"/>
        </w:rPr>
      </w:pPr>
    </w:p>
    <w:p w14:paraId="02270504" w14:textId="180AB805" w:rsidR="009F71B8" w:rsidRPr="005E18A5" w:rsidRDefault="00460495" w:rsidP="005E18A5">
      <w:pPr>
        <w:pStyle w:val="PargrafodaLista"/>
        <w:numPr>
          <w:ilvl w:val="1"/>
          <w:numId w:val="9"/>
        </w:numPr>
        <w:pBdr>
          <w:top w:val="nil"/>
          <w:left w:val="nil"/>
          <w:bottom w:val="nil"/>
          <w:right w:val="nil"/>
          <w:between w:val="nil"/>
        </w:pBdr>
        <w:tabs>
          <w:tab w:val="left" w:pos="284"/>
          <w:tab w:val="left" w:pos="567"/>
          <w:tab w:val="left" w:pos="709"/>
          <w:tab w:val="left" w:pos="851"/>
          <w:tab w:val="left" w:pos="1560"/>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 xml:space="preserve">Caso atendidas as condições de participação, a habilitação dos licitantes será verificada por meio do </w:t>
      </w:r>
      <w:r w:rsidRPr="005E18A5">
        <w:rPr>
          <w:rFonts w:ascii="Arial" w:eastAsia="Calibri" w:hAnsi="Arial" w:cs="Arial"/>
          <w:b/>
          <w:color w:val="000000"/>
        </w:rPr>
        <w:t xml:space="preserve">PORTAL DE COMPRAS </w:t>
      </w:r>
      <w:r w:rsidRPr="005E18A5">
        <w:rPr>
          <w:rFonts w:ascii="Arial" w:eastAsia="Calibri" w:hAnsi="Arial" w:cs="Arial"/>
          <w:b/>
        </w:rPr>
        <w:t>PÚBLICAS,</w:t>
      </w:r>
      <w:r w:rsidRPr="005E18A5">
        <w:rPr>
          <w:rFonts w:ascii="Arial" w:eastAsia="Calibri" w:hAnsi="Arial" w:cs="Arial"/>
          <w:color w:val="000000"/>
        </w:rPr>
        <w:t xml:space="preserve"> em relação à habilitação jurídica, à regularidade fiscal e trabalhista, à qualificação econômica financeira </w:t>
      </w:r>
      <w:r w:rsidRPr="005E18A5">
        <w:rPr>
          <w:rFonts w:ascii="Arial" w:eastAsia="Calibri" w:hAnsi="Arial" w:cs="Arial"/>
        </w:rPr>
        <w:t>e à habilitação</w:t>
      </w:r>
      <w:r w:rsidRPr="005E18A5">
        <w:rPr>
          <w:rFonts w:ascii="Arial" w:eastAsia="Calibri" w:hAnsi="Arial" w:cs="Arial"/>
          <w:color w:val="000000"/>
        </w:rPr>
        <w:t xml:space="preserve"> técnica.</w:t>
      </w:r>
    </w:p>
    <w:p w14:paraId="2DF823C6"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FC31D38" w14:textId="2CE8BE2C" w:rsidR="009F71B8" w:rsidRPr="005E18A5" w:rsidRDefault="00460495" w:rsidP="005E18A5">
      <w:pPr>
        <w:numPr>
          <w:ilvl w:val="2"/>
          <w:numId w:val="9"/>
        </w:numPr>
        <w:pBdr>
          <w:top w:val="nil"/>
          <w:left w:val="nil"/>
          <w:bottom w:val="nil"/>
          <w:right w:val="nil"/>
          <w:between w:val="nil"/>
        </w:pBdr>
        <w:tabs>
          <w:tab w:val="left" w:pos="567"/>
          <w:tab w:val="left" w:pos="993"/>
        </w:tabs>
        <w:ind w:left="567" w:hanging="283"/>
        <w:jc w:val="both"/>
        <w:rPr>
          <w:rFonts w:ascii="Arial" w:hAnsi="Arial" w:cs="Arial"/>
          <w:sz w:val="22"/>
          <w:szCs w:val="22"/>
        </w:rPr>
      </w:pPr>
      <w:r w:rsidRPr="005E18A5">
        <w:rPr>
          <w:rFonts w:ascii="Arial" w:eastAsia="Calibri" w:hAnsi="Arial" w:cs="Arial"/>
          <w:color w:val="000000"/>
          <w:sz w:val="22"/>
          <w:szCs w:val="22"/>
        </w:rPr>
        <w:t xml:space="preserve">É dever do licitante atualizar previamente as comprovações constantes do </w:t>
      </w:r>
      <w:r w:rsidRPr="005E18A5">
        <w:rPr>
          <w:rFonts w:ascii="Arial" w:eastAsia="Calibri" w:hAnsi="Arial" w:cs="Arial"/>
          <w:b/>
          <w:color w:val="000000"/>
          <w:sz w:val="22"/>
          <w:szCs w:val="22"/>
        </w:rPr>
        <w:t xml:space="preserve">PORTAL DE COMPRAS </w:t>
      </w:r>
      <w:r w:rsidRPr="005E18A5">
        <w:rPr>
          <w:rFonts w:ascii="Arial" w:eastAsia="Calibri" w:hAnsi="Arial" w:cs="Arial"/>
          <w:b/>
          <w:sz w:val="22"/>
          <w:szCs w:val="22"/>
        </w:rPr>
        <w:t>PÚBLICAS,</w:t>
      </w:r>
      <w:r w:rsidRPr="005E18A5">
        <w:rPr>
          <w:rFonts w:ascii="Arial" w:eastAsia="Calibri" w:hAnsi="Arial" w:cs="Arial"/>
          <w:b/>
          <w:color w:val="000000"/>
          <w:sz w:val="22"/>
          <w:szCs w:val="22"/>
        </w:rPr>
        <w:t xml:space="preserve"> </w:t>
      </w:r>
      <w:r w:rsidRPr="005E18A5">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53848D28" w14:textId="77777777" w:rsidR="00650FCA" w:rsidRPr="005E18A5" w:rsidRDefault="00460495" w:rsidP="005E18A5">
      <w:pPr>
        <w:numPr>
          <w:ilvl w:val="2"/>
          <w:numId w:val="9"/>
        </w:numPr>
        <w:tabs>
          <w:tab w:val="left" w:pos="567"/>
          <w:tab w:val="left" w:pos="993"/>
        </w:tabs>
        <w:ind w:left="567" w:hanging="283"/>
        <w:jc w:val="both"/>
        <w:rPr>
          <w:rFonts w:ascii="Arial" w:hAnsi="Arial" w:cs="Arial"/>
          <w:sz w:val="22"/>
          <w:szCs w:val="22"/>
        </w:rPr>
      </w:pPr>
      <w:r w:rsidRPr="005E18A5">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lograr êxito em encontrar a(s) certidão(</w:t>
      </w:r>
      <w:proofErr w:type="spellStart"/>
      <w:r w:rsidRPr="005E18A5">
        <w:rPr>
          <w:rFonts w:ascii="Arial" w:eastAsia="Calibri" w:hAnsi="Arial" w:cs="Arial"/>
          <w:color w:val="000000"/>
          <w:sz w:val="22"/>
          <w:szCs w:val="22"/>
        </w:rPr>
        <w:t>ões</w:t>
      </w:r>
      <w:proofErr w:type="spellEnd"/>
      <w:r w:rsidRPr="005E18A5">
        <w:rPr>
          <w:rFonts w:ascii="Arial" w:eastAsia="Calibri" w:hAnsi="Arial" w:cs="Arial"/>
          <w:color w:val="000000"/>
          <w:sz w:val="22"/>
          <w:szCs w:val="22"/>
        </w:rPr>
        <w:t>) válida(s).</w:t>
      </w:r>
    </w:p>
    <w:p w14:paraId="1F28217B" w14:textId="77777777" w:rsidR="00650FCA" w:rsidRPr="005E18A5" w:rsidRDefault="00650FCA" w:rsidP="005E18A5">
      <w:pPr>
        <w:tabs>
          <w:tab w:val="left" w:pos="284"/>
          <w:tab w:val="left" w:pos="567"/>
        </w:tabs>
        <w:rPr>
          <w:rFonts w:ascii="Arial" w:eastAsia="Calibri" w:hAnsi="Arial" w:cs="Arial"/>
          <w:color w:val="000000"/>
          <w:sz w:val="22"/>
          <w:szCs w:val="22"/>
        </w:rPr>
      </w:pPr>
    </w:p>
    <w:p w14:paraId="5DB28169" w14:textId="77777777" w:rsidR="006A5E18"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color w:val="000000"/>
        </w:rPr>
        <w:t xml:space="preserve">Em caso de participação de empresas em consórcio, será exigido o acréscimo de 10% (dez por cento) a 30% (trinta por cento) sobre o valor exigido de licitante individual para a habilitação </w:t>
      </w:r>
      <w:r w:rsidRPr="005E18A5">
        <w:rPr>
          <w:rFonts w:ascii="Arial" w:eastAsia="Calibri" w:hAnsi="Arial" w:cs="Arial"/>
          <w:color w:val="000000"/>
        </w:rPr>
        <w:lastRenderedPageBreak/>
        <w:t>econômico-financeira, salvo justificação no processo licitatório. Essa regra não se aplica aos consórcios formados, em sua totalidade, por microempresas e pequenas empresas, assim definidas em lei</w:t>
      </w:r>
      <w:r w:rsidR="006A5E18" w:rsidRPr="005E18A5">
        <w:rPr>
          <w:rFonts w:ascii="Arial" w:eastAsia="Calibri" w:hAnsi="Arial" w:cs="Arial"/>
          <w:color w:val="000000"/>
        </w:rPr>
        <w:t>.</w:t>
      </w:r>
    </w:p>
    <w:p w14:paraId="4B875CB0" w14:textId="77777777" w:rsidR="006A5E18" w:rsidRPr="005E18A5" w:rsidRDefault="006A5E18" w:rsidP="005E18A5">
      <w:pPr>
        <w:pStyle w:val="PargrafodaLista"/>
        <w:tabs>
          <w:tab w:val="left" w:pos="284"/>
          <w:tab w:val="left" w:pos="567"/>
          <w:tab w:val="left" w:pos="993"/>
        </w:tabs>
        <w:spacing w:after="0" w:line="240" w:lineRule="auto"/>
        <w:ind w:left="0"/>
        <w:jc w:val="both"/>
        <w:rPr>
          <w:rFonts w:ascii="Arial" w:hAnsi="Arial" w:cs="Arial"/>
        </w:rPr>
      </w:pPr>
    </w:p>
    <w:p w14:paraId="7C397BD6" w14:textId="77777777" w:rsidR="006A5E18"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5E18A5">
        <w:rPr>
          <w:rFonts w:ascii="Arial" w:eastAsia="Calibri" w:hAnsi="Arial" w:cs="Arial"/>
          <w:b/>
          <w:color w:val="000000"/>
        </w:rPr>
        <w:t>02 (DUAS)</w:t>
      </w:r>
      <w:r w:rsidRPr="005E18A5">
        <w:rPr>
          <w:rFonts w:ascii="Arial" w:eastAsia="Calibri" w:hAnsi="Arial" w:cs="Arial"/>
          <w:color w:val="000000"/>
        </w:rPr>
        <w:t xml:space="preserve"> horas sob pena de inabilitação.</w:t>
      </w:r>
    </w:p>
    <w:p w14:paraId="4450C0CB" w14:textId="77777777" w:rsidR="006A5E18" w:rsidRPr="005E18A5" w:rsidRDefault="006A5E18" w:rsidP="005E18A5">
      <w:pPr>
        <w:pStyle w:val="PargrafodaLista"/>
        <w:tabs>
          <w:tab w:val="left" w:pos="284"/>
          <w:tab w:val="left" w:pos="567"/>
        </w:tabs>
        <w:spacing w:after="0" w:line="240" w:lineRule="auto"/>
        <w:ind w:left="0"/>
        <w:rPr>
          <w:rFonts w:ascii="Arial" w:eastAsia="Calibri" w:hAnsi="Arial" w:cs="Arial"/>
        </w:rPr>
      </w:pPr>
    </w:p>
    <w:p w14:paraId="7A6BBF98" w14:textId="77777777" w:rsidR="006A5E18"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5E18A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7F3A3FD2" w14:textId="77777777" w:rsidR="006A5E18"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color w:val="000000"/>
        </w:rPr>
        <w:t>Não serão aceitos documentos de habilitação com indicação de CNPJ/CPF diferentes, salvo aqueles legalmente permitidos.</w:t>
      </w:r>
    </w:p>
    <w:p w14:paraId="78AF635B" w14:textId="77777777" w:rsidR="006A5E18" w:rsidRPr="005E18A5" w:rsidRDefault="006A5E18" w:rsidP="005E18A5">
      <w:pPr>
        <w:pStyle w:val="PargrafodaLista"/>
        <w:tabs>
          <w:tab w:val="left" w:pos="284"/>
          <w:tab w:val="left" w:pos="567"/>
        </w:tabs>
        <w:spacing w:after="0" w:line="240" w:lineRule="auto"/>
        <w:ind w:left="0"/>
        <w:rPr>
          <w:rFonts w:ascii="Arial" w:eastAsia="Calibri" w:hAnsi="Arial" w:cs="Arial"/>
          <w:color w:val="000000"/>
        </w:rPr>
      </w:pPr>
    </w:p>
    <w:p w14:paraId="1342CC39" w14:textId="4C088DF1" w:rsidR="005664A1"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5E18A5" w:rsidRDefault="005664A1" w:rsidP="005E18A5">
      <w:pPr>
        <w:tabs>
          <w:tab w:val="left" w:pos="284"/>
          <w:tab w:val="left" w:pos="567"/>
        </w:tabs>
        <w:rPr>
          <w:rFonts w:ascii="Arial" w:eastAsia="Calibri" w:hAnsi="Arial" w:cs="Arial"/>
          <w:color w:val="000000"/>
          <w:sz w:val="22"/>
          <w:szCs w:val="22"/>
        </w:rPr>
      </w:pPr>
    </w:p>
    <w:p w14:paraId="6B4061C5" w14:textId="77777777" w:rsidR="005664A1" w:rsidRPr="005E18A5" w:rsidRDefault="00460495" w:rsidP="005E18A5">
      <w:pPr>
        <w:numPr>
          <w:ilvl w:val="2"/>
          <w:numId w:val="9"/>
        </w:numPr>
        <w:tabs>
          <w:tab w:val="left" w:pos="284"/>
          <w:tab w:val="left" w:pos="567"/>
          <w:tab w:val="left" w:pos="993"/>
        </w:tabs>
        <w:ind w:left="567" w:hanging="283"/>
        <w:jc w:val="both"/>
        <w:rPr>
          <w:rFonts w:ascii="Arial" w:hAnsi="Arial" w:cs="Arial"/>
          <w:sz w:val="22"/>
          <w:szCs w:val="22"/>
        </w:rPr>
      </w:pPr>
      <w:r w:rsidRPr="005E18A5">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5E18A5" w:rsidRDefault="005664A1" w:rsidP="005E18A5">
      <w:pPr>
        <w:tabs>
          <w:tab w:val="left" w:pos="284"/>
          <w:tab w:val="left" w:pos="567"/>
        </w:tabs>
        <w:rPr>
          <w:rFonts w:ascii="Arial" w:eastAsia="Calibri" w:hAnsi="Arial" w:cs="Arial"/>
          <w:color w:val="000000"/>
          <w:sz w:val="22"/>
          <w:szCs w:val="22"/>
        </w:rPr>
      </w:pPr>
    </w:p>
    <w:p w14:paraId="480A9997" w14:textId="466BA4EC" w:rsidR="009F71B8" w:rsidRPr="005E18A5" w:rsidRDefault="00460495" w:rsidP="005E18A5">
      <w:pPr>
        <w:pStyle w:val="PargrafodaLista"/>
        <w:numPr>
          <w:ilvl w:val="1"/>
          <w:numId w:val="9"/>
        </w:numPr>
        <w:tabs>
          <w:tab w:val="left" w:pos="284"/>
          <w:tab w:val="left" w:pos="567"/>
          <w:tab w:val="left" w:pos="993"/>
        </w:tabs>
        <w:spacing w:after="0" w:line="240" w:lineRule="auto"/>
        <w:ind w:left="0" w:firstLine="0"/>
        <w:jc w:val="both"/>
        <w:rPr>
          <w:rFonts w:ascii="Arial" w:hAnsi="Arial" w:cs="Arial"/>
        </w:rPr>
      </w:pPr>
      <w:r w:rsidRPr="005E18A5">
        <w:rPr>
          <w:rFonts w:ascii="Arial" w:eastAsia="Calibri" w:hAnsi="Arial" w:cs="Arial"/>
          <w:color w:val="000000"/>
        </w:rPr>
        <w:t>Os licitantes deverão encaminhar, nos termos deste Edital, a documentação relacionada nos itens a seguir, para fins de habilitação</w:t>
      </w:r>
      <w:r w:rsidR="0018602F" w:rsidRPr="005E18A5">
        <w:rPr>
          <w:rFonts w:ascii="Arial" w:eastAsia="Calibri" w:hAnsi="Arial" w:cs="Arial"/>
          <w:color w:val="000000"/>
        </w:rPr>
        <w:t>.</w:t>
      </w:r>
    </w:p>
    <w:p w14:paraId="59B31803"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highlight w:val="yellow"/>
        </w:rPr>
      </w:pPr>
    </w:p>
    <w:p w14:paraId="46AD02FB" w14:textId="31C31E7C" w:rsidR="009F71B8" w:rsidRPr="005E18A5" w:rsidRDefault="00460495" w:rsidP="005E18A5">
      <w:pPr>
        <w:pStyle w:val="PargrafodaLista"/>
        <w:numPr>
          <w:ilvl w:val="1"/>
          <w:numId w:val="9"/>
        </w:numPr>
        <w:pBdr>
          <w:top w:val="nil"/>
          <w:left w:val="nil"/>
          <w:bottom w:val="nil"/>
          <w:right w:val="nil"/>
          <w:between w:val="nil"/>
        </w:pBdr>
        <w:tabs>
          <w:tab w:val="left" w:pos="0"/>
          <w:tab w:val="left" w:pos="284"/>
          <w:tab w:val="left" w:pos="567"/>
          <w:tab w:val="left" w:pos="851"/>
        </w:tabs>
        <w:spacing w:after="0" w:line="240" w:lineRule="auto"/>
        <w:ind w:left="0" w:firstLine="0"/>
        <w:jc w:val="both"/>
        <w:rPr>
          <w:rFonts w:ascii="Arial" w:hAnsi="Arial" w:cs="Arial"/>
        </w:rPr>
      </w:pPr>
      <w:r w:rsidRPr="005E18A5">
        <w:rPr>
          <w:rFonts w:ascii="Arial" w:eastAsia="Calibri" w:hAnsi="Arial" w:cs="Arial"/>
          <w:b/>
          <w:color w:val="000000"/>
        </w:rPr>
        <w:t xml:space="preserve">HABILITAÇÃO JURÍDICA: </w:t>
      </w:r>
    </w:p>
    <w:p w14:paraId="7658337E" w14:textId="77777777" w:rsidR="009F71B8" w:rsidRPr="005E18A5" w:rsidRDefault="009F71B8" w:rsidP="005E18A5">
      <w:pPr>
        <w:pBdr>
          <w:top w:val="nil"/>
          <w:left w:val="nil"/>
          <w:bottom w:val="nil"/>
          <w:right w:val="nil"/>
          <w:between w:val="nil"/>
        </w:pBdr>
        <w:tabs>
          <w:tab w:val="left" w:pos="284"/>
          <w:tab w:val="left" w:pos="426"/>
          <w:tab w:val="left" w:pos="567"/>
          <w:tab w:val="left" w:pos="1134"/>
        </w:tabs>
        <w:jc w:val="both"/>
        <w:rPr>
          <w:rFonts w:ascii="Arial" w:eastAsia="Calibri" w:hAnsi="Arial" w:cs="Arial"/>
          <w:b/>
          <w:color w:val="000000"/>
          <w:sz w:val="22"/>
          <w:szCs w:val="22"/>
        </w:rPr>
      </w:pPr>
    </w:p>
    <w:p w14:paraId="45D21F0D" w14:textId="18EEF8BF"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No caso de empresário individual: inscrição no Registro Público de Empresas Mercantis, a cargo da Junta Comercial da respectiva sede;</w:t>
      </w:r>
    </w:p>
    <w:p w14:paraId="36CFEBAA" w14:textId="67E4C770"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3">
        <w:r w:rsidRPr="005E18A5">
          <w:rPr>
            <w:rFonts w:ascii="Arial" w:eastAsia="Calibri" w:hAnsi="Arial" w:cs="Arial"/>
            <w:color w:val="0066FF"/>
            <w:sz w:val="22"/>
            <w:szCs w:val="22"/>
            <w:u w:val="single"/>
          </w:rPr>
          <w:t>www.portaldoempreendedor.gov.br</w:t>
        </w:r>
      </w:hyperlink>
      <w:r w:rsidRPr="005E18A5">
        <w:rPr>
          <w:rFonts w:ascii="Arial" w:eastAsia="Calibri" w:hAnsi="Arial" w:cs="Arial"/>
          <w:color w:val="0066FF"/>
          <w:sz w:val="22"/>
          <w:szCs w:val="22"/>
        </w:rPr>
        <w:t>;</w:t>
      </w:r>
    </w:p>
    <w:p w14:paraId="06B04E4D" w14:textId="32FC6CD2"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290308AF" w14:textId="1E3685CA"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28E3774D" w14:textId="419C4A56"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600B92D3" w14:textId="22303A88"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 w:val="left" w:pos="1701"/>
        </w:tabs>
        <w:ind w:left="567" w:hanging="283"/>
        <w:jc w:val="both"/>
        <w:rPr>
          <w:rFonts w:ascii="Arial" w:hAnsi="Arial" w:cs="Arial"/>
          <w:sz w:val="22"/>
          <w:szCs w:val="22"/>
        </w:rPr>
      </w:pPr>
      <w:r w:rsidRPr="005E18A5">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0C966C" w14:textId="77777777" w:rsidR="009F71B8" w:rsidRPr="005E18A5" w:rsidRDefault="00460495" w:rsidP="005E18A5">
      <w:pPr>
        <w:numPr>
          <w:ilvl w:val="2"/>
          <w:numId w:val="9"/>
        </w:numPr>
        <w:pBdr>
          <w:top w:val="nil"/>
          <w:left w:val="nil"/>
          <w:bottom w:val="nil"/>
          <w:right w:val="nil"/>
          <w:between w:val="nil"/>
        </w:pBdr>
        <w:tabs>
          <w:tab w:val="left" w:pos="284"/>
          <w:tab w:val="left" w:pos="567"/>
          <w:tab w:val="left" w:pos="851"/>
          <w:tab w:val="left" w:pos="1134"/>
        </w:tabs>
        <w:ind w:left="567" w:hanging="283"/>
        <w:jc w:val="both"/>
        <w:rPr>
          <w:rFonts w:ascii="Arial" w:hAnsi="Arial" w:cs="Arial"/>
          <w:sz w:val="22"/>
          <w:szCs w:val="22"/>
        </w:rPr>
      </w:pPr>
      <w:r w:rsidRPr="005E18A5">
        <w:rPr>
          <w:rFonts w:ascii="Arial" w:eastAsia="Calibri" w:hAnsi="Arial" w:cs="Arial"/>
          <w:color w:val="000000"/>
          <w:sz w:val="22"/>
          <w:szCs w:val="22"/>
        </w:rPr>
        <w:t>No caso de empresa ou sociedade estrangeira em funcionamento no País: decreto de autorização;</w:t>
      </w:r>
    </w:p>
    <w:p w14:paraId="78F38B0B" w14:textId="77777777" w:rsidR="009F71B8" w:rsidRPr="005E18A5" w:rsidRDefault="009F71B8" w:rsidP="005E18A5">
      <w:pPr>
        <w:tabs>
          <w:tab w:val="left" w:pos="284"/>
          <w:tab w:val="left" w:pos="567"/>
          <w:tab w:val="left" w:pos="851"/>
          <w:tab w:val="left" w:pos="1134"/>
        </w:tabs>
        <w:jc w:val="both"/>
        <w:rPr>
          <w:rFonts w:ascii="Arial" w:eastAsia="Calibri" w:hAnsi="Arial" w:cs="Arial"/>
          <w:color w:val="000000"/>
          <w:sz w:val="22"/>
          <w:szCs w:val="22"/>
        </w:rPr>
      </w:pPr>
    </w:p>
    <w:p w14:paraId="322A0EB9" w14:textId="32DBEC71" w:rsidR="009F71B8" w:rsidRPr="005E18A5" w:rsidRDefault="00432CB3" w:rsidP="005E18A5">
      <w:pPr>
        <w:pBdr>
          <w:top w:val="nil"/>
          <w:left w:val="nil"/>
          <w:bottom w:val="nil"/>
          <w:right w:val="nil"/>
          <w:between w:val="nil"/>
        </w:pBdr>
        <w:tabs>
          <w:tab w:val="left" w:pos="284"/>
          <w:tab w:val="left" w:pos="567"/>
          <w:tab w:val="left" w:pos="851"/>
          <w:tab w:val="left" w:pos="1843"/>
        </w:tabs>
        <w:jc w:val="both"/>
        <w:rPr>
          <w:rFonts w:ascii="Arial" w:hAnsi="Arial" w:cs="Arial"/>
          <w:b/>
          <w:bCs/>
          <w:sz w:val="22"/>
          <w:szCs w:val="22"/>
          <w:u w:val="single"/>
        </w:rPr>
      </w:pPr>
      <w:r w:rsidRPr="005E18A5">
        <w:rPr>
          <w:rFonts w:ascii="Arial" w:eastAsia="Calibri" w:hAnsi="Arial" w:cs="Arial"/>
          <w:b/>
          <w:bCs/>
          <w:color w:val="000000"/>
          <w:sz w:val="22"/>
          <w:szCs w:val="22"/>
          <w:u w:val="single"/>
        </w:rPr>
        <w:t xml:space="preserve">9.9.1. </w:t>
      </w:r>
      <w:r w:rsidR="00460495" w:rsidRPr="005E18A5">
        <w:rPr>
          <w:rFonts w:ascii="Arial" w:eastAsia="Calibri" w:hAnsi="Arial" w:cs="Arial"/>
          <w:b/>
          <w:bCs/>
          <w:color w:val="000000"/>
          <w:sz w:val="22"/>
          <w:szCs w:val="22"/>
          <w:u w:val="single"/>
        </w:rPr>
        <w:t>Os documentos acima deverão estar acompanhados de todas as alterações ou da consolidação respectiva;</w:t>
      </w:r>
    </w:p>
    <w:p w14:paraId="12838E13" w14:textId="77777777" w:rsidR="009F71B8" w:rsidRPr="005E18A5" w:rsidRDefault="009F71B8" w:rsidP="005E18A5">
      <w:pPr>
        <w:tabs>
          <w:tab w:val="left" w:pos="284"/>
          <w:tab w:val="left" w:pos="567"/>
          <w:tab w:val="left" w:pos="1843"/>
        </w:tabs>
        <w:jc w:val="both"/>
        <w:rPr>
          <w:rFonts w:ascii="Arial" w:eastAsia="Calibri" w:hAnsi="Arial" w:cs="Arial"/>
          <w:color w:val="000000"/>
          <w:sz w:val="22"/>
          <w:szCs w:val="22"/>
        </w:rPr>
      </w:pPr>
    </w:p>
    <w:p w14:paraId="5BEE3196" w14:textId="77777777" w:rsidR="009F71B8" w:rsidRPr="005E18A5" w:rsidRDefault="00460495" w:rsidP="005E18A5">
      <w:pPr>
        <w:numPr>
          <w:ilvl w:val="1"/>
          <w:numId w:val="9"/>
        </w:numPr>
        <w:pBdr>
          <w:top w:val="nil"/>
          <w:left w:val="nil"/>
          <w:bottom w:val="nil"/>
          <w:right w:val="nil"/>
          <w:between w:val="nil"/>
        </w:pBdr>
        <w:tabs>
          <w:tab w:val="left" w:pos="284"/>
          <w:tab w:val="left" w:pos="426"/>
          <w:tab w:val="left" w:pos="567"/>
          <w:tab w:val="left" w:pos="993"/>
        </w:tabs>
        <w:ind w:left="0" w:firstLine="0"/>
        <w:jc w:val="both"/>
        <w:rPr>
          <w:rFonts w:ascii="Arial" w:hAnsi="Arial" w:cs="Arial"/>
          <w:sz w:val="22"/>
          <w:szCs w:val="22"/>
        </w:rPr>
      </w:pPr>
      <w:r w:rsidRPr="005E18A5">
        <w:rPr>
          <w:rFonts w:ascii="Arial" w:eastAsia="Calibri" w:hAnsi="Arial" w:cs="Arial"/>
          <w:b/>
          <w:color w:val="000000"/>
          <w:sz w:val="22"/>
          <w:szCs w:val="22"/>
        </w:rPr>
        <w:t>HABILITAÇÃO FISCAL, SOCIAL E TRABALHISTA</w:t>
      </w:r>
      <w:r w:rsidRPr="005E18A5">
        <w:rPr>
          <w:rFonts w:ascii="Arial" w:eastAsia="Calibri" w:hAnsi="Arial" w:cs="Arial"/>
          <w:b/>
          <w:color w:val="0000FF"/>
          <w:sz w:val="22"/>
          <w:szCs w:val="22"/>
        </w:rPr>
        <w:t>:</w:t>
      </w:r>
    </w:p>
    <w:p w14:paraId="5BF13AA8" w14:textId="77777777" w:rsidR="009F71B8" w:rsidRPr="005E18A5" w:rsidRDefault="009F71B8" w:rsidP="005E18A5">
      <w:pPr>
        <w:pBdr>
          <w:top w:val="nil"/>
          <w:left w:val="nil"/>
          <w:bottom w:val="nil"/>
          <w:right w:val="nil"/>
          <w:between w:val="nil"/>
        </w:pBdr>
        <w:tabs>
          <w:tab w:val="left" w:pos="284"/>
          <w:tab w:val="left" w:pos="426"/>
          <w:tab w:val="left" w:pos="567"/>
          <w:tab w:val="left" w:pos="993"/>
        </w:tabs>
        <w:jc w:val="both"/>
        <w:rPr>
          <w:rFonts w:ascii="Arial" w:eastAsia="Calibri" w:hAnsi="Arial" w:cs="Arial"/>
          <w:b/>
          <w:color w:val="000000"/>
          <w:sz w:val="22"/>
          <w:szCs w:val="22"/>
        </w:rPr>
      </w:pPr>
    </w:p>
    <w:p w14:paraId="2C2648A8" w14:textId="1F98C385" w:rsidR="009F71B8" w:rsidRPr="005E18A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5E18A5">
        <w:rPr>
          <w:rFonts w:ascii="Arial" w:eastAsia="Calibri" w:hAnsi="Arial" w:cs="Arial"/>
          <w:sz w:val="22"/>
          <w:szCs w:val="22"/>
        </w:rPr>
        <w:t>Prova de inscrição no Cadastro Nacional de Pessoas Jurídicas (CNPJ) ou no Cadastro de Pessoas Físicas (CPF)</w:t>
      </w:r>
      <w:r w:rsidR="004258A4" w:rsidRPr="005E18A5">
        <w:rPr>
          <w:rFonts w:ascii="Arial" w:eastAsia="Calibri" w:hAnsi="Arial" w:cs="Arial"/>
          <w:sz w:val="22"/>
          <w:szCs w:val="22"/>
        </w:rPr>
        <w:t>, em plena validade</w:t>
      </w:r>
      <w:r w:rsidRPr="005E18A5">
        <w:rPr>
          <w:rFonts w:ascii="Arial" w:eastAsia="Calibri" w:hAnsi="Arial" w:cs="Arial"/>
          <w:sz w:val="22"/>
          <w:szCs w:val="22"/>
        </w:rPr>
        <w:t>;</w:t>
      </w:r>
    </w:p>
    <w:p w14:paraId="421612D0" w14:textId="100486C6" w:rsidR="009F71B8" w:rsidRPr="005E18A5" w:rsidRDefault="00460495" w:rsidP="005E18A5">
      <w:pPr>
        <w:numPr>
          <w:ilvl w:val="2"/>
          <w:numId w:val="9"/>
        </w:numPr>
        <w:tabs>
          <w:tab w:val="left" w:pos="284"/>
          <w:tab w:val="left" w:pos="567"/>
          <w:tab w:val="left" w:pos="851"/>
        </w:tabs>
        <w:ind w:left="567" w:hanging="283"/>
        <w:jc w:val="both"/>
        <w:rPr>
          <w:rFonts w:ascii="Arial" w:hAnsi="Arial" w:cs="Arial"/>
          <w:sz w:val="22"/>
          <w:szCs w:val="22"/>
        </w:rPr>
      </w:pPr>
      <w:r w:rsidRPr="005E18A5">
        <w:rPr>
          <w:rFonts w:ascii="Arial" w:eastAsia="Calibri" w:hAnsi="Arial" w:cs="Arial"/>
          <w:sz w:val="22"/>
          <w:szCs w:val="22"/>
        </w:rPr>
        <w:t>Prova de inscrição no cadastro de contribuintes estadual e/ou municipal, se houver relativo ao domicílio ou sede do licitante, pertinente ao seu ramo de atividade e compatível com o objeto contratual</w:t>
      </w:r>
      <w:r w:rsidR="004258A4" w:rsidRPr="005E18A5">
        <w:rPr>
          <w:rFonts w:ascii="Arial" w:eastAsia="Calibri" w:hAnsi="Arial" w:cs="Arial"/>
          <w:sz w:val="22"/>
          <w:szCs w:val="22"/>
        </w:rPr>
        <w:t>, em plena validade</w:t>
      </w:r>
      <w:r w:rsidRPr="005E18A5">
        <w:rPr>
          <w:rFonts w:ascii="Arial" w:eastAsia="Calibri" w:hAnsi="Arial" w:cs="Arial"/>
          <w:sz w:val="22"/>
          <w:szCs w:val="22"/>
        </w:rPr>
        <w:t>;</w:t>
      </w:r>
    </w:p>
    <w:p w14:paraId="2FC958DB" w14:textId="787A944A" w:rsidR="004258A4" w:rsidRPr="005E18A5" w:rsidRDefault="004258A4" w:rsidP="005E18A5">
      <w:pPr>
        <w:numPr>
          <w:ilvl w:val="2"/>
          <w:numId w:val="9"/>
        </w:numPr>
        <w:tabs>
          <w:tab w:val="left" w:pos="284"/>
          <w:tab w:val="left" w:pos="567"/>
          <w:tab w:val="left" w:pos="851"/>
        </w:tabs>
        <w:ind w:left="567" w:hanging="283"/>
        <w:jc w:val="both"/>
        <w:rPr>
          <w:rFonts w:ascii="Arial" w:eastAsia="Calibri" w:hAnsi="Arial" w:cs="Arial"/>
          <w:sz w:val="22"/>
          <w:szCs w:val="22"/>
        </w:rPr>
      </w:pPr>
      <w:r w:rsidRPr="005E18A5">
        <w:rPr>
          <w:rFonts w:ascii="Arial" w:hAnsi="Arial" w:cs="Arial"/>
          <w:bCs/>
          <w:color w:val="000000"/>
          <w:sz w:val="22"/>
          <w:szCs w:val="22"/>
        </w:rPr>
        <w:t xml:space="preserve">Prova de Regularidade com a </w:t>
      </w:r>
      <w:r w:rsidRPr="005E18A5">
        <w:rPr>
          <w:rFonts w:ascii="Arial" w:hAnsi="Arial" w:cs="Arial"/>
          <w:b/>
          <w:bCs/>
          <w:color w:val="000000"/>
          <w:sz w:val="22"/>
          <w:szCs w:val="22"/>
        </w:rPr>
        <w:t>Fazenda Federal</w:t>
      </w:r>
      <w:r w:rsidRPr="005E18A5">
        <w:rPr>
          <w:rFonts w:ascii="Arial" w:hAnsi="Arial" w:cs="Arial"/>
          <w:bCs/>
          <w:color w:val="000000"/>
          <w:sz w:val="22"/>
          <w:szCs w:val="22"/>
        </w:rPr>
        <w:t xml:space="preserve"> e a Seguridade Social – CND </w:t>
      </w:r>
      <w:r w:rsidRPr="005E18A5">
        <w:rPr>
          <w:rFonts w:ascii="Arial" w:hAnsi="Arial" w:cs="Arial"/>
          <w:b/>
          <w:bCs/>
          <w:color w:val="000000"/>
          <w:sz w:val="22"/>
          <w:szCs w:val="22"/>
        </w:rPr>
        <w:t>(INSS)</w:t>
      </w:r>
      <w:r w:rsidRPr="005E18A5">
        <w:rPr>
          <w:rFonts w:ascii="Arial" w:hAnsi="Arial" w:cs="Arial"/>
          <w:bCs/>
          <w:color w:val="000000"/>
          <w:sz w:val="22"/>
          <w:szCs w:val="22"/>
        </w:rPr>
        <w:t>, mediante a Certidão Conjunta Negativa ou Positiva, com efeitos de negativa, de Débitos Relativos aos Tributos Federais e à Dívida Ativa da União;</w:t>
      </w:r>
    </w:p>
    <w:p w14:paraId="4104DA8C" w14:textId="5EDADF36" w:rsidR="009F71B8" w:rsidRPr="005E18A5" w:rsidRDefault="00F013E4" w:rsidP="00FB0AA7">
      <w:pPr>
        <w:numPr>
          <w:ilvl w:val="2"/>
          <w:numId w:val="9"/>
        </w:numPr>
        <w:tabs>
          <w:tab w:val="left" w:pos="284"/>
          <w:tab w:val="left" w:pos="567"/>
          <w:tab w:val="left" w:pos="851"/>
        </w:tabs>
        <w:ind w:left="567" w:hanging="283"/>
        <w:jc w:val="both"/>
        <w:rPr>
          <w:rFonts w:ascii="Arial" w:hAnsi="Arial" w:cs="Arial"/>
          <w:sz w:val="22"/>
          <w:szCs w:val="22"/>
        </w:rPr>
      </w:pPr>
      <w:r w:rsidRPr="005E18A5">
        <w:rPr>
          <w:rFonts w:ascii="Arial" w:hAnsi="Arial" w:cs="Arial"/>
          <w:sz w:val="22"/>
          <w:szCs w:val="22"/>
        </w:rPr>
        <w:t xml:space="preserve">Prova de Regularidade relativa ao Fundo de Garantia por tempo de Serviço (FGTS), mediante </w:t>
      </w:r>
      <w:r w:rsidRPr="005E18A5">
        <w:rPr>
          <w:rFonts w:ascii="Arial" w:hAnsi="Arial" w:cs="Arial"/>
          <w:b/>
          <w:sz w:val="22"/>
          <w:szCs w:val="22"/>
        </w:rPr>
        <w:t>Certificado de Regularidade do FGTS</w:t>
      </w:r>
      <w:r w:rsidR="00460495" w:rsidRPr="005E18A5">
        <w:rPr>
          <w:rFonts w:ascii="Arial" w:eastAsia="Calibri" w:hAnsi="Arial" w:cs="Arial"/>
          <w:color w:val="000000"/>
          <w:sz w:val="22"/>
          <w:szCs w:val="22"/>
        </w:rPr>
        <w:t>;</w:t>
      </w:r>
    </w:p>
    <w:p w14:paraId="528D24C0" w14:textId="77777777" w:rsidR="00FB0AA7" w:rsidRPr="00FB0AA7"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color w:val="000000"/>
          <w:kern w:val="0"/>
          <w:lang w:eastAsia="pt-BR"/>
          <w14:ligatures w14:val="none"/>
        </w:rPr>
      </w:pPr>
      <w:r w:rsidRPr="00FB0AA7">
        <w:rPr>
          <w:rFonts w:ascii="Arial" w:eastAsia="Calibri" w:hAnsi="Arial" w:cs="Arial"/>
          <w:color w:val="000000"/>
          <w:kern w:val="0"/>
          <w:lang w:eastAsia="pt-BR"/>
          <w14:ligatures w14:val="none"/>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BCBB2F6" w14:textId="06614566" w:rsidR="009F71B8" w:rsidRPr="005E18A5" w:rsidRDefault="002405E1" w:rsidP="00FB0AA7">
      <w:pPr>
        <w:numPr>
          <w:ilvl w:val="2"/>
          <w:numId w:val="9"/>
        </w:numPr>
        <w:tabs>
          <w:tab w:val="left" w:pos="284"/>
          <w:tab w:val="left" w:pos="567"/>
          <w:tab w:val="left" w:pos="851"/>
        </w:tabs>
        <w:ind w:left="567" w:hanging="283"/>
        <w:jc w:val="both"/>
        <w:rPr>
          <w:rFonts w:ascii="Arial" w:hAnsi="Arial" w:cs="Arial"/>
          <w:sz w:val="22"/>
          <w:szCs w:val="22"/>
        </w:rPr>
      </w:pPr>
      <w:r w:rsidRPr="005E18A5">
        <w:rPr>
          <w:rFonts w:ascii="Arial" w:hAnsi="Arial" w:cs="Arial"/>
          <w:sz w:val="22"/>
          <w:szCs w:val="22"/>
        </w:rPr>
        <w:t>Alvará de Funcionamento, expedido pela Unidade competente, da esfera Estadual ou Municipal, da sede do licitante</w:t>
      </w:r>
      <w:r w:rsidR="00F013E4" w:rsidRPr="005E18A5">
        <w:rPr>
          <w:rFonts w:ascii="Arial" w:hAnsi="Arial" w:cs="Arial"/>
          <w:sz w:val="22"/>
          <w:szCs w:val="22"/>
        </w:rPr>
        <w:t>, em plena validade</w:t>
      </w:r>
      <w:r w:rsidRPr="005E18A5">
        <w:rPr>
          <w:rFonts w:ascii="Arial" w:hAnsi="Arial" w:cs="Arial"/>
          <w:sz w:val="22"/>
          <w:szCs w:val="22"/>
        </w:rPr>
        <w:t>;</w:t>
      </w:r>
    </w:p>
    <w:p w14:paraId="55DF1A70" w14:textId="77777777" w:rsidR="00FB0AA7" w:rsidRPr="00FB0AA7" w:rsidRDefault="00FB0AA7" w:rsidP="00FB0AA7">
      <w:pPr>
        <w:pStyle w:val="PargrafodaLista"/>
        <w:numPr>
          <w:ilvl w:val="2"/>
          <w:numId w:val="9"/>
        </w:numPr>
        <w:tabs>
          <w:tab w:val="left" w:pos="567"/>
        </w:tabs>
        <w:spacing w:after="0" w:line="240" w:lineRule="auto"/>
        <w:ind w:left="567" w:hanging="283"/>
        <w:jc w:val="both"/>
        <w:rPr>
          <w:rFonts w:ascii="Arial" w:eastAsia="Calibri" w:hAnsi="Arial" w:cs="Arial"/>
          <w:kern w:val="0"/>
          <w:lang w:eastAsia="pt-BR"/>
          <w14:ligatures w14:val="none"/>
        </w:rPr>
      </w:pPr>
      <w:r w:rsidRPr="00FB0AA7">
        <w:rPr>
          <w:rFonts w:ascii="Arial" w:eastAsia="Calibri" w:hAnsi="Arial" w:cs="Arial"/>
          <w:kern w:val="0"/>
          <w:lang w:eastAsia="pt-BR"/>
          <w14:ligatures w14:val="none"/>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6A1CD15A" w14:textId="7691E688" w:rsidR="004258A4" w:rsidRPr="005E18A5" w:rsidRDefault="00F013E4" w:rsidP="00FB0AA7">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5E18A5">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7196FFB" w14:textId="621544B2" w:rsidR="004258A4" w:rsidRPr="005E18A5" w:rsidRDefault="00460495" w:rsidP="005E18A5">
      <w:pPr>
        <w:numPr>
          <w:ilvl w:val="2"/>
          <w:numId w:val="9"/>
        </w:numPr>
        <w:pBdr>
          <w:top w:val="nil"/>
          <w:left w:val="nil"/>
          <w:bottom w:val="nil"/>
          <w:right w:val="nil"/>
          <w:between w:val="nil"/>
        </w:pBdr>
        <w:tabs>
          <w:tab w:val="left" w:pos="284"/>
          <w:tab w:val="left" w:pos="567"/>
          <w:tab w:val="left" w:pos="851"/>
        </w:tabs>
        <w:ind w:left="567" w:hanging="283"/>
        <w:jc w:val="both"/>
        <w:rPr>
          <w:rFonts w:ascii="Arial" w:hAnsi="Arial" w:cs="Arial"/>
          <w:b/>
          <w:bCs/>
          <w:color w:val="000000"/>
          <w:sz w:val="22"/>
          <w:szCs w:val="22"/>
        </w:rPr>
      </w:pPr>
      <w:r w:rsidRPr="005E18A5">
        <w:rPr>
          <w:rFonts w:ascii="Arial" w:eastAsia="Calibri" w:hAnsi="Arial" w:cs="Arial"/>
          <w:color w:val="000000"/>
          <w:sz w:val="22"/>
          <w:szCs w:val="22"/>
        </w:rPr>
        <w:t>Caso o licitante detentor do menor preço seja qualificado como microempresa ou empresa de pequeno porte deverá apresentar</w:t>
      </w:r>
      <w:r w:rsidR="004258A4" w:rsidRPr="005E18A5">
        <w:rPr>
          <w:rFonts w:ascii="Arial" w:hAnsi="Arial" w:cs="Arial"/>
          <w:b/>
          <w:bCs/>
          <w:iCs/>
          <w:color w:val="000000"/>
          <w:sz w:val="22"/>
          <w:szCs w:val="22"/>
          <w:u w:val="single"/>
        </w:rPr>
        <w:t xml:space="preserve"> CERTIDÃO SIMPLIFICADA</w:t>
      </w:r>
      <w:r w:rsidR="004258A4" w:rsidRPr="005E18A5">
        <w:rPr>
          <w:rFonts w:ascii="Arial" w:hAnsi="Arial" w:cs="Arial"/>
          <w:b/>
          <w:bCs/>
          <w:iCs/>
          <w:color w:val="000000"/>
          <w:sz w:val="22"/>
          <w:szCs w:val="22"/>
        </w:rPr>
        <w:t xml:space="preserve">, expedida pela Junta Comercial ou a DECLARAÇÃO DE ENQUADRAMENTO validada pela Junta Comercial, </w:t>
      </w:r>
      <w:r w:rsidR="004258A4" w:rsidRPr="005E18A5">
        <w:rPr>
          <w:rFonts w:ascii="Arial" w:hAnsi="Arial" w:cs="Arial"/>
          <w:b/>
          <w:bCs/>
          <w:iCs/>
          <w:color w:val="000000"/>
          <w:sz w:val="22"/>
          <w:szCs w:val="22"/>
          <w:u w:val="single"/>
        </w:rPr>
        <w:t>emitida nos 60 (sessenta) dias</w:t>
      </w:r>
      <w:r w:rsidR="004258A4" w:rsidRPr="005E18A5">
        <w:rPr>
          <w:rFonts w:ascii="Arial" w:hAnsi="Arial" w:cs="Arial"/>
          <w:b/>
          <w:bCs/>
          <w:iCs/>
          <w:color w:val="000000"/>
          <w:sz w:val="22"/>
          <w:szCs w:val="22"/>
        </w:rPr>
        <w:t xml:space="preserve">, imediatamente anteriores à data prevista para a abertura da sessão pública e; os Microempreendedores Individuais deverão apresentar o </w:t>
      </w:r>
      <w:r w:rsidR="004258A4" w:rsidRPr="005E18A5">
        <w:rPr>
          <w:rFonts w:ascii="Arial" w:hAnsi="Arial" w:cs="Arial"/>
          <w:b/>
          <w:bCs/>
          <w:iCs/>
          <w:caps/>
          <w:color w:val="000000"/>
          <w:sz w:val="22"/>
          <w:szCs w:val="22"/>
        </w:rPr>
        <w:t xml:space="preserve">Certificado da Condição de Microempreendedor Individual </w:t>
      </w:r>
      <w:r w:rsidR="004258A4" w:rsidRPr="005E18A5">
        <w:rPr>
          <w:rFonts w:ascii="Arial" w:hAnsi="Arial" w:cs="Arial"/>
          <w:b/>
          <w:bCs/>
          <w:iCs/>
          <w:color w:val="000000"/>
          <w:sz w:val="22"/>
          <w:szCs w:val="22"/>
        </w:rPr>
        <w:t>emitido nos 60 (sessenta) dias, imediatamente anteriores a abertura da sessão pública</w:t>
      </w:r>
      <w:r w:rsidR="004258A4" w:rsidRPr="005E18A5">
        <w:rPr>
          <w:rFonts w:ascii="Arial" w:hAnsi="Arial" w:cs="Arial"/>
          <w:b/>
          <w:bCs/>
          <w:color w:val="000000"/>
          <w:sz w:val="22"/>
          <w:szCs w:val="22"/>
        </w:rPr>
        <w:t>;</w:t>
      </w:r>
    </w:p>
    <w:p w14:paraId="7BD5C1C0" w14:textId="4532D2D3" w:rsidR="009F71B8" w:rsidRPr="005E18A5" w:rsidRDefault="00460495" w:rsidP="005E18A5">
      <w:pPr>
        <w:numPr>
          <w:ilvl w:val="2"/>
          <w:numId w:val="9"/>
        </w:numPr>
        <w:tabs>
          <w:tab w:val="left" w:pos="284"/>
          <w:tab w:val="left" w:pos="567"/>
          <w:tab w:val="left" w:pos="709"/>
          <w:tab w:val="left" w:pos="851"/>
          <w:tab w:val="left" w:pos="1440"/>
          <w:tab w:val="left" w:pos="1701"/>
        </w:tabs>
        <w:ind w:left="567" w:hanging="283"/>
        <w:jc w:val="both"/>
        <w:rPr>
          <w:rFonts w:ascii="Arial" w:hAnsi="Arial" w:cs="Arial"/>
          <w:sz w:val="22"/>
          <w:szCs w:val="22"/>
          <w:u w:val="single"/>
        </w:rPr>
      </w:pPr>
      <w:r w:rsidRPr="005E18A5">
        <w:rPr>
          <w:rFonts w:ascii="Arial" w:eastAsia="Calibri" w:hAnsi="Arial" w:cs="Arial"/>
          <w:color w:val="000000"/>
          <w:sz w:val="22"/>
          <w:szCs w:val="22"/>
        </w:rPr>
        <w:t xml:space="preserve"> </w:t>
      </w:r>
      <w:r w:rsidR="004258A4" w:rsidRPr="005E18A5">
        <w:rPr>
          <w:rFonts w:ascii="Arial" w:eastAsia="Calibri" w:hAnsi="Arial" w:cs="Arial"/>
          <w:color w:val="000000"/>
          <w:sz w:val="22"/>
          <w:szCs w:val="22"/>
        </w:rPr>
        <w:t>Caso o licitante detentor do menor preço seja qualificado como microempresa ou empresa de pequeno porte deverá apresentar</w:t>
      </w:r>
      <w:r w:rsidR="004258A4" w:rsidRPr="005E18A5">
        <w:rPr>
          <w:rFonts w:ascii="Arial" w:hAnsi="Arial" w:cs="Arial"/>
          <w:b/>
          <w:bCs/>
          <w:iCs/>
          <w:color w:val="000000"/>
          <w:sz w:val="22"/>
          <w:szCs w:val="22"/>
          <w:u w:val="single"/>
        </w:rPr>
        <w:t xml:space="preserve"> </w:t>
      </w:r>
      <w:r w:rsidRPr="005E18A5">
        <w:rPr>
          <w:rFonts w:ascii="Arial" w:eastAsia="Calibri" w:hAnsi="Arial" w:cs="Arial"/>
          <w:color w:val="000000"/>
          <w:sz w:val="22"/>
          <w:szCs w:val="22"/>
        </w:rPr>
        <w:t>toda a documentação exigida para efeito de comprovação de regularidade fiscal, mesmo que esta apresente alguma restrição, sob pena de inabilitação.</w:t>
      </w:r>
    </w:p>
    <w:p w14:paraId="5276D5C4" w14:textId="77777777" w:rsidR="009F71B8" w:rsidRPr="005E18A5" w:rsidRDefault="009F71B8" w:rsidP="005E18A5">
      <w:pPr>
        <w:tabs>
          <w:tab w:val="left" w:pos="284"/>
          <w:tab w:val="left" w:pos="567"/>
          <w:tab w:val="left" w:pos="709"/>
          <w:tab w:val="left" w:pos="1440"/>
          <w:tab w:val="left" w:pos="1701"/>
        </w:tabs>
        <w:jc w:val="both"/>
        <w:rPr>
          <w:rFonts w:ascii="Arial" w:eastAsia="Calibri" w:hAnsi="Arial" w:cs="Arial"/>
          <w:b/>
          <w:color w:val="7030A0"/>
          <w:sz w:val="22"/>
          <w:szCs w:val="22"/>
          <w:u w:val="single"/>
        </w:rPr>
      </w:pPr>
    </w:p>
    <w:p w14:paraId="33F39326" w14:textId="77777777" w:rsidR="009F71B8" w:rsidRPr="005E18A5" w:rsidRDefault="00460495" w:rsidP="005E18A5">
      <w:pPr>
        <w:numPr>
          <w:ilvl w:val="1"/>
          <w:numId w:val="9"/>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b/>
          <w:color w:val="000000"/>
          <w:sz w:val="22"/>
          <w:szCs w:val="22"/>
        </w:rPr>
        <w:t>HABILITAÇÃO ECONÔMICO-FINANCEIRA</w:t>
      </w:r>
      <w:r w:rsidRPr="005E18A5">
        <w:rPr>
          <w:rFonts w:ascii="Arial" w:eastAsia="Calibri" w:hAnsi="Arial" w:cs="Arial"/>
          <w:color w:val="000000"/>
          <w:sz w:val="22"/>
          <w:szCs w:val="22"/>
        </w:rPr>
        <w:t>.</w:t>
      </w:r>
    </w:p>
    <w:p w14:paraId="2260F591"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b/>
          <w:color w:val="000000"/>
          <w:sz w:val="22"/>
          <w:szCs w:val="22"/>
        </w:rPr>
      </w:pPr>
    </w:p>
    <w:p w14:paraId="7CB99091" w14:textId="5D50E7DF" w:rsidR="009F71B8" w:rsidRPr="005E18A5" w:rsidRDefault="00460495" w:rsidP="005E18A5">
      <w:pPr>
        <w:numPr>
          <w:ilvl w:val="2"/>
          <w:numId w:val="9"/>
        </w:numPr>
        <w:tabs>
          <w:tab w:val="left" w:pos="284"/>
          <w:tab w:val="left" w:pos="567"/>
          <w:tab w:val="left" w:pos="993"/>
          <w:tab w:val="left" w:pos="1843"/>
        </w:tabs>
        <w:ind w:left="284" w:hanging="284"/>
        <w:jc w:val="both"/>
        <w:rPr>
          <w:rFonts w:ascii="Arial" w:hAnsi="Arial" w:cs="Arial"/>
          <w:sz w:val="22"/>
          <w:szCs w:val="22"/>
        </w:rPr>
      </w:pPr>
      <w:r w:rsidRPr="005E18A5">
        <w:rPr>
          <w:rFonts w:ascii="Arial" w:eastAsia="Calibri" w:hAnsi="Arial" w:cs="Arial"/>
          <w:sz w:val="22"/>
          <w:szCs w:val="22"/>
        </w:rPr>
        <w:t xml:space="preserve">Certidão Negativa de falência, de concordata, de recuperação judicial ou extrajudicial (Lei nº 11.101/2005), expedida pelo distribuidor da sede da empresa, datado dos últimos </w:t>
      </w:r>
      <w:r w:rsidR="004258A4" w:rsidRPr="005E18A5">
        <w:rPr>
          <w:rFonts w:ascii="Arial" w:eastAsia="Calibri" w:hAnsi="Arial" w:cs="Arial"/>
          <w:sz w:val="22"/>
          <w:szCs w:val="22"/>
        </w:rPr>
        <w:t>60</w:t>
      </w:r>
      <w:r w:rsidRPr="005E18A5">
        <w:rPr>
          <w:rFonts w:ascii="Arial" w:eastAsia="Calibri" w:hAnsi="Arial" w:cs="Arial"/>
          <w:sz w:val="22"/>
          <w:szCs w:val="22"/>
        </w:rPr>
        <w:t xml:space="preserve"> (</w:t>
      </w:r>
      <w:r w:rsidR="004258A4" w:rsidRPr="005E18A5">
        <w:rPr>
          <w:rFonts w:ascii="Arial" w:eastAsia="Calibri" w:hAnsi="Arial" w:cs="Arial"/>
          <w:sz w:val="22"/>
          <w:szCs w:val="22"/>
        </w:rPr>
        <w:t>sessenta</w:t>
      </w:r>
      <w:r w:rsidRPr="005E18A5">
        <w:rPr>
          <w:rFonts w:ascii="Arial" w:eastAsia="Calibri" w:hAnsi="Arial" w:cs="Arial"/>
          <w:sz w:val="22"/>
          <w:szCs w:val="22"/>
        </w:rPr>
        <w:t>) dias, ou que esteja dentro do prazo de validade expresso na própria Certidão</w:t>
      </w:r>
      <w:r w:rsidRPr="005E18A5">
        <w:rPr>
          <w:rFonts w:ascii="Arial" w:eastAsia="Calibri" w:hAnsi="Arial" w:cs="Arial"/>
          <w:color w:val="000000"/>
          <w:sz w:val="22"/>
          <w:szCs w:val="22"/>
        </w:rPr>
        <w:t>;</w:t>
      </w:r>
    </w:p>
    <w:p w14:paraId="75EC0328" w14:textId="77777777" w:rsidR="009F71B8" w:rsidRPr="005E18A5" w:rsidRDefault="009F71B8" w:rsidP="005E18A5">
      <w:pPr>
        <w:tabs>
          <w:tab w:val="left" w:pos="284"/>
          <w:tab w:val="left" w:pos="567"/>
          <w:tab w:val="left" w:pos="993"/>
          <w:tab w:val="left" w:pos="1843"/>
        </w:tabs>
        <w:jc w:val="both"/>
        <w:rPr>
          <w:rFonts w:ascii="Arial" w:eastAsia="Calibri" w:hAnsi="Arial" w:cs="Arial"/>
          <w:color w:val="000000"/>
          <w:sz w:val="22"/>
          <w:szCs w:val="22"/>
        </w:rPr>
      </w:pPr>
    </w:p>
    <w:p w14:paraId="0F5EBE2F" w14:textId="0B4DEC91" w:rsidR="006F16E3" w:rsidRPr="005E18A5" w:rsidRDefault="00147655" w:rsidP="005E18A5">
      <w:pPr>
        <w:tabs>
          <w:tab w:val="left" w:pos="284"/>
          <w:tab w:val="left" w:pos="567"/>
          <w:tab w:val="left" w:pos="993"/>
          <w:tab w:val="left" w:pos="1843"/>
        </w:tabs>
        <w:ind w:left="284"/>
        <w:jc w:val="both"/>
        <w:rPr>
          <w:rFonts w:ascii="Arial" w:eastAsia="Calibri" w:hAnsi="Arial" w:cs="Arial"/>
          <w:color w:val="000000"/>
          <w:sz w:val="22"/>
          <w:szCs w:val="22"/>
        </w:rPr>
      </w:pPr>
      <w:r w:rsidRPr="005E18A5">
        <w:rPr>
          <w:rFonts w:ascii="Arial" w:eastAsia="Calibri" w:hAnsi="Arial" w:cs="Arial"/>
          <w:color w:val="000000"/>
          <w:sz w:val="22"/>
          <w:szCs w:val="22"/>
        </w:rPr>
        <w:t xml:space="preserve">a.1) </w:t>
      </w:r>
      <w:r w:rsidR="00460495" w:rsidRPr="005E18A5">
        <w:rPr>
          <w:rFonts w:ascii="Arial" w:eastAsia="Calibri" w:hAnsi="Arial" w:cs="Arial"/>
          <w:color w:val="000000"/>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5E18A5" w:rsidRDefault="006F16E3" w:rsidP="005E18A5">
      <w:pPr>
        <w:tabs>
          <w:tab w:val="left" w:pos="284"/>
          <w:tab w:val="left" w:pos="567"/>
        </w:tabs>
        <w:rPr>
          <w:rFonts w:ascii="Arial" w:eastAsia="Calibri" w:hAnsi="Arial" w:cs="Arial"/>
          <w:color w:val="000000"/>
          <w:sz w:val="22"/>
          <w:szCs w:val="22"/>
        </w:rPr>
      </w:pPr>
    </w:p>
    <w:p w14:paraId="784A6423" w14:textId="2D9DF3FB" w:rsidR="005664A1" w:rsidRPr="005E18A5" w:rsidRDefault="00FB0AA7" w:rsidP="005E18A5">
      <w:pPr>
        <w:numPr>
          <w:ilvl w:val="2"/>
          <w:numId w:val="9"/>
        </w:numPr>
        <w:tabs>
          <w:tab w:val="left" w:pos="284"/>
          <w:tab w:val="left" w:pos="567"/>
          <w:tab w:val="left" w:pos="993"/>
          <w:tab w:val="left" w:pos="1843"/>
        </w:tabs>
        <w:ind w:left="284" w:hanging="284"/>
        <w:jc w:val="both"/>
        <w:rPr>
          <w:rFonts w:ascii="Arial" w:eastAsia="Calibri" w:hAnsi="Arial" w:cs="Arial"/>
          <w:color w:val="000000"/>
          <w:sz w:val="22"/>
          <w:szCs w:val="22"/>
        </w:rPr>
      </w:pPr>
      <w:r w:rsidRPr="00FB0AA7">
        <w:rPr>
          <w:rFonts w:ascii="Arial" w:eastAsia="Calibri" w:hAnsi="Arial" w:cs="Arial"/>
          <w:b/>
          <w:bCs/>
          <w:color w:val="000000"/>
          <w:sz w:val="22"/>
          <w:szCs w:val="22"/>
          <w:u w:val="single"/>
        </w:rPr>
        <w:t>BALANÇO PATRIMONIAL E DEMONSTRAÇÕES CONTÁBEIS DOS DOIS (02) ÚLTIMOS EXERCÍCIOS SOCIAIS</w:t>
      </w:r>
      <w:r w:rsidR="006F16E3" w:rsidRPr="005E18A5">
        <w:rPr>
          <w:rFonts w:ascii="Arial" w:eastAsia="Calibri" w:hAnsi="Arial" w:cs="Arial"/>
          <w:color w:val="000000"/>
          <w:sz w:val="22"/>
          <w:szCs w:val="22"/>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5E18A5">
        <w:rPr>
          <w:rFonts w:ascii="Arial" w:eastAsia="Calibri" w:hAnsi="Arial" w:cs="Arial"/>
          <w:color w:val="000000"/>
          <w:sz w:val="22"/>
          <w:szCs w:val="22"/>
        </w:rPr>
        <w:t xml:space="preserve">, </w:t>
      </w:r>
      <w:r w:rsidR="005E6FE4" w:rsidRPr="005E18A5">
        <w:rPr>
          <w:rFonts w:ascii="Arial" w:eastAsia="Calibri" w:hAnsi="Arial" w:cs="Arial"/>
          <w:b/>
          <w:bCs/>
          <w:color w:val="000000"/>
          <w:sz w:val="22"/>
          <w:szCs w:val="22"/>
          <w:u w:val="single"/>
        </w:rPr>
        <w:t>devendo ser acompanhado da devida comprovação de Registro na Junta Comercial</w:t>
      </w:r>
      <w:r w:rsidR="006F16E3" w:rsidRPr="005E18A5">
        <w:rPr>
          <w:rFonts w:ascii="Arial" w:eastAsia="Calibri" w:hAnsi="Arial" w:cs="Arial"/>
          <w:color w:val="000000"/>
          <w:sz w:val="22"/>
          <w:szCs w:val="22"/>
        </w:rPr>
        <w:t>;</w:t>
      </w:r>
    </w:p>
    <w:p w14:paraId="2EA3265E" w14:textId="77777777" w:rsidR="006F16E3" w:rsidRPr="005E18A5" w:rsidRDefault="006F16E3" w:rsidP="005E18A5">
      <w:pPr>
        <w:tabs>
          <w:tab w:val="left" w:pos="284"/>
          <w:tab w:val="left" w:pos="567"/>
        </w:tabs>
        <w:ind w:left="284" w:hanging="284"/>
        <w:rPr>
          <w:rFonts w:ascii="Arial" w:eastAsia="Calibri" w:hAnsi="Arial" w:cs="Arial"/>
          <w:color w:val="000000"/>
          <w:sz w:val="22"/>
          <w:szCs w:val="22"/>
        </w:rPr>
      </w:pPr>
    </w:p>
    <w:p w14:paraId="13FEE734" w14:textId="2D02D652" w:rsidR="00C97F5F" w:rsidRPr="005E18A5" w:rsidRDefault="00B31429"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5E18A5">
        <w:rPr>
          <w:rFonts w:ascii="Arial" w:hAnsi="Arial" w:cs="Arial"/>
          <w:bCs/>
        </w:rPr>
        <w:lastRenderedPageBreak/>
        <w:t>As empresas com menos de 02 (dois</w:t>
      </w:r>
      <w:r w:rsidR="00C97F5F" w:rsidRPr="005E18A5">
        <w:rPr>
          <w:rFonts w:ascii="Arial" w:hAnsi="Arial" w:cs="Arial"/>
          <w:bCs/>
        </w:rPr>
        <w:t>)</w:t>
      </w:r>
      <w:r w:rsidRPr="005E18A5">
        <w:rPr>
          <w:rFonts w:ascii="Arial" w:hAnsi="Arial" w:cs="Arial"/>
          <w:bCs/>
        </w:rPr>
        <w:t xml:space="preserve"> anos de exercício social de existência deve apres</w:t>
      </w:r>
      <w:r w:rsidR="00C97F5F" w:rsidRPr="005E18A5">
        <w:rPr>
          <w:rFonts w:ascii="Arial" w:hAnsi="Arial" w:cs="Arial"/>
          <w:bCs/>
        </w:rPr>
        <w:t>en</w:t>
      </w:r>
      <w:r w:rsidRPr="005E18A5">
        <w:rPr>
          <w:rFonts w:ascii="Arial" w:hAnsi="Arial" w:cs="Arial"/>
          <w:bCs/>
        </w:rPr>
        <w:t>tar</w:t>
      </w:r>
      <w:r w:rsidR="00C97F5F" w:rsidRPr="005E18A5">
        <w:rPr>
          <w:rFonts w:ascii="Arial" w:hAnsi="Arial" w:cs="Arial"/>
          <w:bCs/>
        </w:rPr>
        <w:t xml:space="preserve"> </w:t>
      </w:r>
      <w:r w:rsidR="00C97F5F" w:rsidRPr="005E18A5">
        <w:rPr>
          <w:rFonts w:ascii="Arial" w:hAnsi="Arial" w:cs="Arial"/>
        </w:rPr>
        <w:t>Balanço patrimonial e demonstrações contábeis somente do último exercício social, nos termos do § 6º do art. 69 da Lei Federal nº 14.133/2021</w:t>
      </w:r>
      <w:r w:rsidR="005E6FE4" w:rsidRPr="005E18A5">
        <w:rPr>
          <w:rFonts w:ascii="Arial" w:hAnsi="Arial" w:cs="Arial"/>
        </w:rPr>
        <w:t xml:space="preserve">, </w:t>
      </w:r>
      <w:r w:rsidR="005E6FE4" w:rsidRPr="005E18A5">
        <w:rPr>
          <w:rFonts w:ascii="Arial" w:eastAsia="Calibri" w:hAnsi="Arial" w:cs="Arial"/>
          <w:b/>
          <w:bCs/>
          <w:color w:val="000000"/>
          <w:u w:val="single"/>
        </w:rPr>
        <w:t>devendo ser acompanhado da devida comprovação de Registro na Junta Comercial</w:t>
      </w:r>
      <w:r w:rsidR="00C97F5F" w:rsidRPr="005E18A5">
        <w:rPr>
          <w:rFonts w:ascii="Arial" w:hAnsi="Arial" w:cs="Arial"/>
        </w:rPr>
        <w:t>.</w:t>
      </w:r>
    </w:p>
    <w:p w14:paraId="7B7B1DD3" w14:textId="1E1ECFE2" w:rsidR="006F16E3" w:rsidRPr="005E18A5" w:rsidRDefault="00C97F5F"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5E18A5">
        <w:rPr>
          <w:rFonts w:ascii="Arial" w:eastAsia="Calibri" w:hAnsi="Arial" w:cs="Arial"/>
          <w:color w:val="000000"/>
        </w:rPr>
        <w:t>C</w:t>
      </w:r>
      <w:r w:rsidR="00460495" w:rsidRPr="005E18A5">
        <w:rPr>
          <w:rFonts w:ascii="Arial" w:eastAsia="Calibri" w:hAnsi="Arial" w:cs="Arial"/>
          <w:color w:val="000000"/>
        </w:rPr>
        <w:t xml:space="preserve">aso de fornecimento de bens para pronta entrega, não será exigido da licitante, a apresentação de balanço patrimonial. (Art. </w:t>
      </w:r>
      <w:r w:rsidR="00B31429" w:rsidRPr="005E18A5">
        <w:rPr>
          <w:rFonts w:ascii="Arial" w:eastAsia="Calibri" w:hAnsi="Arial" w:cs="Arial"/>
          <w:color w:val="000000"/>
        </w:rPr>
        <w:t>70, inciso III da Lei n</w:t>
      </w:r>
      <w:r w:rsidR="00460495" w:rsidRPr="005E18A5">
        <w:rPr>
          <w:rFonts w:ascii="Arial" w:eastAsia="Calibri" w:hAnsi="Arial" w:cs="Arial"/>
          <w:color w:val="000000"/>
        </w:rPr>
        <w:t>º</w:t>
      </w:r>
      <w:r w:rsidR="00B31429" w:rsidRPr="005E18A5">
        <w:rPr>
          <w:rFonts w:ascii="Arial" w:eastAsia="Calibri" w:hAnsi="Arial" w:cs="Arial"/>
          <w:color w:val="000000"/>
        </w:rPr>
        <w:t xml:space="preserve"> 14.133/2021</w:t>
      </w:r>
      <w:r w:rsidR="00460495" w:rsidRPr="005E18A5">
        <w:rPr>
          <w:rFonts w:ascii="Arial" w:eastAsia="Calibri" w:hAnsi="Arial" w:cs="Arial"/>
          <w:color w:val="000000"/>
        </w:rPr>
        <w:t xml:space="preserve"> </w:t>
      </w:r>
      <w:r w:rsidRPr="005E18A5">
        <w:rPr>
          <w:rFonts w:ascii="Arial" w:eastAsia="Calibri" w:hAnsi="Arial" w:cs="Arial"/>
          <w:color w:val="000000"/>
        </w:rPr>
        <w:t xml:space="preserve">e § 2º do art. 61 </w:t>
      </w:r>
      <w:r w:rsidR="00460495" w:rsidRPr="005E18A5">
        <w:rPr>
          <w:rFonts w:ascii="Arial" w:eastAsia="Calibri" w:hAnsi="Arial" w:cs="Arial"/>
          <w:color w:val="000000"/>
        </w:rPr>
        <w:t xml:space="preserve">do Decreto </w:t>
      </w:r>
      <w:r w:rsidRPr="005E18A5">
        <w:rPr>
          <w:rFonts w:ascii="Arial" w:eastAsia="Calibri" w:hAnsi="Arial" w:cs="Arial"/>
          <w:color w:val="000000"/>
        </w:rPr>
        <w:t xml:space="preserve">Municipal </w:t>
      </w:r>
      <w:r w:rsidR="00460495" w:rsidRPr="005E18A5">
        <w:rPr>
          <w:rFonts w:ascii="Arial" w:eastAsia="Calibri" w:hAnsi="Arial" w:cs="Arial"/>
          <w:color w:val="000000"/>
        </w:rPr>
        <w:t xml:space="preserve">nº </w:t>
      </w:r>
      <w:r w:rsidRPr="005E18A5">
        <w:rPr>
          <w:rFonts w:ascii="Arial" w:eastAsia="Calibri" w:hAnsi="Arial" w:cs="Arial"/>
          <w:color w:val="000000"/>
        </w:rPr>
        <w:t>2.919</w:t>
      </w:r>
      <w:r w:rsidR="00460495" w:rsidRPr="005E18A5">
        <w:rPr>
          <w:rFonts w:ascii="Arial" w:eastAsia="Calibri" w:hAnsi="Arial" w:cs="Arial"/>
          <w:color w:val="000000"/>
        </w:rPr>
        <w:t>/20</w:t>
      </w:r>
      <w:r w:rsidRPr="005E18A5">
        <w:rPr>
          <w:rFonts w:ascii="Arial" w:eastAsia="Calibri" w:hAnsi="Arial" w:cs="Arial"/>
          <w:color w:val="000000"/>
        </w:rPr>
        <w:t>23</w:t>
      </w:r>
      <w:r w:rsidR="00460495" w:rsidRPr="005E18A5">
        <w:rPr>
          <w:rFonts w:ascii="Arial" w:eastAsia="Calibri" w:hAnsi="Arial" w:cs="Arial"/>
          <w:color w:val="000000"/>
        </w:rPr>
        <w:t>);</w:t>
      </w:r>
    </w:p>
    <w:p w14:paraId="055CC351" w14:textId="1510DDF4" w:rsidR="006F16E3" w:rsidRPr="005E18A5" w:rsidRDefault="0014765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5E18A5">
        <w:rPr>
          <w:rFonts w:ascii="Arial" w:hAnsi="Arial" w:cs="Arial"/>
        </w:rPr>
        <w:t xml:space="preserve">As empresas criadas no exercício financeiro do processo </w:t>
      </w:r>
      <w:r w:rsidR="000E17C4" w:rsidRPr="005E18A5">
        <w:rPr>
          <w:rFonts w:ascii="Arial" w:hAnsi="Arial" w:cs="Arial"/>
        </w:rPr>
        <w:t>licitatório</w:t>
      </w:r>
      <w:r w:rsidRPr="005E18A5">
        <w:rPr>
          <w:rFonts w:ascii="Arial" w:hAnsi="Arial" w:cs="Arial"/>
        </w:rPr>
        <w:t xml:space="preserve"> deverão atender a todas as exigências de habilitação e ficam autorizadas a substituir os demonstrativos contábeis pelo balanço de abertura, </w:t>
      </w:r>
      <w:r w:rsidRPr="005E18A5">
        <w:rPr>
          <w:rFonts w:ascii="Arial" w:hAnsi="Arial" w:cs="Arial"/>
          <w:b/>
          <w:bCs/>
          <w:color w:val="000000"/>
          <w:u w:val="single"/>
        </w:rPr>
        <w:t>devendo ser acompanhado da devida comprovação de Registro na Junta Comercial;</w:t>
      </w:r>
    </w:p>
    <w:p w14:paraId="58447C58" w14:textId="0B14074D" w:rsidR="006F16E3" w:rsidRPr="005E18A5" w:rsidRDefault="00460495" w:rsidP="005E18A5">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5E18A5">
        <w:rPr>
          <w:rFonts w:ascii="Arial" w:eastAsia="Calibri" w:hAnsi="Arial" w:cs="Arial"/>
          <w:color w:val="000000"/>
        </w:rPr>
        <w:t>É admissível o balanço intermediário, se decorrer de lei ou contrato social/estatuto social.</w:t>
      </w:r>
    </w:p>
    <w:p w14:paraId="22F73591" w14:textId="77777777" w:rsidR="00FB0AA7" w:rsidRPr="00FB0AA7" w:rsidRDefault="00460495"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5E18A5">
        <w:rPr>
          <w:rFonts w:ascii="Arial" w:eastAsia="Calibri" w:hAnsi="Arial" w:cs="Arial"/>
          <w:color w:val="000000"/>
        </w:rPr>
        <w:t xml:space="preserve">Caso o licitante seja </w:t>
      </w:r>
      <w:proofErr w:type="gramStart"/>
      <w:r w:rsidRPr="005E18A5">
        <w:rPr>
          <w:rFonts w:ascii="Arial" w:eastAsia="Calibri" w:hAnsi="Arial" w:cs="Arial"/>
          <w:color w:val="000000"/>
        </w:rPr>
        <w:t>cooperativa</w:t>
      </w:r>
      <w:proofErr w:type="gramEnd"/>
      <w:r w:rsidRPr="005E18A5">
        <w:rPr>
          <w:rFonts w:ascii="Arial" w:eastAsia="Calibri"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6410480B" w14:textId="4A1501E9" w:rsidR="00FB0AA7" w:rsidRPr="00FB0AA7" w:rsidRDefault="00FB0AA7" w:rsidP="00FB0AA7">
      <w:pPr>
        <w:pStyle w:val="PargrafodaLista"/>
        <w:numPr>
          <w:ilvl w:val="3"/>
          <w:numId w:val="9"/>
        </w:numPr>
        <w:tabs>
          <w:tab w:val="left" w:pos="284"/>
          <w:tab w:val="left" w:pos="993"/>
          <w:tab w:val="left" w:pos="1276"/>
          <w:tab w:val="left" w:pos="1843"/>
        </w:tabs>
        <w:spacing w:after="0" w:line="240" w:lineRule="auto"/>
        <w:ind w:left="284" w:firstLine="0"/>
        <w:jc w:val="both"/>
        <w:rPr>
          <w:rFonts w:ascii="Arial" w:hAnsi="Arial" w:cs="Arial"/>
        </w:rPr>
      </w:pPr>
      <w:r w:rsidRPr="00FB0AA7">
        <w:rPr>
          <w:rFonts w:ascii="Arial" w:hAnsi="Arial" w:cs="Arial"/>
          <w:b/>
          <w:bCs/>
          <w:sz w:val="23"/>
          <w:szCs w:val="23"/>
          <w:u w:val="single"/>
        </w:rPr>
        <w:t xml:space="preserve">Caso o licitante seja Microempresário Individual – MEI, deverá apresentar DECLARAÇÃO ANUAL DE FATURAMENTO – DASN do último exercício financeiro. </w:t>
      </w:r>
    </w:p>
    <w:p w14:paraId="13504AB0" w14:textId="77777777" w:rsidR="006F16E3" w:rsidRPr="00FB0AA7" w:rsidRDefault="006F16E3" w:rsidP="00FB0AA7">
      <w:pPr>
        <w:pStyle w:val="PargrafodaLista"/>
        <w:tabs>
          <w:tab w:val="left" w:pos="284"/>
          <w:tab w:val="left" w:pos="993"/>
          <w:tab w:val="left" w:pos="1276"/>
          <w:tab w:val="left" w:pos="1843"/>
        </w:tabs>
        <w:spacing w:after="0" w:line="240" w:lineRule="auto"/>
        <w:ind w:left="284"/>
        <w:jc w:val="both"/>
        <w:rPr>
          <w:rFonts w:ascii="Arial" w:hAnsi="Arial" w:cs="Arial"/>
        </w:rPr>
      </w:pPr>
    </w:p>
    <w:p w14:paraId="580E40EA" w14:textId="34DD08C1" w:rsidR="009F71B8" w:rsidRPr="005E18A5" w:rsidRDefault="00460495" w:rsidP="004F5F3D">
      <w:pPr>
        <w:numPr>
          <w:ilvl w:val="2"/>
          <w:numId w:val="42"/>
        </w:numPr>
        <w:tabs>
          <w:tab w:val="left" w:pos="284"/>
          <w:tab w:val="left" w:pos="567"/>
          <w:tab w:val="left" w:pos="993"/>
          <w:tab w:val="left" w:pos="1843"/>
        </w:tabs>
        <w:ind w:left="284" w:hanging="284"/>
        <w:jc w:val="both"/>
        <w:rPr>
          <w:rFonts w:ascii="Arial" w:hAnsi="Arial" w:cs="Arial"/>
          <w:sz w:val="22"/>
          <w:szCs w:val="22"/>
        </w:rPr>
      </w:pPr>
      <w:r w:rsidRPr="00FB0AA7">
        <w:rPr>
          <w:rFonts w:ascii="Arial" w:eastAsia="Calibri" w:hAnsi="Arial" w:cs="Arial"/>
          <w:b/>
          <w:bCs/>
          <w:color w:val="000000"/>
          <w:sz w:val="22"/>
          <w:szCs w:val="22"/>
        </w:rPr>
        <w:t>A comprovação da situação financeira da empresa será constatada mediante obtenção de índices de Liquidez Geral (LG), Solvência Geral (SG) e Liquidez Corrente (LC)</w:t>
      </w:r>
      <w:r w:rsidR="005E6FE4" w:rsidRPr="00FB0AA7">
        <w:rPr>
          <w:rFonts w:ascii="Arial" w:eastAsia="Calibri" w:hAnsi="Arial" w:cs="Arial"/>
          <w:b/>
          <w:bCs/>
          <w:color w:val="000000"/>
          <w:sz w:val="22"/>
          <w:szCs w:val="22"/>
        </w:rPr>
        <w:t xml:space="preserve"> referente aos números do balanço patrimonial </w:t>
      </w:r>
      <w:r w:rsidR="005E6FE4" w:rsidRPr="00FB0AA7">
        <w:rPr>
          <w:rFonts w:ascii="Arial" w:eastAsia="Calibri" w:hAnsi="Arial" w:cs="Arial"/>
          <w:b/>
          <w:bCs/>
          <w:color w:val="000000"/>
          <w:sz w:val="22"/>
          <w:szCs w:val="22"/>
          <w:u w:val="single"/>
        </w:rPr>
        <w:t>do último exercício financeiro</w:t>
      </w:r>
      <w:r w:rsidRPr="005E18A5">
        <w:rPr>
          <w:rFonts w:ascii="Arial" w:eastAsia="Calibri" w:hAnsi="Arial" w:cs="Arial"/>
          <w:color w:val="000000"/>
          <w:sz w:val="22"/>
          <w:szCs w:val="22"/>
        </w:rPr>
        <w:t xml:space="preserve">, </w:t>
      </w:r>
      <w:r w:rsidR="007E6571" w:rsidRPr="005E18A5">
        <w:rPr>
          <w:rFonts w:ascii="Arial" w:hAnsi="Arial" w:cs="Arial"/>
          <w:sz w:val="22"/>
          <w:szCs w:val="22"/>
        </w:rPr>
        <w:t>devendo ser obrigatoriamente assinados pelo contabilista responsável</w:t>
      </w:r>
      <w:r w:rsidR="007E6571" w:rsidRPr="005E18A5">
        <w:rPr>
          <w:rFonts w:ascii="Arial" w:eastAsia="Calibri" w:hAnsi="Arial" w:cs="Arial"/>
          <w:color w:val="000000"/>
          <w:sz w:val="22"/>
          <w:szCs w:val="22"/>
        </w:rPr>
        <w:t xml:space="preserve">, com resultados </w:t>
      </w:r>
      <w:r w:rsidRPr="005E18A5">
        <w:rPr>
          <w:rFonts w:ascii="Arial" w:eastAsia="Calibri" w:hAnsi="Arial" w:cs="Arial"/>
          <w:color w:val="000000"/>
          <w:sz w:val="22"/>
          <w:szCs w:val="22"/>
        </w:rPr>
        <w:t xml:space="preserve">superiores a 1 (hum) </w:t>
      </w:r>
      <w:r w:rsidR="007E6571" w:rsidRPr="005E18A5">
        <w:rPr>
          <w:rFonts w:ascii="Arial" w:eastAsia="Calibri" w:hAnsi="Arial" w:cs="Arial"/>
          <w:color w:val="000000"/>
          <w:sz w:val="22"/>
          <w:szCs w:val="22"/>
        </w:rPr>
        <w:t xml:space="preserve">conforme </w:t>
      </w:r>
      <w:r w:rsidRPr="005E18A5">
        <w:rPr>
          <w:rFonts w:ascii="Arial" w:eastAsia="Calibri" w:hAnsi="Arial" w:cs="Arial"/>
          <w:color w:val="000000"/>
          <w:sz w:val="22"/>
          <w:szCs w:val="22"/>
        </w:rPr>
        <w:t>a aplicação das</w:t>
      </w:r>
      <w:r w:rsidR="007E6571" w:rsidRPr="005E18A5">
        <w:rPr>
          <w:rFonts w:ascii="Arial" w:eastAsia="Calibri" w:hAnsi="Arial" w:cs="Arial"/>
          <w:color w:val="000000"/>
          <w:sz w:val="22"/>
          <w:szCs w:val="22"/>
        </w:rPr>
        <w:t xml:space="preserve"> seguintes</w:t>
      </w:r>
      <w:r w:rsidRPr="005E18A5">
        <w:rPr>
          <w:rFonts w:ascii="Arial" w:eastAsia="Calibri" w:hAnsi="Arial" w:cs="Arial"/>
          <w:color w:val="000000"/>
          <w:sz w:val="22"/>
          <w:szCs w:val="22"/>
        </w:rPr>
        <w:t xml:space="preserve"> fórmulas:</w:t>
      </w:r>
    </w:p>
    <w:p w14:paraId="35DD2D05" w14:textId="77777777" w:rsidR="009F71B8" w:rsidRPr="005E18A5" w:rsidRDefault="009F71B8" w:rsidP="005E18A5">
      <w:pPr>
        <w:tabs>
          <w:tab w:val="left" w:pos="284"/>
          <w:tab w:val="left" w:pos="567"/>
          <w:tab w:val="left" w:pos="1440"/>
          <w:tab w:val="left" w:pos="1843"/>
        </w:tabs>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5E18A5" w14:paraId="0978AFB9" w14:textId="77777777">
        <w:tc>
          <w:tcPr>
            <w:tcW w:w="2235" w:type="dxa"/>
            <w:vMerge w:val="restart"/>
            <w:vAlign w:val="center"/>
          </w:tcPr>
          <w:p w14:paraId="0114F4C2" w14:textId="77777777" w:rsidR="009F71B8" w:rsidRPr="005E18A5" w:rsidRDefault="00460495" w:rsidP="005E18A5">
            <w:pPr>
              <w:tabs>
                <w:tab w:val="left" w:pos="284"/>
                <w:tab w:val="left" w:pos="567"/>
                <w:tab w:val="left" w:pos="1440"/>
              </w:tabs>
              <w:jc w:val="right"/>
              <w:rPr>
                <w:rFonts w:eastAsia="Calibri"/>
                <w:color w:val="000000"/>
                <w:sz w:val="22"/>
                <w:szCs w:val="22"/>
              </w:rPr>
            </w:pPr>
            <w:r w:rsidRPr="005E18A5">
              <w:rPr>
                <w:rFonts w:eastAsia="Calibri"/>
                <w:color w:val="000000"/>
                <w:sz w:val="22"/>
                <w:szCs w:val="22"/>
              </w:rPr>
              <w:t>LG =</w:t>
            </w:r>
          </w:p>
        </w:tc>
        <w:tc>
          <w:tcPr>
            <w:tcW w:w="5103" w:type="dxa"/>
            <w:tcBorders>
              <w:bottom w:val="single" w:sz="4" w:space="0" w:color="000000"/>
            </w:tcBorders>
            <w:vAlign w:val="bottom"/>
          </w:tcPr>
          <w:p w14:paraId="1BFE6516"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Ativo Circulante + Realizável a Longo Prazo</w:t>
            </w:r>
          </w:p>
        </w:tc>
      </w:tr>
      <w:tr w:rsidR="009F71B8" w:rsidRPr="005E18A5" w14:paraId="608BCA3E" w14:textId="77777777">
        <w:tc>
          <w:tcPr>
            <w:tcW w:w="2235" w:type="dxa"/>
            <w:vMerge/>
            <w:vAlign w:val="center"/>
          </w:tcPr>
          <w:p w14:paraId="75FA0A0F" w14:textId="77777777" w:rsidR="009F71B8" w:rsidRPr="005E18A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1460CC56"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Passivo Circulante + Passivo Não Circulante</w:t>
            </w:r>
          </w:p>
        </w:tc>
      </w:tr>
    </w:tbl>
    <w:p w14:paraId="6DDAA5E8" w14:textId="77777777" w:rsidR="009F71B8" w:rsidRPr="005E18A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5E18A5" w14:paraId="3B9448BA" w14:textId="77777777">
        <w:tc>
          <w:tcPr>
            <w:tcW w:w="2235" w:type="dxa"/>
            <w:vMerge w:val="restart"/>
            <w:vAlign w:val="center"/>
          </w:tcPr>
          <w:p w14:paraId="781B9902" w14:textId="77777777" w:rsidR="009F71B8" w:rsidRPr="005E18A5" w:rsidRDefault="00460495" w:rsidP="005E18A5">
            <w:pPr>
              <w:tabs>
                <w:tab w:val="left" w:pos="284"/>
                <w:tab w:val="left" w:pos="567"/>
                <w:tab w:val="left" w:pos="1440"/>
              </w:tabs>
              <w:jc w:val="right"/>
              <w:rPr>
                <w:rFonts w:eastAsia="Calibri"/>
                <w:color w:val="000000"/>
                <w:sz w:val="22"/>
                <w:szCs w:val="22"/>
              </w:rPr>
            </w:pPr>
            <w:r w:rsidRPr="005E18A5">
              <w:rPr>
                <w:rFonts w:eastAsia="Calibri"/>
                <w:color w:val="000000"/>
                <w:sz w:val="22"/>
                <w:szCs w:val="22"/>
              </w:rPr>
              <w:t>SG =</w:t>
            </w:r>
          </w:p>
        </w:tc>
        <w:tc>
          <w:tcPr>
            <w:tcW w:w="5103" w:type="dxa"/>
            <w:tcBorders>
              <w:bottom w:val="single" w:sz="4" w:space="0" w:color="000000"/>
            </w:tcBorders>
            <w:vAlign w:val="bottom"/>
          </w:tcPr>
          <w:p w14:paraId="55C9D8F0"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Ativo Total</w:t>
            </w:r>
          </w:p>
        </w:tc>
      </w:tr>
      <w:tr w:rsidR="009F71B8" w:rsidRPr="005E18A5" w14:paraId="50B3DFED" w14:textId="77777777">
        <w:tc>
          <w:tcPr>
            <w:tcW w:w="2235" w:type="dxa"/>
            <w:vMerge/>
            <w:vAlign w:val="center"/>
          </w:tcPr>
          <w:p w14:paraId="42B6E3BB" w14:textId="77777777" w:rsidR="009F71B8" w:rsidRPr="005E18A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5103" w:type="dxa"/>
            <w:tcBorders>
              <w:top w:val="single" w:sz="4" w:space="0" w:color="000000"/>
            </w:tcBorders>
          </w:tcPr>
          <w:p w14:paraId="7D4B66CE"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Passivo Circulante + Passivo Não Circulante</w:t>
            </w:r>
          </w:p>
        </w:tc>
      </w:tr>
    </w:tbl>
    <w:p w14:paraId="1FA260F0" w14:textId="77777777" w:rsidR="009F71B8" w:rsidRPr="005E18A5" w:rsidRDefault="009F71B8" w:rsidP="005E18A5">
      <w:pPr>
        <w:tabs>
          <w:tab w:val="left" w:pos="284"/>
          <w:tab w:val="left" w:pos="567"/>
          <w:tab w:val="left" w:pos="1440"/>
        </w:tabs>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5E18A5" w14:paraId="75E4A049" w14:textId="77777777">
        <w:tc>
          <w:tcPr>
            <w:tcW w:w="2235" w:type="dxa"/>
            <w:vMerge w:val="restart"/>
            <w:vAlign w:val="center"/>
          </w:tcPr>
          <w:p w14:paraId="336DA8DC" w14:textId="77777777" w:rsidR="009F71B8" w:rsidRPr="005E18A5" w:rsidRDefault="00460495" w:rsidP="005E18A5">
            <w:pPr>
              <w:tabs>
                <w:tab w:val="left" w:pos="284"/>
                <w:tab w:val="left" w:pos="567"/>
                <w:tab w:val="left" w:pos="1440"/>
              </w:tabs>
              <w:jc w:val="right"/>
              <w:rPr>
                <w:rFonts w:eastAsia="Calibri"/>
                <w:color w:val="000000"/>
                <w:sz w:val="22"/>
                <w:szCs w:val="22"/>
              </w:rPr>
            </w:pPr>
            <w:r w:rsidRPr="005E18A5">
              <w:rPr>
                <w:rFonts w:eastAsia="Calibri"/>
                <w:color w:val="000000"/>
                <w:sz w:val="22"/>
                <w:szCs w:val="22"/>
              </w:rPr>
              <w:t>LC =</w:t>
            </w:r>
          </w:p>
        </w:tc>
        <w:tc>
          <w:tcPr>
            <w:tcW w:w="2551" w:type="dxa"/>
            <w:tcBorders>
              <w:bottom w:val="single" w:sz="4" w:space="0" w:color="000000"/>
            </w:tcBorders>
            <w:vAlign w:val="bottom"/>
          </w:tcPr>
          <w:p w14:paraId="10F3D951"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Ativo Circulante</w:t>
            </w:r>
          </w:p>
        </w:tc>
      </w:tr>
      <w:tr w:rsidR="009F71B8" w:rsidRPr="005E18A5" w14:paraId="64729AFB" w14:textId="77777777">
        <w:tc>
          <w:tcPr>
            <w:tcW w:w="2235" w:type="dxa"/>
            <w:vMerge/>
            <w:vAlign w:val="center"/>
          </w:tcPr>
          <w:p w14:paraId="5EE602A2" w14:textId="77777777" w:rsidR="009F71B8" w:rsidRPr="005E18A5" w:rsidRDefault="009F71B8" w:rsidP="005E18A5">
            <w:pPr>
              <w:widowControl w:val="0"/>
              <w:pBdr>
                <w:top w:val="nil"/>
                <w:left w:val="nil"/>
                <w:bottom w:val="nil"/>
                <w:right w:val="nil"/>
                <w:between w:val="nil"/>
              </w:pBdr>
              <w:tabs>
                <w:tab w:val="left" w:pos="284"/>
                <w:tab w:val="left" w:pos="567"/>
              </w:tabs>
              <w:jc w:val="left"/>
              <w:rPr>
                <w:rFonts w:eastAsia="Calibri"/>
                <w:color w:val="000000"/>
                <w:sz w:val="22"/>
                <w:szCs w:val="22"/>
              </w:rPr>
            </w:pPr>
          </w:p>
        </w:tc>
        <w:tc>
          <w:tcPr>
            <w:tcW w:w="2551" w:type="dxa"/>
            <w:tcBorders>
              <w:top w:val="single" w:sz="4" w:space="0" w:color="000000"/>
            </w:tcBorders>
          </w:tcPr>
          <w:p w14:paraId="38FFF345" w14:textId="77777777" w:rsidR="009F71B8" w:rsidRPr="005E18A5" w:rsidRDefault="00460495" w:rsidP="005E18A5">
            <w:pPr>
              <w:tabs>
                <w:tab w:val="left" w:pos="284"/>
                <w:tab w:val="left" w:pos="567"/>
                <w:tab w:val="left" w:pos="1440"/>
              </w:tabs>
              <w:rPr>
                <w:rFonts w:eastAsia="Calibri"/>
                <w:color w:val="000000"/>
                <w:sz w:val="22"/>
                <w:szCs w:val="22"/>
              </w:rPr>
            </w:pPr>
            <w:r w:rsidRPr="005E18A5">
              <w:rPr>
                <w:rFonts w:eastAsia="Calibri"/>
                <w:color w:val="000000"/>
                <w:sz w:val="22"/>
                <w:szCs w:val="22"/>
              </w:rPr>
              <w:t>Passivo Circulante</w:t>
            </w:r>
          </w:p>
          <w:p w14:paraId="4E245F8E" w14:textId="77777777" w:rsidR="009F71B8" w:rsidRPr="005E18A5" w:rsidRDefault="009F71B8" w:rsidP="005E18A5">
            <w:pPr>
              <w:tabs>
                <w:tab w:val="left" w:pos="284"/>
                <w:tab w:val="left" w:pos="567"/>
                <w:tab w:val="left" w:pos="1440"/>
              </w:tabs>
              <w:rPr>
                <w:rFonts w:eastAsia="Calibri"/>
                <w:color w:val="000000"/>
                <w:sz w:val="22"/>
                <w:szCs w:val="22"/>
              </w:rPr>
            </w:pPr>
          </w:p>
        </w:tc>
      </w:tr>
    </w:tbl>
    <w:p w14:paraId="1BB08B91" w14:textId="4228CFF5" w:rsidR="009F71B8" w:rsidRPr="005E18A5" w:rsidRDefault="00460495" w:rsidP="004F5F3D">
      <w:pPr>
        <w:numPr>
          <w:ilvl w:val="2"/>
          <w:numId w:val="42"/>
        </w:numPr>
        <w:tabs>
          <w:tab w:val="left" w:pos="284"/>
          <w:tab w:val="left" w:pos="567"/>
          <w:tab w:val="left" w:pos="993"/>
          <w:tab w:val="left" w:pos="1843"/>
        </w:tabs>
        <w:ind w:left="284" w:hanging="284"/>
        <w:jc w:val="both"/>
        <w:rPr>
          <w:rFonts w:ascii="Arial" w:hAnsi="Arial" w:cs="Arial"/>
          <w:sz w:val="22"/>
          <w:szCs w:val="22"/>
        </w:rPr>
      </w:pPr>
      <w:r w:rsidRPr="005E18A5">
        <w:rPr>
          <w:rFonts w:ascii="Arial" w:eastAsia="Calibri" w:hAnsi="Arial" w:cs="Arial"/>
          <w:sz w:val="22"/>
          <w:szCs w:val="22"/>
        </w:rPr>
        <w:t xml:space="preserve">As empresas que apresentarem </w:t>
      </w:r>
      <w:r w:rsidRPr="005E18A5">
        <w:rPr>
          <w:rFonts w:ascii="Arial" w:eastAsia="Calibri" w:hAnsi="Arial" w:cs="Arial"/>
          <w:color w:val="000000"/>
          <w:sz w:val="22"/>
          <w:szCs w:val="22"/>
        </w:rPr>
        <w:t>resultado inferior ou igual a 1 (um) em qualquer dos índices de</w:t>
      </w:r>
      <w:r w:rsidRPr="005E18A5">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5E18A5">
        <w:rPr>
          <w:rFonts w:ascii="Arial" w:eastAsia="Calibri" w:hAnsi="Arial" w:cs="Arial"/>
          <w:sz w:val="22"/>
          <w:szCs w:val="22"/>
        </w:rPr>
        <w:t>10% (dez)</w:t>
      </w:r>
      <w:r w:rsidRPr="005E18A5">
        <w:rPr>
          <w:rFonts w:ascii="Arial" w:eastAsia="Calibri" w:hAnsi="Arial" w:cs="Arial"/>
          <w:sz w:val="22"/>
          <w:szCs w:val="22"/>
        </w:rPr>
        <w:t xml:space="preserve"> por cento)</w:t>
      </w:r>
      <w:r w:rsidRPr="005E18A5">
        <w:rPr>
          <w:rFonts w:ascii="Arial" w:eastAsia="Calibri" w:hAnsi="Arial" w:cs="Arial"/>
          <w:b/>
          <w:sz w:val="22"/>
          <w:szCs w:val="22"/>
        </w:rPr>
        <w:t xml:space="preserve"> </w:t>
      </w:r>
      <w:r w:rsidRPr="005E18A5">
        <w:rPr>
          <w:rFonts w:ascii="Arial" w:eastAsia="Calibri" w:hAnsi="Arial" w:cs="Arial"/>
          <w:sz w:val="22"/>
          <w:szCs w:val="22"/>
        </w:rPr>
        <w:t xml:space="preserve">do valor estimado da contratação ou do item pertinente. </w:t>
      </w:r>
    </w:p>
    <w:p w14:paraId="5EA9F909" w14:textId="77777777" w:rsidR="006F16E3" w:rsidRPr="005E18A5" w:rsidRDefault="006F16E3" w:rsidP="005E18A5">
      <w:pPr>
        <w:tabs>
          <w:tab w:val="left" w:pos="284"/>
          <w:tab w:val="left" w:pos="567"/>
          <w:tab w:val="left" w:pos="993"/>
          <w:tab w:val="left" w:pos="1843"/>
        </w:tabs>
        <w:jc w:val="both"/>
        <w:rPr>
          <w:rFonts w:ascii="Arial" w:eastAsia="Calibri" w:hAnsi="Arial" w:cs="Arial"/>
          <w:color w:val="FF0000"/>
          <w:sz w:val="22"/>
          <w:szCs w:val="22"/>
        </w:rPr>
      </w:pPr>
    </w:p>
    <w:p w14:paraId="1AF72C32" w14:textId="77777777" w:rsidR="00BB5B97" w:rsidRPr="00BB5B97" w:rsidRDefault="00460495" w:rsidP="00BB5B97">
      <w:pPr>
        <w:pStyle w:val="PargrafodaLista"/>
        <w:numPr>
          <w:ilvl w:val="1"/>
          <w:numId w:val="41"/>
        </w:numPr>
        <w:pBdr>
          <w:top w:val="nil"/>
          <w:left w:val="nil"/>
          <w:bottom w:val="nil"/>
          <w:right w:val="nil"/>
          <w:between w:val="nil"/>
        </w:pBdr>
        <w:tabs>
          <w:tab w:val="left" w:pos="284"/>
          <w:tab w:val="left" w:pos="567"/>
          <w:tab w:val="left" w:pos="1134"/>
        </w:tabs>
        <w:ind w:left="0" w:firstLine="0"/>
        <w:jc w:val="both"/>
        <w:rPr>
          <w:rFonts w:ascii="Arial" w:hAnsi="Arial" w:cs="Arial"/>
        </w:rPr>
      </w:pPr>
      <w:r w:rsidRPr="00BB5B97">
        <w:rPr>
          <w:rFonts w:ascii="Arial" w:eastAsia="Calibri" w:hAnsi="Arial" w:cs="Arial"/>
          <w:b/>
          <w:color w:val="000000"/>
        </w:rPr>
        <w:t>QUALIFICAÇÃO TÉCNICA.</w:t>
      </w:r>
    </w:p>
    <w:p w14:paraId="61A0CB0A" w14:textId="77777777" w:rsidR="00BB5B97" w:rsidRPr="00BB5B97" w:rsidRDefault="00BB5B97" w:rsidP="00BB5B97">
      <w:pPr>
        <w:pStyle w:val="PargrafodaLista"/>
        <w:pBdr>
          <w:top w:val="nil"/>
          <w:left w:val="nil"/>
          <w:bottom w:val="nil"/>
          <w:right w:val="nil"/>
          <w:between w:val="nil"/>
        </w:pBdr>
        <w:tabs>
          <w:tab w:val="left" w:pos="284"/>
          <w:tab w:val="left" w:pos="567"/>
          <w:tab w:val="left" w:pos="1134"/>
        </w:tabs>
        <w:ind w:left="0"/>
        <w:jc w:val="both"/>
        <w:rPr>
          <w:rFonts w:ascii="Arial" w:hAnsi="Arial" w:cs="Arial"/>
        </w:rPr>
      </w:pPr>
    </w:p>
    <w:p w14:paraId="54461FF5" w14:textId="04D86BAF" w:rsidR="00303A9F" w:rsidRPr="00BB5B97" w:rsidRDefault="00303A9F" w:rsidP="00BB5B97">
      <w:pPr>
        <w:pStyle w:val="PargrafodaLista"/>
        <w:numPr>
          <w:ilvl w:val="0"/>
          <w:numId w:val="48"/>
        </w:numPr>
        <w:pBdr>
          <w:top w:val="nil"/>
          <w:left w:val="nil"/>
          <w:bottom w:val="nil"/>
          <w:right w:val="nil"/>
          <w:between w:val="nil"/>
        </w:pBdr>
        <w:tabs>
          <w:tab w:val="left" w:pos="142"/>
          <w:tab w:val="left" w:pos="426"/>
        </w:tabs>
        <w:ind w:left="426" w:hanging="284"/>
        <w:jc w:val="both"/>
        <w:rPr>
          <w:rFonts w:ascii="Arial" w:hAnsi="Arial" w:cs="Arial"/>
        </w:rPr>
      </w:pPr>
      <w:r w:rsidRPr="00BB5B97">
        <w:rPr>
          <w:rFonts w:ascii="Arial" w:hAnsi="Arial" w:cs="Arial"/>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277FF517" w14:textId="77777777" w:rsidR="00BB5B97" w:rsidRPr="00BB5B97" w:rsidRDefault="00BB5B97" w:rsidP="00BB5B97">
      <w:pPr>
        <w:pStyle w:val="PargrafodaLista"/>
        <w:pBdr>
          <w:top w:val="nil"/>
          <w:left w:val="nil"/>
          <w:bottom w:val="nil"/>
          <w:right w:val="nil"/>
          <w:between w:val="nil"/>
        </w:pBdr>
        <w:tabs>
          <w:tab w:val="left" w:pos="284"/>
          <w:tab w:val="left" w:pos="567"/>
          <w:tab w:val="left" w:pos="1134"/>
        </w:tabs>
        <w:ind w:left="1080"/>
        <w:jc w:val="both"/>
        <w:rPr>
          <w:rFonts w:ascii="Arial" w:hAnsi="Arial" w:cs="Arial"/>
        </w:rPr>
      </w:pPr>
    </w:p>
    <w:p w14:paraId="18026C44" w14:textId="77777777" w:rsidR="00FB0AA7" w:rsidRDefault="00303A9F" w:rsidP="004F5F3D">
      <w:pPr>
        <w:pStyle w:val="PargrafodaLista"/>
        <w:widowControl w:val="0"/>
        <w:numPr>
          <w:ilvl w:val="2"/>
          <w:numId w:val="42"/>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FB0AA7">
        <w:rPr>
          <w:rFonts w:ascii="Arial" w:hAnsi="Arial" w:cs="Arial"/>
          <w:bCs/>
        </w:rPr>
        <w:t>No caso de atestados emitidos por empresa de iniciativa privada, não serão considerados aqueles emitidos por empresas pertencentes ao mesmo grupo empresarial da empresa proponente.</w:t>
      </w:r>
    </w:p>
    <w:p w14:paraId="24A362BA" w14:textId="2D6BB4C3" w:rsidR="00303A9F" w:rsidRPr="00FB0AA7" w:rsidRDefault="00303A9F" w:rsidP="004F5F3D">
      <w:pPr>
        <w:pStyle w:val="PargrafodaLista"/>
        <w:widowControl w:val="0"/>
        <w:numPr>
          <w:ilvl w:val="2"/>
          <w:numId w:val="42"/>
        </w:numPr>
        <w:tabs>
          <w:tab w:val="left" w:pos="284"/>
          <w:tab w:val="left" w:pos="851"/>
          <w:tab w:val="left" w:pos="993"/>
        </w:tabs>
        <w:autoSpaceDE w:val="0"/>
        <w:autoSpaceDN w:val="0"/>
        <w:adjustRightInd w:val="0"/>
        <w:spacing w:after="0" w:line="240" w:lineRule="auto"/>
        <w:ind w:left="567" w:hanging="283"/>
        <w:jc w:val="both"/>
        <w:rPr>
          <w:rFonts w:ascii="Arial" w:hAnsi="Arial" w:cs="Arial"/>
          <w:bCs/>
        </w:rPr>
      </w:pPr>
      <w:r w:rsidRPr="00FB0AA7">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1074B29B" w14:textId="77777777" w:rsidR="00F80FB1" w:rsidRPr="005E18A5" w:rsidRDefault="00F80FB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800FC3D" w14:textId="28622DDE" w:rsidR="00303A9F" w:rsidRPr="005E18A5" w:rsidRDefault="00303A9F" w:rsidP="00BB5B97">
      <w:pPr>
        <w:pStyle w:val="Corpodetexto"/>
        <w:widowControl w:val="0"/>
        <w:numPr>
          <w:ilvl w:val="1"/>
          <w:numId w:val="41"/>
        </w:numPr>
        <w:tabs>
          <w:tab w:val="left" w:pos="284"/>
          <w:tab w:val="left" w:pos="567"/>
        </w:tabs>
        <w:suppressAutoHyphens/>
        <w:ind w:left="0" w:firstLine="0"/>
        <w:rPr>
          <w:rFonts w:cs="Arial"/>
          <w:b/>
          <w:bCs/>
          <w:sz w:val="22"/>
          <w:szCs w:val="22"/>
        </w:rPr>
      </w:pPr>
      <w:r w:rsidRPr="005E18A5">
        <w:rPr>
          <w:rFonts w:cs="Arial"/>
          <w:b/>
          <w:bCs/>
          <w:sz w:val="22"/>
          <w:szCs w:val="22"/>
          <w:lang w:val="pt-BR"/>
        </w:rPr>
        <w:t>D</w:t>
      </w:r>
      <w:r w:rsidR="00372C8C" w:rsidRPr="005E18A5">
        <w:rPr>
          <w:rFonts w:cs="Arial"/>
          <w:b/>
          <w:bCs/>
          <w:sz w:val="22"/>
          <w:szCs w:val="22"/>
          <w:lang w:val="pt-BR"/>
        </w:rPr>
        <w:t>AS DECLARAÇÕES</w:t>
      </w:r>
      <w:r w:rsidRPr="005E18A5">
        <w:rPr>
          <w:rFonts w:cs="Arial"/>
          <w:b/>
          <w:bCs/>
          <w:sz w:val="22"/>
          <w:szCs w:val="22"/>
          <w:lang w:val="pt-BR"/>
        </w:rPr>
        <w:t>:</w:t>
      </w:r>
    </w:p>
    <w:p w14:paraId="28D971A6" w14:textId="77777777" w:rsidR="00303A9F" w:rsidRPr="005E18A5" w:rsidRDefault="00303A9F" w:rsidP="005E18A5">
      <w:pPr>
        <w:pStyle w:val="Corpodetexto"/>
        <w:widowControl w:val="0"/>
        <w:tabs>
          <w:tab w:val="left" w:pos="284"/>
          <w:tab w:val="left" w:pos="567"/>
          <w:tab w:val="left" w:pos="900"/>
        </w:tabs>
        <w:suppressAutoHyphens/>
        <w:rPr>
          <w:rFonts w:cs="Arial"/>
          <w:sz w:val="22"/>
          <w:szCs w:val="22"/>
          <w:lang w:val="pt-BR"/>
        </w:rPr>
      </w:pPr>
    </w:p>
    <w:p w14:paraId="38E9BDB4" w14:textId="5A461D2B" w:rsidR="00303A9F" w:rsidRPr="005E18A5" w:rsidRDefault="00303A9F" w:rsidP="00BB5B97">
      <w:pPr>
        <w:pStyle w:val="Corpodetexto"/>
        <w:widowControl w:val="0"/>
        <w:numPr>
          <w:ilvl w:val="0"/>
          <w:numId w:val="5"/>
        </w:numPr>
        <w:tabs>
          <w:tab w:val="left" w:pos="567"/>
          <w:tab w:val="left" w:pos="851"/>
        </w:tabs>
        <w:suppressAutoHyphens/>
        <w:ind w:left="567" w:hanging="283"/>
        <w:rPr>
          <w:rFonts w:cs="Arial"/>
          <w:sz w:val="22"/>
          <w:szCs w:val="22"/>
        </w:rPr>
      </w:pPr>
      <w:r w:rsidRPr="005E18A5">
        <w:rPr>
          <w:rFonts w:cs="Arial"/>
          <w:sz w:val="22"/>
          <w:szCs w:val="22"/>
        </w:rPr>
        <w:t xml:space="preserve">Declaração </w:t>
      </w:r>
      <w:bookmarkStart w:id="16" w:name="_Hlk163467313"/>
      <w:r w:rsidRPr="005E18A5">
        <w:rPr>
          <w:rFonts w:cs="Arial"/>
          <w:sz w:val="22"/>
          <w:szCs w:val="22"/>
        </w:rPr>
        <w:t xml:space="preserve">de Menor </w:t>
      </w:r>
      <w:r w:rsidRPr="005E18A5">
        <w:rPr>
          <w:rFonts w:cs="Arial"/>
          <w:b/>
          <w:sz w:val="22"/>
          <w:szCs w:val="22"/>
        </w:rPr>
        <w:t xml:space="preserve">(Anexo </w:t>
      </w:r>
      <w:r w:rsidRPr="005E18A5">
        <w:rPr>
          <w:rFonts w:cs="Arial"/>
          <w:b/>
          <w:sz w:val="22"/>
          <w:szCs w:val="22"/>
          <w:lang w:val="pt-BR"/>
        </w:rPr>
        <w:t>IV</w:t>
      </w:r>
      <w:r w:rsidRPr="005E18A5">
        <w:rPr>
          <w:rFonts w:cs="Arial"/>
          <w:b/>
          <w:sz w:val="22"/>
          <w:szCs w:val="22"/>
        </w:rPr>
        <w:t>)</w:t>
      </w:r>
      <w:r w:rsidRPr="005E18A5">
        <w:rPr>
          <w:rFonts w:cs="Arial"/>
          <w:sz w:val="22"/>
          <w:szCs w:val="22"/>
        </w:rPr>
        <w:t>,</w:t>
      </w:r>
      <w:r w:rsidRPr="005E18A5">
        <w:rPr>
          <w:rFonts w:cs="Arial"/>
          <w:color w:val="FF0000"/>
          <w:sz w:val="22"/>
          <w:szCs w:val="22"/>
        </w:rPr>
        <w:t xml:space="preserve"> </w:t>
      </w:r>
      <w:r w:rsidRPr="005E18A5">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5E18A5" w:rsidRDefault="0052431E" w:rsidP="00BB5B97">
      <w:pPr>
        <w:pStyle w:val="PargrafodaLista"/>
        <w:numPr>
          <w:ilvl w:val="0"/>
          <w:numId w:val="5"/>
        </w:numPr>
        <w:tabs>
          <w:tab w:val="left" w:pos="567"/>
        </w:tabs>
        <w:spacing w:after="0" w:line="240" w:lineRule="auto"/>
        <w:ind w:left="567" w:hanging="283"/>
        <w:jc w:val="both"/>
        <w:rPr>
          <w:rFonts w:ascii="Arial" w:eastAsia="Calibri" w:hAnsi="Arial" w:cs="Arial"/>
        </w:rPr>
      </w:pPr>
      <w:r w:rsidRPr="005E18A5">
        <w:rPr>
          <w:rFonts w:ascii="Arial" w:eastAsia="Calibri" w:hAnsi="Arial" w:cs="Arial"/>
        </w:rPr>
        <w:t>Declaração de sujeição às condições estabelecidas no edital e de inexistência de fatos supervenientes impeditivos da habilitação</w:t>
      </w:r>
      <w:r w:rsidR="00F44623" w:rsidRPr="005E18A5">
        <w:rPr>
          <w:rFonts w:ascii="Arial" w:eastAsia="Calibri" w:hAnsi="Arial" w:cs="Arial"/>
        </w:rPr>
        <w:t xml:space="preserve"> </w:t>
      </w:r>
      <w:r w:rsidR="00F44623" w:rsidRPr="005E18A5">
        <w:rPr>
          <w:rFonts w:ascii="Arial" w:eastAsia="Calibri" w:hAnsi="Arial" w:cs="Arial"/>
          <w:b/>
          <w:bCs/>
        </w:rPr>
        <w:t>(Anexo III)</w:t>
      </w:r>
      <w:r w:rsidRPr="005E18A5">
        <w:rPr>
          <w:rFonts w:ascii="Arial" w:eastAsia="Calibri" w:hAnsi="Arial" w:cs="Arial"/>
        </w:rPr>
        <w:t>;</w:t>
      </w:r>
    </w:p>
    <w:p w14:paraId="53DF66CA" w14:textId="7234FD52" w:rsidR="000E3C2F" w:rsidRPr="005E18A5" w:rsidRDefault="0052431E" w:rsidP="00BB5B97">
      <w:pPr>
        <w:pStyle w:val="PargrafodaLista"/>
        <w:numPr>
          <w:ilvl w:val="0"/>
          <w:numId w:val="5"/>
        </w:numPr>
        <w:tabs>
          <w:tab w:val="left" w:pos="567"/>
        </w:tabs>
        <w:spacing w:after="0" w:line="240" w:lineRule="auto"/>
        <w:ind w:left="567" w:hanging="283"/>
        <w:jc w:val="both"/>
        <w:rPr>
          <w:rFonts w:ascii="Arial" w:eastAsia="Calibri" w:hAnsi="Arial" w:cs="Arial"/>
        </w:rPr>
      </w:pPr>
      <w:r w:rsidRPr="005E18A5">
        <w:rPr>
          <w:rFonts w:ascii="Arial" w:eastAsia="Calibri" w:hAnsi="Arial" w:cs="Arial"/>
        </w:rPr>
        <w:t>Declaração de elaboração independente de proposta</w:t>
      </w:r>
      <w:r w:rsidR="00F44623" w:rsidRPr="005E18A5">
        <w:rPr>
          <w:rFonts w:ascii="Arial" w:eastAsia="Calibri" w:hAnsi="Arial" w:cs="Arial"/>
        </w:rPr>
        <w:t xml:space="preserve"> </w:t>
      </w:r>
      <w:r w:rsidR="00F44623" w:rsidRPr="005E18A5">
        <w:rPr>
          <w:rFonts w:ascii="Arial" w:eastAsia="Calibri" w:hAnsi="Arial" w:cs="Arial"/>
          <w:b/>
          <w:bCs/>
        </w:rPr>
        <w:t>(Anexo V)</w:t>
      </w:r>
      <w:r w:rsidRPr="005E18A5">
        <w:rPr>
          <w:rFonts w:ascii="Arial" w:eastAsia="Calibri" w:hAnsi="Arial" w:cs="Arial"/>
        </w:rPr>
        <w:t>;</w:t>
      </w:r>
    </w:p>
    <w:p w14:paraId="3C773C5C" w14:textId="0A854728" w:rsidR="000E3C2F" w:rsidRPr="005E18A5" w:rsidRDefault="0052431E" w:rsidP="00BB5B97">
      <w:pPr>
        <w:pStyle w:val="PargrafodaLista"/>
        <w:numPr>
          <w:ilvl w:val="0"/>
          <w:numId w:val="5"/>
        </w:numPr>
        <w:tabs>
          <w:tab w:val="left" w:pos="567"/>
        </w:tabs>
        <w:spacing w:after="0" w:line="240" w:lineRule="auto"/>
        <w:ind w:left="567" w:hanging="283"/>
        <w:jc w:val="both"/>
        <w:rPr>
          <w:rFonts w:ascii="Arial" w:eastAsia="Calibri" w:hAnsi="Arial" w:cs="Arial"/>
          <w:b/>
        </w:rPr>
      </w:pPr>
      <w:r w:rsidRPr="005E18A5">
        <w:rPr>
          <w:rFonts w:ascii="Arial" w:eastAsia="Calibri" w:hAnsi="Arial" w:cs="Arial"/>
        </w:rPr>
        <w:t>Declaração do porte da empresa</w:t>
      </w:r>
      <w:r w:rsidR="00F44623" w:rsidRPr="005E18A5">
        <w:rPr>
          <w:rFonts w:ascii="Arial" w:eastAsia="Calibri" w:hAnsi="Arial" w:cs="Arial"/>
        </w:rPr>
        <w:t xml:space="preserve"> </w:t>
      </w:r>
      <w:r w:rsidR="00F44623" w:rsidRPr="005E18A5">
        <w:rPr>
          <w:rFonts w:ascii="Arial" w:eastAsia="Calibri" w:hAnsi="Arial" w:cs="Arial"/>
          <w:b/>
          <w:bCs/>
        </w:rPr>
        <w:t>(Anexo VI)</w:t>
      </w:r>
      <w:r w:rsidRPr="005E18A5">
        <w:rPr>
          <w:rFonts w:ascii="Arial" w:eastAsia="Calibri" w:hAnsi="Arial" w:cs="Arial"/>
        </w:rPr>
        <w:t>;</w:t>
      </w:r>
    </w:p>
    <w:p w14:paraId="45535B41" w14:textId="4283D851" w:rsidR="000E3C2F" w:rsidRPr="005E18A5" w:rsidRDefault="0052431E" w:rsidP="00BB5B97">
      <w:pPr>
        <w:pStyle w:val="PargrafodaLista"/>
        <w:numPr>
          <w:ilvl w:val="0"/>
          <w:numId w:val="5"/>
        </w:numPr>
        <w:tabs>
          <w:tab w:val="left" w:pos="567"/>
        </w:tabs>
        <w:spacing w:after="0" w:line="240" w:lineRule="auto"/>
        <w:ind w:left="567" w:hanging="283"/>
        <w:jc w:val="both"/>
        <w:rPr>
          <w:rFonts w:ascii="Arial" w:eastAsia="Calibri" w:hAnsi="Arial" w:cs="Arial"/>
        </w:rPr>
      </w:pPr>
      <w:r w:rsidRPr="005E18A5">
        <w:rPr>
          <w:rFonts w:ascii="Arial" w:eastAsia="Calibri" w:hAnsi="Arial" w:cs="Arial"/>
        </w:rPr>
        <w:t>Declaração de idoneidade</w:t>
      </w:r>
      <w:r w:rsidR="00F44623" w:rsidRPr="005E18A5">
        <w:rPr>
          <w:rFonts w:ascii="Arial" w:eastAsia="Calibri" w:hAnsi="Arial" w:cs="Arial"/>
        </w:rPr>
        <w:t xml:space="preserve"> </w:t>
      </w:r>
      <w:r w:rsidR="00F44623" w:rsidRPr="005E18A5">
        <w:rPr>
          <w:rFonts w:ascii="Arial" w:eastAsia="Calibri" w:hAnsi="Arial" w:cs="Arial"/>
          <w:b/>
          <w:bCs/>
        </w:rPr>
        <w:t>(Anexo VII)</w:t>
      </w:r>
      <w:r w:rsidRPr="005E18A5">
        <w:rPr>
          <w:rFonts w:ascii="Arial" w:eastAsia="Calibri" w:hAnsi="Arial" w:cs="Arial"/>
        </w:rPr>
        <w:t>;</w:t>
      </w:r>
    </w:p>
    <w:p w14:paraId="29E0B18B" w14:textId="0D3BD524" w:rsidR="000E3C2F" w:rsidRPr="005E18A5" w:rsidRDefault="0052431E" w:rsidP="00BB5B97">
      <w:pPr>
        <w:pStyle w:val="PargrafodaLista"/>
        <w:numPr>
          <w:ilvl w:val="0"/>
          <w:numId w:val="5"/>
        </w:numPr>
        <w:tabs>
          <w:tab w:val="left" w:pos="567"/>
        </w:tabs>
        <w:spacing w:after="0" w:line="240" w:lineRule="auto"/>
        <w:ind w:left="567" w:hanging="283"/>
        <w:jc w:val="both"/>
        <w:rPr>
          <w:rFonts w:ascii="Arial" w:eastAsia="Calibri" w:hAnsi="Arial" w:cs="Arial"/>
          <w:b/>
        </w:rPr>
      </w:pPr>
      <w:r w:rsidRPr="005E18A5">
        <w:rPr>
          <w:rFonts w:ascii="Arial" w:eastAsia="Calibri" w:hAnsi="Arial" w:cs="Arial"/>
        </w:rPr>
        <w:t>Declaração de cumprimento dos requisitos de habilitação</w:t>
      </w:r>
      <w:r w:rsidR="00F44623" w:rsidRPr="005E18A5">
        <w:rPr>
          <w:rFonts w:ascii="Arial" w:eastAsia="Calibri" w:hAnsi="Arial" w:cs="Arial"/>
        </w:rPr>
        <w:t xml:space="preserve"> </w:t>
      </w:r>
      <w:r w:rsidR="00F44623" w:rsidRPr="005E18A5">
        <w:rPr>
          <w:rFonts w:ascii="Arial" w:eastAsia="Calibri" w:hAnsi="Arial" w:cs="Arial"/>
          <w:b/>
          <w:bCs/>
        </w:rPr>
        <w:t>(Anexo VIII)</w:t>
      </w:r>
      <w:r w:rsidR="000E3C2F" w:rsidRPr="005E18A5">
        <w:rPr>
          <w:rFonts w:ascii="Arial" w:eastAsia="Calibri" w:hAnsi="Arial" w:cs="Arial"/>
          <w:b/>
        </w:rPr>
        <w:t>;</w:t>
      </w:r>
    </w:p>
    <w:p w14:paraId="1E0F70C6" w14:textId="6F7205A4" w:rsidR="00372C8C" w:rsidRPr="005E18A5" w:rsidRDefault="00372C8C" w:rsidP="00BB5B97">
      <w:pPr>
        <w:pStyle w:val="PargrafodaLista"/>
        <w:numPr>
          <w:ilvl w:val="0"/>
          <w:numId w:val="5"/>
        </w:numPr>
        <w:tabs>
          <w:tab w:val="left" w:pos="567"/>
        </w:tabs>
        <w:spacing w:after="0" w:line="240" w:lineRule="auto"/>
        <w:ind w:left="567" w:hanging="283"/>
        <w:rPr>
          <w:rFonts w:ascii="Arial" w:hAnsi="Arial" w:cs="Arial"/>
          <w:b/>
          <w:bCs/>
        </w:rPr>
      </w:pPr>
      <w:r w:rsidRPr="005E18A5">
        <w:rPr>
          <w:rFonts w:ascii="Arial" w:hAnsi="Arial" w:cs="Arial"/>
        </w:rPr>
        <w:t xml:space="preserve">Declaração de que não possui empregados executando trabalho degradante ou forçado </w:t>
      </w:r>
      <w:r w:rsidRPr="005E18A5">
        <w:rPr>
          <w:rFonts w:ascii="Arial" w:hAnsi="Arial" w:cs="Arial"/>
          <w:b/>
          <w:bCs/>
        </w:rPr>
        <w:t>(Anexo IX)</w:t>
      </w:r>
    </w:p>
    <w:p w14:paraId="4B743FB0" w14:textId="0B863EE3" w:rsidR="000E3C2F" w:rsidRPr="005E18A5" w:rsidRDefault="00372C8C" w:rsidP="00BB5B97">
      <w:pPr>
        <w:pStyle w:val="PargrafodaLista"/>
        <w:widowControl w:val="0"/>
        <w:numPr>
          <w:ilvl w:val="0"/>
          <w:numId w:val="5"/>
        </w:numPr>
        <w:tabs>
          <w:tab w:val="left" w:pos="567"/>
        </w:tabs>
        <w:spacing w:after="0" w:line="240" w:lineRule="auto"/>
        <w:ind w:left="567" w:hanging="283"/>
        <w:jc w:val="both"/>
        <w:rPr>
          <w:rFonts w:ascii="Arial" w:hAnsi="Arial" w:cs="Arial"/>
        </w:rPr>
      </w:pPr>
      <w:r w:rsidRPr="005E18A5">
        <w:rPr>
          <w:rFonts w:ascii="Arial" w:hAnsi="Arial" w:cs="Arial"/>
        </w:rPr>
        <w:t>Declaração de reserva de cargos para pessoa com deficiência</w:t>
      </w:r>
      <w:r w:rsidR="00446B5A" w:rsidRPr="005E18A5">
        <w:rPr>
          <w:rFonts w:ascii="Arial" w:hAnsi="Arial" w:cs="Arial"/>
        </w:rPr>
        <w:t>,</w:t>
      </w:r>
      <w:r w:rsidR="00D812B0" w:rsidRPr="005E18A5">
        <w:rPr>
          <w:rFonts w:ascii="Arial" w:hAnsi="Arial" w:cs="Arial"/>
        </w:rPr>
        <w:t xml:space="preserve"> para aquel</w:t>
      </w:r>
      <w:r w:rsidR="00446B5A" w:rsidRPr="005E18A5">
        <w:rPr>
          <w:rFonts w:ascii="Arial" w:hAnsi="Arial" w:cs="Arial"/>
        </w:rPr>
        <w:t>as empresas</w:t>
      </w:r>
      <w:r w:rsidR="00D812B0" w:rsidRPr="005E18A5">
        <w:rPr>
          <w:rFonts w:ascii="Arial" w:hAnsi="Arial" w:cs="Arial"/>
        </w:rPr>
        <w:t xml:space="preserve"> que são enquadrad</w:t>
      </w:r>
      <w:r w:rsidR="00446B5A" w:rsidRPr="005E18A5">
        <w:rPr>
          <w:rFonts w:ascii="Arial" w:hAnsi="Arial" w:cs="Arial"/>
        </w:rPr>
        <w:t>a</w:t>
      </w:r>
      <w:r w:rsidR="00D812B0" w:rsidRPr="005E18A5">
        <w:rPr>
          <w:rFonts w:ascii="Arial" w:hAnsi="Arial" w:cs="Arial"/>
        </w:rPr>
        <w:t xml:space="preserve">s </w:t>
      </w:r>
      <w:r w:rsidR="00446B5A" w:rsidRPr="005E18A5">
        <w:rPr>
          <w:rFonts w:ascii="Arial" w:hAnsi="Arial" w:cs="Arial"/>
        </w:rPr>
        <w:t xml:space="preserve">no art. 93 da Lei </w:t>
      </w:r>
      <w:r w:rsidR="006B37DF" w:rsidRPr="005E18A5">
        <w:rPr>
          <w:rFonts w:ascii="Arial" w:hAnsi="Arial" w:cs="Arial"/>
        </w:rPr>
        <w:t>Federal</w:t>
      </w:r>
      <w:r w:rsidR="00446B5A" w:rsidRPr="005E18A5">
        <w:rPr>
          <w:rFonts w:ascii="Arial" w:hAnsi="Arial" w:cs="Arial"/>
        </w:rPr>
        <w:t xml:space="preserve"> nº 8.213/91 </w:t>
      </w:r>
      <w:r w:rsidRPr="005E18A5">
        <w:rPr>
          <w:rFonts w:ascii="Arial" w:hAnsi="Arial" w:cs="Arial"/>
          <w:b/>
          <w:bCs/>
        </w:rPr>
        <w:t>(Anexo X)</w:t>
      </w:r>
    </w:p>
    <w:p w14:paraId="3827491B" w14:textId="3A935889" w:rsidR="00AA61A4" w:rsidRPr="005E18A5" w:rsidRDefault="00AA61A4" w:rsidP="00BB5B97">
      <w:pPr>
        <w:pStyle w:val="PargrafodaLista"/>
        <w:widowControl w:val="0"/>
        <w:numPr>
          <w:ilvl w:val="0"/>
          <w:numId w:val="5"/>
        </w:numPr>
        <w:tabs>
          <w:tab w:val="left" w:pos="567"/>
        </w:tabs>
        <w:spacing w:after="0" w:line="240" w:lineRule="auto"/>
        <w:ind w:left="567" w:hanging="283"/>
        <w:jc w:val="both"/>
        <w:rPr>
          <w:rFonts w:ascii="Arial" w:hAnsi="Arial" w:cs="Arial"/>
        </w:rPr>
      </w:pPr>
      <w:r w:rsidRPr="005E18A5">
        <w:rPr>
          <w:rFonts w:ascii="Arial" w:hAnsi="Arial" w:cs="Arial"/>
          <w:bCs/>
        </w:rPr>
        <w:t>Declaração de atendimento à política pública ambiental de licitação sustentável</w:t>
      </w:r>
      <w:r w:rsidR="00A56A5F" w:rsidRPr="005E18A5">
        <w:rPr>
          <w:rFonts w:ascii="Arial" w:hAnsi="Arial" w:cs="Arial"/>
          <w:bCs/>
        </w:rPr>
        <w:t xml:space="preserve"> </w:t>
      </w:r>
      <w:r w:rsidR="00A56A5F" w:rsidRPr="005E18A5">
        <w:rPr>
          <w:rFonts w:ascii="Arial" w:hAnsi="Arial" w:cs="Arial"/>
          <w:b/>
          <w:bCs/>
        </w:rPr>
        <w:t>(Anexo XI)</w:t>
      </w:r>
    </w:p>
    <w:bookmarkEnd w:id="16"/>
    <w:p w14:paraId="1FC1337F" w14:textId="5FEC55CE" w:rsidR="00372C8C" w:rsidRPr="005E18A5" w:rsidRDefault="00372C8C" w:rsidP="005E18A5">
      <w:pPr>
        <w:pStyle w:val="PargrafodaLista"/>
        <w:widowControl w:val="0"/>
        <w:tabs>
          <w:tab w:val="left" w:pos="284"/>
          <w:tab w:val="left" w:pos="567"/>
        </w:tabs>
        <w:spacing w:after="0" w:line="240" w:lineRule="auto"/>
        <w:ind w:left="0"/>
        <w:jc w:val="both"/>
        <w:rPr>
          <w:rFonts w:ascii="Arial" w:hAnsi="Arial" w:cs="Arial"/>
        </w:rPr>
      </w:pPr>
    </w:p>
    <w:p w14:paraId="783D1BBE" w14:textId="72167B14" w:rsidR="004258A4" w:rsidRPr="005E18A5" w:rsidRDefault="004258A4" w:rsidP="00BB5B97">
      <w:pPr>
        <w:pStyle w:val="PargrafodaLista"/>
        <w:numPr>
          <w:ilvl w:val="1"/>
          <w:numId w:val="41"/>
        </w:numPr>
        <w:tabs>
          <w:tab w:val="left" w:pos="284"/>
          <w:tab w:val="left" w:pos="567"/>
        </w:tabs>
        <w:spacing w:after="0" w:line="240" w:lineRule="auto"/>
        <w:ind w:left="0" w:firstLine="0"/>
        <w:jc w:val="both"/>
        <w:rPr>
          <w:rFonts w:ascii="Arial" w:hAnsi="Arial" w:cs="Arial"/>
        </w:rPr>
      </w:pPr>
      <w:r w:rsidRPr="005E18A5">
        <w:rPr>
          <w:rFonts w:ascii="Arial" w:hAnsi="Arial" w:cs="Arial"/>
        </w:rPr>
        <w:t>A validade dos documentos será aquela expressa nos mesmos ou estabelecida em lei.</w:t>
      </w:r>
    </w:p>
    <w:p w14:paraId="72BC8780" w14:textId="77777777" w:rsidR="00F44623" w:rsidRPr="005E18A5" w:rsidRDefault="00F44623" w:rsidP="005E18A5">
      <w:pPr>
        <w:pStyle w:val="PargrafodaLista"/>
        <w:tabs>
          <w:tab w:val="left" w:pos="284"/>
          <w:tab w:val="left" w:pos="567"/>
        </w:tabs>
        <w:spacing w:after="0" w:line="240" w:lineRule="auto"/>
        <w:ind w:left="0"/>
        <w:jc w:val="both"/>
        <w:rPr>
          <w:rFonts w:ascii="Arial" w:hAnsi="Arial" w:cs="Arial"/>
        </w:rPr>
      </w:pPr>
    </w:p>
    <w:p w14:paraId="0849846C" w14:textId="77777777" w:rsidR="00F44623" w:rsidRPr="005E18A5" w:rsidRDefault="004258A4" w:rsidP="00BB5B97">
      <w:pPr>
        <w:pStyle w:val="PargrafodaLista"/>
        <w:numPr>
          <w:ilvl w:val="1"/>
          <w:numId w:val="41"/>
        </w:numPr>
        <w:tabs>
          <w:tab w:val="left" w:pos="284"/>
          <w:tab w:val="left" w:pos="567"/>
        </w:tabs>
        <w:spacing w:after="0" w:line="240" w:lineRule="auto"/>
        <w:ind w:left="0" w:firstLine="0"/>
        <w:jc w:val="both"/>
        <w:rPr>
          <w:rFonts w:ascii="Arial" w:hAnsi="Arial" w:cs="Arial"/>
        </w:rPr>
      </w:pPr>
      <w:r w:rsidRPr="005E18A5">
        <w:rPr>
          <w:rFonts w:ascii="Arial" w:hAnsi="Arial" w:cs="Arial"/>
        </w:rPr>
        <w:t xml:space="preserve">Em caso de omissão, o Pregoeiro admitirá como válidos os documentos emitidos </w:t>
      </w:r>
      <w:r w:rsidR="00F44623" w:rsidRPr="005E18A5">
        <w:rPr>
          <w:rFonts w:ascii="Arial" w:hAnsi="Arial" w:cs="Arial"/>
        </w:rPr>
        <w:t>nos últimos</w:t>
      </w:r>
      <w:r w:rsidRPr="005E18A5">
        <w:rPr>
          <w:rFonts w:ascii="Arial" w:hAnsi="Arial" w:cs="Arial"/>
        </w:rPr>
        <w:t xml:space="preserve"> de 60 (sessenta) dias da sua apresentação. </w:t>
      </w:r>
    </w:p>
    <w:p w14:paraId="0769C661" w14:textId="77777777" w:rsidR="00F44623" w:rsidRPr="005E18A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36BE375E" w14:textId="59896DE3" w:rsidR="005664A1" w:rsidRPr="005E18A5" w:rsidRDefault="00460495" w:rsidP="00BB5B97">
      <w:pPr>
        <w:pStyle w:val="PargrafodaLista"/>
        <w:numPr>
          <w:ilvl w:val="1"/>
          <w:numId w:val="41"/>
        </w:numPr>
        <w:tabs>
          <w:tab w:val="left" w:pos="284"/>
          <w:tab w:val="left" w:pos="567"/>
        </w:tabs>
        <w:spacing w:after="0" w:line="240" w:lineRule="auto"/>
        <w:ind w:left="0" w:firstLine="0"/>
        <w:jc w:val="both"/>
        <w:rPr>
          <w:rFonts w:ascii="Arial" w:hAnsi="Arial" w:cs="Arial"/>
        </w:rPr>
      </w:pPr>
      <w:r w:rsidRPr="005E18A5">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5E18A5" w:rsidRDefault="005664A1" w:rsidP="005E18A5">
      <w:pPr>
        <w:pBdr>
          <w:top w:val="nil"/>
          <w:left w:val="nil"/>
          <w:bottom w:val="nil"/>
          <w:right w:val="nil"/>
          <w:between w:val="nil"/>
        </w:pBdr>
        <w:tabs>
          <w:tab w:val="left" w:pos="284"/>
          <w:tab w:val="left" w:pos="567"/>
          <w:tab w:val="left" w:pos="993"/>
          <w:tab w:val="left" w:pos="1843"/>
        </w:tabs>
        <w:jc w:val="both"/>
        <w:rPr>
          <w:rFonts w:ascii="Arial" w:hAnsi="Arial" w:cs="Arial"/>
          <w:sz w:val="22"/>
          <w:szCs w:val="22"/>
        </w:rPr>
      </w:pPr>
    </w:p>
    <w:p w14:paraId="0137D0F8" w14:textId="17B80FDF" w:rsidR="005664A1"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 declaração do vencedor acontecerá no momento imediatamente posterior à fase de habilitação.</w:t>
      </w:r>
    </w:p>
    <w:p w14:paraId="07AEB14B" w14:textId="77777777" w:rsidR="00F44623" w:rsidRPr="005E18A5" w:rsidRDefault="00F44623" w:rsidP="005E18A5">
      <w:pPr>
        <w:pStyle w:val="PargrafodaLista"/>
        <w:tabs>
          <w:tab w:val="left" w:pos="284"/>
          <w:tab w:val="left" w:pos="567"/>
        </w:tabs>
        <w:spacing w:after="0" w:line="240" w:lineRule="auto"/>
        <w:ind w:left="0"/>
        <w:rPr>
          <w:rFonts w:ascii="Arial" w:eastAsia="Calibri" w:hAnsi="Arial" w:cs="Arial"/>
          <w:color w:val="000000"/>
        </w:rPr>
      </w:pPr>
    </w:p>
    <w:p w14:paraId="17F69254" w14:textId="69586D51" w:rsidR="004145A8"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5E18A5" w:rsidRDefault="004145A8"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hAnsi="Arial" w:cs="Arial"/>
        </w:rPr>
      </w:pPr>
    </w:p>
    <w:p w14:paraId="4BB79830" w14:textId="77777777" w:rsidR="004145A8"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5E18A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6D9C5BCF" w14:textId="77777777" w:rsidR="004145A8"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t>Havendo necessidade de analisar minuciosamente os documentos exigidos, o Pregoeiro</w:t>
      </w:r>
      <w:r w:rsidRPr="005E18A5">
        <w:rPr>
          <w:rFonts w:ascii="Arial" w:eastAsia="Calibri" w:hAnsi="Arial" w:cs="Arial"/>
        </w:rPr>
        <w:t xml:space="preserve"> </w:t>
      </w:r>
      <w:r w:rsidRPr="005E18A5">
        <w:rPr>
          <w:rFonts w:ascii="Arial" w:eastAsia="Calibri" w:hAnsi="Arial" w:cs="Arial"/>
          <w:color w:val="000000"/>
        </w:rPr>
        <w:t>suspenderá a sessão, informando no “chat” a nova data e horário para a continuidade da mesma.</w:t>
      </w:r>
    </w:p>
    <w:p w14:paraId="227B0E8F" w14:textId="77777777" w:rsidR="004145A8" w:rsidRPr="005E18A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79864C75" w14:textId="77777777" w:rsidR="004145A8"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t>Será inabilitado o licitante que não comprovar sua habilitação, seja por não apresentar quaisquer dos documentos exigidos, ou apresentá-los em desacordo com o estabelecido neste Edital.</w:t>
      </w:r>
    </w:p>
    <w:p w14:paraId="30302070" w14:textId="77777777" w:rsidR="004145A8" w:rsidRPr="005E18A5" w:rsidRDefault="004145A8" w:rsidP="005E18A5">
      <w:pPr>
        <w:pStyle w:val="PargrafodaLista"/>
        <w:tabs>
          <w:tab w:val="left" w:pos="284"/>
          <w:tab w:val="left" w:pos="567"/>
        </w:tabs>
        <w:spacing w:after="0" w:line="240" w:lineRule="auto"/>
        <w:ind w:left="0"/>
        <w:rPr>
          <w:rFonts w:ascii="Arial" w:eastAsia="Calibri" w:hAnsi="Arial" w:cs="Arial"/>
          <w:color w:val="000000"/>
        </w:rPr>
      </w:pPr>
    </w:p>
    <w:p w14:paraId="4B574E24" w14:textId="22FBD3B4" w:rsidR="00660F5C"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lastRenderedPageBreak/>
        <w:t xml:space="preserve">Nos itens não exclusivos </w:t>
      </w:r>
      <w:proofErr w:type="gramStart"/>
      <w:r w:rsidR="00D812B0" w:rsidRPr="005E18A5">
        <w:rPr>
          <w:rFonts w:ascii="Arial" w:eastAsia="Calibri" w:hAnsi="Arial" w:cs="Arial"/>
          <w:color w:val="000000"/>
        </w:rPr>
        <w:t>à</w:t>
      </w:r>
      <w:proofErr w:type="gramEnd"/>
      <w:r w:rsidRPr="005E18A5">
        <w:rPr>
          <w:rFonts w:ascii="Arial" w:eastAsia="Calibri" w:hAnsi="Arial" w:cs="Arial"/>
          <w:color w:val="000000"/>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5E18A5" w:rsidRDefault="00660F5C" w:rsidP="005E18A5">
      <w:pPr>
        <w:pStyle w:val="PargrafodaLista"/>
        <w:tabs>
          <w:tab w:val="left" w:pos="284"/>
          <w:tab w:val="left" w:pos="567"/>
        </w:tabs>
        <w:spacing w:after="0" w:line="240" w:lineRule="auto"/>
        <w:ind w:left="0"/>
        <w:rPr>
          <w:rFonts w:ascii="Arial" w:eastAsia="Calibri" w:hAnsi="Arial" w:cs="Arial"/>
          <w:color w:val="000000"/>
        </w:rPr>
      </w:pPr>
    </w:p>
    <w:p w14:paraId="00D08C86" w14:textId="08FC1FA9" w:rsidR="009F71B8" w:rsidRPr="005E18A5" w:rsidRDefault="00460495" w:rsidP="00BB5B97">
      <w:pPr>
        <w:pStyle w:val="PargrafodaLista"/>
        <w:numPr>
          <w:ilvl w:val="1"/>
          <w:numId w:val="41"/>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hAnsi="Arial" w:cs="Arial"/>
        </w:rPr>
      </w:pPr>
      <w:r w:rsidRPr="005E18A5">
        <w:rPr>
          <w:rFonts w:ascii="Arial" w:eastAsia="Calibri" w:hAnsi="Arial" w:cs="Arial"/>
          <w:color w:val="000000"/>
        </w:rPr>
        <w:t>Constatado o atendimento às exigências de habilitação fixadas no Edital, o licitante será declarado vencedor.</w:t>
      </w:r>
    </w:p>
    <w:p w14:paraId="5BABA341" w14:textId="77777777" w:rsidR="009F71B8" w:rsidRPr="005E18A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62A2E5C1" w14:textId="1A894643" w:rsidR="009F71B8" w:rsidRPr="005E18A5" w:rsidRDefault="00460495" w:rsidP="00BB5B97">
      <w:pPr>
        <w:pStyle w:val="PargrafodaLista"/>
        <w:keepNext/>
        <w:keepLines/>
        <w:numPr>
          <w:ilvl w:val="0"/>
          <w:numId w:val="41"/>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5E18A5">
        <w:rPr>
          <w:rFonts w:ascii="Arial" w:eastAsia="Calibri" w:hAnsi="Arial" w:cs="Arial"/>
          <w:b/>
          <w:color w:val="000000"/>
        </w:rPr>
        <w:t>DO ENCAMINHAMENTO DA PROPOSTA VENCEDORA.</w:t>
      </w:r>
    </w:p>
    <w:p w14:paraId="44C9ED8E" w14:textId="77777777" w:rsidR="005664A1" w:rsidRPr="005E18A5" w:rsidRDefault="005664A1" w:rsidP="005E18A5">
      <w:pPr>
        <w:pBdr>
          <w:top w:val="nil"/>
          <w:left w:val="nil"/>
          <w:bottom w:val="nil"/>
          <w:right w:val="nil"/>
          <w:between w:val="nil"/>
        </w:pBdr>
        <w:tabs>
          <w:tab w:val="left" w:pos="0"/>
          <w:tab w:val="left" w:pos="284"/>
          <w:tab w:val="left" w:pos="567"/>
        </w:tabs>
        <w:jc w:val="both"/>
        <w:rPr>
          <w:rFonts w:ascii="Arial" w:eastAsia="Calibri" w:hAnsi="Arial" w:cs="Arial"/>
          <w:sz w:val="22"/>
          <w:szCs w:val="22"/>
        </w:rPr>
      </w:pPr>
    </w:p>
    <w:p w14:paraId="03B78708" w14:textId="5177AC33" w:rsidR="005664A1"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 xml:space="preserve">A proposta final do licitante declarado vencedor deverá ser encaminhada no </w:t>
      </w:r>
      <w:r w:rsidRPr="005E18A5">
        <w:rPr>
          <w:rFonts w:ascii="Arial" w:eastAsia="Calibri" w:hAnsi="Arial" w:cs="Arial"/>
          <w:color w:val="000000"/>
          <w:highlight w:val="white"/>
        </w:rPr>
        <w:t>prazo de</w:t>
      </w:r>
      <w:r w:rsidRPr="005E18A5">
        <w:rPr>
          <w:rFonts w:ascii="Arial" w:eastAsia="Calibri" w:hAnsi="Arial" w:cs="Arial"/>
          <w:b/>
          <w:color w:val="000000"/>
          <w:highlight w:val="white"/>
        </w:rPr>
        <w:t xml:space="preserve"> </w:t>
      </w:r>
      <w:r w:rsidR="00E1525A" w:rsidRPr="005E18A5">
        <w:rPr>
          <w:rFonts w:ascii="Arial" w:eastAsia="Calibri" w:hAnsi="Arial" w:cs="Arial"/>
          <w:b/>
          <w:color w:val="000000"/>
        </w:rPr>
        <w:t>02 (</w:t>
      </w:r>
      <w:r w:rsidR="00A55738" w:rsidRPr="005E18A5">
        <w:rPr>
          <w:rFonts w:ascii="Arial" w:eastAsia="Calibri" w:hAnsi="Arial" w:cs="Arial"/>
          <w:b/>
          <w:color w:val="000000"/>
        </w:rPr>
        <w:t>duas</w:t>
      </w:r>
      <w:r w:rsidR="00E1525A" w:rsidRPr="005E18A5">
        <w:rPr>
          <w:rFonts w:ascii="Arial" w:eastAsia="Calibri" w:hAnsi="Arial" w:cs="Arial"/>
          <w:b/>
          <w:color w:val="000000"/>
        </w:rPr>
        <w:t>)</w:t>
      </w:r>
      <w:r w:rsidRPr="005E18A5">
        <w:rPr>
          <w:rFonts w:ascii="Arial" w:eastAsia="Calibri" w:hAnsi="Arial" w:cs="Arial"/>
          <w:b/>
          <w:color w:val="000000"/>
        </w:rPr>
        <w:t xml:space="preserve"> </w:t>
      </w:r>
      <w:r w:rsidR="00A55738" w:rsidRPr="005E18A5">
        <w:rPr>
          <w:rFonts w:ascii="Arial" w:eastAsia="Calibri" w:hAnsi="Arial" w:cs="Arial"/>
          <w:b/>
          <w:color w:val="000000"/>
        </w:rPr>
        <w:t>horas</w:t>
      </w:r>
      <w:r w:rsidRPr="005E18A5">
        <w:rPr>
          <w:rFonts w:ascii="Arial" w:eastAsia="Calibri" w:hAnsi="Arial" w:cs="Arial"/>
          <w:color w:val="000000"/>
        </w:rPr>
        <w:t xml:space="preserve"> a contar da solicitação do </w:t>
      </w:r>
      <w:r w:rsidRPr="005E18A5">
        <w:rPr>
          <w:rFonts w:ascii="Arial" w:eastAsia="Calibri" w:hAnsi="Arial" w:cs="Arial"/>
        </w:rPr>
        <w:t>Pregoeiro</w:t>
      </w:r>
      <w:r w:rsidRPr="005E18A5">
        <w:rPr>
          <w:rFonts w:ascii="Arial" w:eastAsia="Calibri" w:hAnsi="Arial" w:cs="Arial"/>
          <w:color w:val="000000"/>
        </w:rPr>
        <w:t xml:space="preserve"> no sistema eletrônico</w:t>
      </w:r>
      <w:r w:rsidR="00D812B0" w:rsidRPr="005E18A5">
        <w:rPr>
          <w:rFonts w:ascii="Arial" w:eastAsia="Calibri" w:hAnsi="Arial" w:cs="Arial"/>
          <w:color w:val="000000"/>
        </w:rPr>
        <w:t xml:space="preserve"> juntamente com os documentos que o edital exige </w:t>
      </w:r>
      <w:r w:rsidRPr="005E18A5">
        <w:rPr>
          <w:rFonts w:ascii="Arial" w:eastAsia="Calibri" w:hAnsi="Arial" w:cs="Arial"/>
          <w:color w:val="000000"/>
        </w:rPr>
        <w:t>e deverá:</w:t>
      </w:r>
    </w:p>
    <w:p w14:paraId="6343AC38" w14:textId="77777777" w:rsidR="006F16E3" w:rsidRPr="005E18A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2EE35144" w14:textId="17DC328A" w:rsidR="006F16E3" w:rsidRPr="005E18A5" w:rsidRDefault="00460495" w:rsidP="00BB5B97">
      <w:pPr>
        <w:pStyle w:val="PargrafodaLista"/>
        <w:numPr>
          <w:ilvl w:val="2"/>
          <w:numId w:val="41"/>
        </w:numPr>
        <w:pBdr>
          <w:top w:val="nil"/>
          <w:left w:val="nil"/>
          <w:bottom w:val="nil"/>
          <w:right w:val="nil"/>
          <w:between w:val="nil"/>
        </w:pBdr>
        <w:tabs>
          <w:tab w:val="left" w:pos="284"/>
          <w:tab w:val="left" w:pos="709"/>
          <w:tab w:val="left" w:pos="1134"/>
        </w:tabs>
        <w:spacing w:after="0" w:line="240" w:lineRule="auto"/>
        <w:ind w:left="284" w:firstLine="0"/>
        <w:jc w:val="both"/>
        <w:rPr>
          <w:rFonts w:ascii="Arial" w:eastAsia="Calibri" w:hAnsi="Arial" w:cs="Arial"/>
        </w:rPr>
      </w:pPr>
      <w:r w:rsidRPr="005E18A5">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67A90835" w14:textId="4DE12871" w:rsidR="005664A1" w:rsidRPr="005E18A5" w:rsidRDefault="00460495" w:rsidP="00BB5B97">
      <w:pPr>
        <w:pStyle w:val="PargrafodaLista"/>
        <w:numPr>
          <w:ilvl w:val="2"/>
          <w:numId w:val="41"/>
        </w:numPr>
        <w:pBdr>
          <w:top w:val="nil"/>
          <w:left w:val="nil"/>
          <w:bottom w:val="nil"/>
          <w:right w:val="nil"/>
          <w:between w:val="nil"/>
        </w:pBdr>
        <w:tabs>
          <w:tab w:val="left" w:pos="284"/>
          <w:tab w:val="left" w:pos="709"/>
          <w:tab w:val="left" w:pos="1134"/>
        </w:tabs>
        <w:spacing w:after="0" w:line="240" w:lineRule="auto"/>
        <w:ind w:left="284" w:firstLine="0"/>
        <w:jc w:val="both"/>
        <w:rPr>
          <w:rFonts w:ascii="Arial" w:eastAsia="Calibri" w:hAnsi="Arial" w:cs="Arial"/>
        </w:rPr>
      </w:pPr>
      <w:r w:rsidRPr="005E18A5">
        <w:rPr>
          <w:rFonts w:ascii="Arial" w:eastAsia="Calibri" w:hAnsi="Arial" w:cs="Arial"/>
        </w:rPr>
        <w:t>Conter a indicação do banco, número da conta e agência do licitante vencedor, para fins de pagamento.</w:t>
      </w:r>
    </w:p>
    <w:p w14:paraId="5AACB6B0"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7F405CA" w14:textId="77777777" w:rsidR="005664A1"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A proposta final deverá ser documentada nos autos e será levada em consideração no decorrer da execução do contrato e aplicação de eventual sanção à Contratada, se for o caso.</w:t>
      </w:r>
    </w:p>
    <w:p w14:paraId="478F0594"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rPr>
      </w:pPr>
    </w:p>
    <w:p w14:paraId="7C16023D" w14:textId="550E266A" w:rsidR="005664A1" w:rsidRPr="005E18A5" w:rsidRDefault="00460495" w:rsidP="00BB5B97">
      <w:pPr>
        <w:pStyle w:val="PargrafodaLista"/>
        <w:numPr>
          <w:ilvl w:val="2"/>
          <w:numId w:val="41"/>
        </w:numPr>
        <w:pBdr>
          <w:top w:val="nil"/>
          <w:left w:val="nil"/>
          <w:bottom w:val="nil"/>
          <w:right w:val="nil"/>
          <w:between w:val="nil"/>
        </w:pBdr>
        <w:tabs>
          <w:tab w:val="left" w:pos="284"/>
          <w:tab w:val="left" w:pos="1134"/>
        </w:tabs>
        <w:spacing w:after="0" w:line="240" w:lineRule="auto"/>
        <w:ind w:left="284" w:firstLine="0"/>
        <w:jc w:val="both"/>
        <w:rPr>
          <w:rFonts w:ascii="Arial" w:eastAsia="Calibri" w:hAnsi="Arial" w:cs="Arial"/>
        </w:rPr>
      </w:pPr>
      <w:r w:rsidRPr="005E18A5">
        <w:rPr>
          <w:rFonts w:ascii="Arial" w:eastAsia="Calibri" w:hAnsi="Arial" w:cs="Arial"/>
        </w:rPr>
        <w:t>Todas as especificações do objeto contidas na proposta, tais como marca, modelo, tipo, fabricante e procedência, vinculam a Contratada.</w:t>
      </w:r>
    </w:p>
    <w:p w14:paraId="7360CDF3"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74BAB239" w14:textId="77777777" w:rsidR="005664A1"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 xml:space="preserve">Os preços </w:t>
      </w:r>
      <w:r w:rsidRPr="005E18A5">
        <w:rPr>
          <w:rFonts w:ascii="Arial" w:eastAsia="Calibri" w:hAnsi="Arial" w:cs="Arial"/>
        </w:rPr>
        <w:t>devem</w:t>
      </w:r>
      <w:r w:rsidRPr="005E18A5">
        <w:rPr>
          <w:rFonts w:ascii="Arial" w:eastAsia="Calibri" w:hAnsi="Arial" w:cs="Arial"/>
          <w:color w:val="000000"/>
        </w:rPr>
        <w:t xml:space="preserve"> ser expressos em moeda corrente nacional, o valor unitário em algarismos e o valor global em algarismos e por extenso.</w:t>
      </w:r>
    </w:p>
    <w:p w14:paraId="4260E073" w14:textId="77777777" w:rsidR="006F16E3" w:rsidRPr="005E18A5" w:rsidRDefault="006F16E3"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rPr>
      </w:pPr>
    </w:p>
    <w:p w14:paraId="7E92C647" w14:textId="5962A05C" w:rsidR="005664A1" w:rsidRPr="005E18A5" w:rsidRDefault="00460495" w:rsidP="00BB5B97">
      <w:pPr>
        <w:pStyle w:val="PargrafodaLista"/>
        <w:numPr>
          <w:ilvl w:val="2"/>
          <w:numId w:val="41"/>
        </w:numPr>
        <w:pBdr>
          <w:top w:val="nil"/>
          <w:left w:val="nil"/>
          <w:bottom w:val="nil"/>
          <w:right w:val="nil"/>
          <w:between w:val="nil"/>
        </w:pBdr>
        <w:tabs>
          <w:tab w:val="left" w:pos="284"/>
          <w:tab w:val="left" w:pos="1134"/>
        </w:tabs>
        <w:spacing w:after="0" w:line="240" w:lineRule="auto"/>
        <w:ind w:left="284" w:firstLine="0"/>
        <w:jc w:val="both"/>
        <w:rPr>
          <w:rFonts w:ascii="Arial" w:eastAsia="Calibri" w:hAnsi="Arial" w:cs="Arial"/>
        </w:rPr>
      </w:pPr>
      <w:r w:rsidRPr="005E18A5">
        <w:rPr>
          <w:rFonts w:ascii="Arial" w:eastAsia="Calibri" w:hAnsi="Arial" w:cs="Arial"/>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354D53BE" w14:textId="77777777" w:rsidR="005664A1"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2C76E64B" w14:textId="77777777" w:rsidR="005664A1"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5E18A5" w:rsidRDefault="005664A1" w:rsidP="005E18A5">
      <w:pPr>
        <w:pStyle w:val="PargrafodaLista"/>
        <w:tabs>
          <w:tab w:val="left" w:pos="284"/>
          <w:tab w:val="left" w:pos="567"/>
        </w:tabs>
        <w:spacing w:after="0" w:line="240" w:lineRule="auto"/>
        <w:ind w:left="0"/>
        <w:rPr>
          <w:rFonts w:ascii="Arial" w:eastAsia="Calibri" w:hAnsi="Arial" w:cs="Arial"/>
          <w:color w:val="000000"/>
        </w:rPr>
      </w:pPr>
    </w:p>
    <w:p w14:paraId="51465098" w14:textId="295B3E6F" w:rsidR="009F71B8" w:rsidRPr="005E18A5" w:rsidRDefault="00460495"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color w:val="000000"/>
        </w:rPr>
        <w:t>As propostas que contenham a descrição do objeto, o valor e os documentos complementares estarão disponíveis na internet, após a homologação.</w:t>
      </w:r>
    </w:p>
    <w:p w14:paraId="118EB3AF" w14:textId="77777777" w:rsidR="009F71B8" w:rsidRPr="005E18A5" w:rsidRDefault="009F71B8" w:rsidP="005E18A5">
      <w:pPr>
        <w:pBdr>
          <w:top w:val="nil"/>
          <w:left w:val="nil"/>
          <w:bottom w:val="nil"/>
          <w:right w:val="nil"/>
          <w:between w:val="nil"/>
        </w:pBdr>
        <w:tabs>
          <w:tab w:val="left" w:pos="284"/>
          <w:tab w:val="left" w:pos="567"/>
        </w:tabs>
        <w:rPr>
          <w:rFonts w:ascii="Arial" w:eastAsia="Calibri" w:hAnsi="Arial" w:cs="Arial"/>
          <w:color w:val="000000"/>
          <w:sz w:val="22"/>
          <w:szCs w:val="22"/>
        </w:rPr>
      </w:pPr>
    </w:p>
    <w:p w14:paraId="53B24520" w14:textId="0D9DE41A" w:rsidR="00CD3A6E" w:rsidRPr="005E18A5" w:rsidRDefault="00460495" w:rsidP="00BB5B97">
      <w:pPr>
        <w:pStyle w:val="PargrafodaLista"/>
        <w:keepNext/>
        <w:keepLines/>
        <w:numPr>
          <w:ilvl w:val="0"/>
          <w:numId w:val="41"/>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eastAsia="Calibri" w:hAnsi="Arial" w:cs="Arial"/>
          <w:b/>
          <w:color w:val="000000"/>
        </w:rPr>
      </w:pPr>
      <w:r w:rsidRPr="005E18A5">
        <w:rPr>
          <w:rFonts w:ascii="Arial" w:eastAsia="Calibri" w:hAnsi="Arial" w:cs="Arial"/>
          <w:b/>
          <w:color w:val="000000"/>
        </w:rPr>
        <w:t>DOS RECURSOS.</w:t>
      </w:r>
    </w:p>
    <w:p w14:paraId="3BA096BB" w14:textId="77777777" w:rsidR="00CD3A6E" w:rsidRPr="005E18A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094D5F56" w14:textId="3E4B9169"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 xml:space="preserve">A interposição de recurso referente ao julgamento das propostas, à habilitação ou inabilitação de licitantes, à anulação ou revogação da licitação, observará o disposto no </w:t>
      </w:r>
      <w:hyperlink r:id="rId14" w:anchor="art165" w:history="1">
        <w:r w:rsidRPr="005E18A5">
          <w:rPr>
            <w:rStyle w:val="Hyperlink"/>
            <w:sz w:val="22"/>
            <w:szCs w:val="22"/>
          </w:rPr>
          <w:t>art. 165 da Lei nº 14.133, de 2021</w:t>
        </w:r>
      </w:hyperlink>
      <w:r w:rsidRPr="005E18A5">
        <w:rPr>
          <w:sz w:val="22"/>
          <w:szCs w:val="22"/>
        </w:rPr>
        <w:t>.</w:t>
      </w:r>
    </w:p>
    <w:p w14:paraId="741647ED" w14:textId="77777777" w:rsidR="004A167C" w:rsidRPr="005E18A5" w:rsidRDefault="004A167C" w:rsidP="005E18A5">
      <w:pPr>
        <w:pStyle w:val="Nivel2"/>
        <w:tabs>
          <w:tab w:val="left" w:pos="284"/>
          <w:tab w:val="left" w:pos="567"/>
        </w:tabs>
        <w:spacing w:before="0" w:after="0" w:line="240" w:lineRule="auto"/>
        <w:rPr>
          <w:sz w:val="22"/>
          <w:szCs w:val="22"/>
        </w:rPr>
      </w:pPr>
    </w:p>
    <w:p w14:paraId="784F1C0A" w14:textId="15D246B0"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O prazo recursal é de 3 (três) dias úteis, contados da data de intimação ou de lavratura da ata.</w:t>
      </w:r>
    </w:p>
    <w:p w14:paraId="5E5217E7" w14:textId="77777777" w:rsidR="004A167C" w:rsidRPr="005E18A5" w:rsidRDefault="004A167C" w:rsidP="005E18A5">
      <w:pPr>
        <w:pStyle w:val="PargrafodaLista"/>
        <w:tabs>
          <w:tab w:val="left" w:pos="284"/>
          <w:tab w:val="left" w:pos="567"/>
        </w:tabs>
        <w:spacing w:after="0" w:line="240" w:lineRule="auto"/>
        <w:ind w:left="0"/>
        <w:rPr>
          <w:rFonts w:ascii="Arial" w:hAnsi="Arial" w:cs="Arial"/>
        </w:rPr>
      </w:pPr>
    </w:p>
    <w:p w14:paraId="0DF39583" w14:textId="77777777"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lastRenderedPageBreak/>
        <w:t>Quando o recurso apresentado impugnar o julgamento das propostas ou o ato de habilitação ou inabilitação do licitante:</w:t>
      </w:r>
    </w:p>
    <w:p w14:paraId="61CF9BC7" w14:textId="77777777" w:rsidR="00F52D53" w:rsidRPr="005E18A5" w:rsidRDefault="00F52D53" w:rsidP="005E18A5">
      <w:pPr>
        <w:pStyle w:val="Nivel2"/>
        <w:tabs>
          <w:tab w:val="left" w:pos="284"/>
          <w:tab w:val="left" w:pos="567"/>
        </w:tabs>
        <w:spacing w:before="0" w:after="0" w:line="240" w:lineRule="auto"/>
        <w:rPr>
          <w:sz w:val="22"/>
          <w:szCs w:val="22"/>
        </w:rPr>
      </w:pPr>
    </w:p>
    <w:p w14:paraId="54BB6907" w14:textId="78B31EC9" w:rsidR="00B70437" w:rsidRPr="005E18A5" w:rsidRDefault="00B70437" w:rsidP="00BB5B97">
      <w:pPr>
        <w:pStyle w:val="Nivel3"/>
        <w:numPr>
          <w:ilvl w:val="2"/>
          <w:numId w:val="41"/>
        </w:numPr>
        <w:tabs>
          <w:tab w:val="left" w:pos="284"/>
          <w:tab w:val="left" w:pos="1134"/>
        </w:tabs>
        <w:spacing w:before="0" w:after="0" w:line="240" w:lineRule="auto"/>
        <w:ind w:left="284" w:firstLine="0"/>
        <w:rPr>
          <w:sz w:val="22"/>
          <w:szCs w:val="22"/>
        </w:rPr>
      </w:pPr>
      <w:r w:rsidRPr="005E18A5">
        <w:rPr>
          <w:sz w:val="22"/>
          <w:szCs w:val="22"/>
        </w:rPr>
        <w:t>a intenção de recorrer deverá ser manifestada imediatamente, sob pena de preclusão;</w:t>
      </w:r>
    </w:p>
    <w:p w14:paraId="34B9125A" w14:textId="77777777" w:rsidR="00B70437" w:rsidRPr="005E18A5" w:rsidRDefault="00B70437" w:rsidP="00BB5B97">
      <w:pPr>
        <w:pStyle w:val="Nivel3"/>
        <w:numPr>
          <w:ilvl w:val="2"/>
          <w:numId w:val="41"/>
        </w:numPr>
        <w:tabs>
          <w:tab w:val="left" w:pos="284"/>
          <w:tab w:val="left" w:pos="1134"/>
        </w:tabs>
        <w:spacing w:before="0" w:after="0" w:line="240" w:lineRule="auto"/>
        <w:ind w:left="284" w:firstLine="0"/>
        <w:rPr>
          <w:sz w:val="22"/>
          <w:szCs w:val="22"/>
        </w:rPr>
      </w:pPr>
      <w:bookmarkStart w:id="17" w:name="_Hlk135318381"/>
      <w:bookmarkStart w:id="18" w:name="_Hlk135315794"/>
      <w:r w:rsidRPr="005E18A5">
        <w:rPr>
          <w:sz w:val="22"/>
          <w:szCs w:val="22"/>
        </w:rPr>
        <w:t>o prazo para a manifestação da intenção de recorrer não será inferior a 10 (dez) minutos.</w:t>
      </w:r>
      <w:bookmarkEnd w:id="17"/>
    </w:p>
    <w:bookmarkEnd w:id="18"/>
    <w:p w14:paraId="3B01D43F" w14:textId="77777777" w:rsidR="00B70437" w:rsidRPr="005E18A5" w:rsidRDefault="00B70437" w:rsidP="00BB5B97">
      <w:pPr>
        <w:pStyle w:val="Nivel3"/>
        <w:numPr>
          <w:ilvl w:val="2"/>
          <w:numId w:val="41"/>
        </w:numPr>
        <w:tabs>
          <w:tab w:val="left" w:pos="284"/>
          <w:tab w:val="left" w:pos="1134"/>
        </w:tabs>
        <w:spacing w:before="0" w:after="0" w:line="240" w:lineRule="auto"/>
        <w:ind w:left="284" w:firstLine="0"/>
        <w:rPr>
          <w:sz w:val="22"/>
          <w:szCs w:val="22"/>
        </w:rPr>
      </w:pPr>
      <w:r w:rsidRPr="005E18A5">
        <w:rPr>
          <w:sz w:val="22"/>
          <w:szCs w:val="22"/>
        </w:rPr>
        <w:t>o prazo para apresentação das razões recursais será iniciado na data de intimação ou de lavratura da ata de habilitação ou inabilitação;</w:t>
      </w:r>
    </w:p>
    <w:p w14:paraId="50384EA6" w14:textId="0E6BE8CA" w:rsidR="00B70437" w:rsidRPr="005E18A5" w:rsidRDefault="00B70437" w:rsidP="00BB5B97">
      <w:pPr>
        <w:pStyle w:val="Nivel3"/>
        <w:numPr>
          <w:ilvl w:val="2"/>
          <w:numId w:val="41"/>
        </w:numPr>
        <w:tabs>
          <w:tab w:val="left" w:pos="284"/>
          <w:tab w:val="left" w:pos="1134"/>
        </w:tabs>
        <w:spacing w:before="0" w:after="0" w:line="240" w:lineRule="auto"/>
        <w:ind w:left="284" w:firstLine="0"/>
        <w:rPr>
          <w:sz w:val="22"/>
          <w:szCs w:val="22"/>
        </w:rPr>
      </w:pPr>
      <w:r w:rsidRPr="005E18A5">
        <w:rPr>
          <w:sz w:val="22"/>
          <w:szCs w:val="22"/>
        </w:rPr>
        <w:t>na hipótese de adoção da inversão de fases prevista no </w:t>
      </w:r>
      <w:hyperlink r:id="rId15" w:anchor="art17§1" w:history="1">
        <w:r w:rsidRPr="005E18A5">
          <w:rPr>
            <w:rStyle w:val="Hyperlink"/>
            <w:sz w:val="22"/>
            <w:szCs w:val="22"/>
          </w:rPr>
          <w:t>§ 1º do art. 17 da Lei nº 14.133, de 2021</w:t>
        </w:r>
      </w:hyperlink>
      <w:r w:rsidRPr="005E18A5">
        <w:rPr>
          <w:sz w:val="22"/>
          <w:szCs w:val="22"/>
        </w:rPr>
        <w:t>, o prazo para apresentação das razões recursais será iniciado na data de intimação da ata de julgamento.</w:t>
      </w:r>
    </w:p>
    <w:p w14:paraId="5CCE4820" w14:textId="77777777" w:rsidR="004A167C" w:rsidRPr="005E18A5" w:rsidRDefault="004A167C" w:rsidP="005E18A5">
      <w:pPr>
        <w:pStyle w:val="Nivel3"/>
        <w:tabs>
          <w:tab w:val="left" w:pos="284"/>
          <w:tab w:val="left" w:pos="567"/>
        </w:tabs>
        <w:spacing w:before="0" w:after="0" w:line="240" w:lineRule="auto"/>
        <w:ind w:left="0"/>
        <w:rPr>
          <w:sz w:val="22"/>
          <w:szCs w:val="22"/>
        </w:rPr>
      </w:pPr>
    </w:p>
    <w:p w14:paraId="1B2E2760" w14:textId="70B1DD0C"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Os recursos deverão ser encaminhados em campo próprio do sistema.</w:t>
      </w:r>
    </w:p>
    <w:p w14:paraId="727A0500" w14:textId="77777777" w:rsidR="004A167C" w:rsidRPr="005E18A5" w:rsidRDefault="004A167C" w:rsidP="005E18A5">
      <w:pPr>
        <w:pStyle w:val="Nivel2"/>
        <w:tabs>
          <w:tab w:val="left" w:pos="284"/>
          <w:tab w:val="left" w:pos="567"/>
        </w:tabs>
        <w:spacing w:before="0" w:after="0" w:line="240" w:lineRule="auto"/>
        <w:rPr>
          <w:sz w:val="22"/>
          <w:szCs w:val="22"/>
        </w:rPr>
      </w:pPr>
    </w:p>
    <w:p w14:paraId="54A94505" w14:textId="559A7E39"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5E18A5" w:rsidRDefault="004A167C" w:rsidP="005E18A5">
      <w:pPr>
        <w:pStyle w:val="Nivel2"/>
        <w:tabs>
          <w:tab w:val="left" w:pos="284"/>
          <w:tab w:val="left" w:pos="567"/>
        </w:tabs>
        <w:spacing w:before="0" w:after="0" w:line="240" w:lineRule="auto"/>
        <w:rPr>
          <w:sz w:val="22"/>
          <w:szCs w:val="22"/>
        </w:rPr>
      </w:pPr>
    </w:p>
    <w:p w14:paraId="7CC9C507" w14:textId="476326CF"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 xml:space="preserve">Os recursos interpostos fora do prazo não serão conhecidos. </w:t>
      </w:r>
    </w:p>
    <w:p w14:paraId="41D4BE32" w14:textId="77777777" w:rsidR="004A167C" w:rsidRPr="005E18A5" w:rsidRDefault="004A167C" w:rsidP="005E18A5">
      <w:pPr>
        <w:pStyle w:val="Nivel2"/>
        <w:tabs>
          <w:tab w:val="left" w:pos="284"/>
          <w:tab w:val="left" w:pos="567"/>
        </w:tabs>
        <w:spacing w:before="0" w:after="0" w:line="240" w:lineRule="auto"/>
        <w:rPr>
          <w:sz w:val="22"/>
          <w:szCs w:val="22"/>
        </w:rPr>
      </w:pPr>
    </w:p>
    <w:p w14:paraId="6398932E" w14:textId="291A74D2"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5E18A5" w:rsidRDefault="004A167C" w:rsidP="005E18A5">
      <w:pPr>
        <w:pStyle w:val="Nivel2"/>
        <w:tabs>
          <w:tab w:val="left" w:pos="284"/>
          <w:tab w:val="left" w:pos="567"/>
        </w:tabs>
        <w:spacing w:before="0" w:after="0" w:line="240" w:lineRule="auto"/>
        <w:rPr>
          <w:sz w:val="22"/>
          <w:szCs w:val="22"/>
        </w:rPr>
      </w:pPr>
    </w:p>
    <w:p w14:paraId="6F532C71" w14:textId="2D122080"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 xml:space="preserve">O recurso e o pedido de reconsideração terão efeito suspensivo do ato ou da decisão recorrida até que sobrevenha decisão final da autoridade competente. </w:t>
      </w:r>
    </w:p>
    <w:p w14:paraId="2B759E60" w14:textId="77777777" w:rsidR="004A167C" w:rsidRPr="005E18A5" w:rsidRDefault="004A167C" w:rsidP="005E18A5">
      <w:pPr>
        <w:pStyle w:val="Nivel2"/>
        <w:tabs>
          <w:tab w:val="left" w:pos="284"/>
          <w:tab w:val="left" w:pos="567"/>
        </w:tabs>
        <w:spacing w:before="0" w:after="0" w:line="240" w:lineRule="auto"/>
        <w:rPr>
          <w:sz w:val="22"/>
          <w:szCs w:val="22"/>
        </w:rPr>
      </w:pPr>
    </w:p>
    <w:p w14:paraId="64DCD7FF" w14:textId="53D1F0B9" w:rsidR="00B70437" w:rsidRPr="005E18A5" w:rsidRDefault="00B70437" w:rsidP="00BB5B97">
      <w:pPr>
        <w:pStyle w:val="Nivel2"/>
        <w:numPr>
          <w:ilvl w:val="1"/>
          <w:numId w:val="41"/>
        </w:numPr>
        <w:tabs>
          <w:tab w:val="left" w:pos="284"/>
          <w:tab w:val="left" w:pos="567"/>
        </w:tabs>
        <w:spacing w:before="0" w:after="0" w:line="240" w:lineRule="auto"/>
        <w:ind w:left="0" w:firstLine="0"/>
        <w:rPr>
          <w:sz w:val="22"/>
          <w:szCs w:val="22"/>
        </w:rPr>
      </w:pPr>
      <w:r w:rsidRPr="005E18A5">
        <w:rPr>
          <w:sz w:val="22"/>
          <w:szCs w:val="22"/>
        </w:rPr>
        <w:t xml:space="preserve">O acolhimento do recurso invalida tão somente os atos insuscetíveis de aproveitamento. </w:t>
      </w:r>
    </w:p>
    <w:p w14:paraId="380CD255" w14:textId="77777777" w:rsidR="004A167C" w:rsidRPr="005E18A5" w:rsidRDefault="004A167C" w:rsidP="005E18A5">
      <w:pPr>
        <w:pStyle w:val="Nivel2"/>
        <w:tabs>
          <w:tab w:val="left" w:pos="284"/>
          <w:tab w:val="left" w:pos="567"/>
        </w:tabs>
        <w:spacing w:before="0" w:after="0" w:line="240" w:lineRule="auto"/>
        <w:rPr>
          <w:sz w:val="22"/>
          <w:szCs w:val="22"/>
        </w:rPr>
      </w:pPr>
    </w:p>
    <w:p w14:paraId="36896290" w14:textId="29348D07" w:rsidR="009F71B8" w:rsidRPr="005E18A5" w:rsidRDefault="00B70437" w:rsidP="00BB5B97">
      <w:pPr>
        <w:pStyle w:val="PargrafodaLista"/>
        <w:numPr>
          <w:ilvl w:val="1"/>
          <w:numId w:val="41"/>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hAnsi="Arial" w:cs="Arial"/>
        </w:rPr>
        <w:t xml:space="preserve">Os autos do processo permanecerão com vista franqueada aos interessados no </w:t>
      </w:r>
      <w:r w:rsidR="00460495" w:rsidRPr="005E18A5">
        <w:rPr>
          <w:rFonts w:ascii="Arial" w:eastAsia="Calibri" w:hAnsi="Arial" w:cs="Arial"/>
          <w:color w:val="000000"/>
        </w:rPr>
        <w:t xml:space="preserve">endereço </w:t>
      </w:r>
      <w:r w:rsidRPr="005E18A5">
        <w:rPr>
          <w:rFonts w:ascii="Arial" w:eastAsia="Calibri" w:hAnsi="Arial" w:cs="Arial"/>
          <w:color w:val="000000"/>
        </w:rPr>
        <w:t>eletrônico</w:t>
      </w:r>
      <w:r w:rsidR="004A167C" w:rsidRPr="005E18A5">
        <w:rPr>
          <w:rFonts w:ascii="Arial" w:eastAsia="Calibri" w:hAnsi="Arial" w:cs="Arial"/>
          <w:color w:val="000000"/>
        </w:rPr>
        <w:t xml:space="preserve"> </w:t>
      </w:r>
      <w:hyperlink r:id="rId16">
        <w:r w:rsidR="000D5DF1" w:rsidRPr="005E18A5">
          <w:rPr>
            <w:rFonts w:ascii="Arial" w:eastAsia="Calibri" w:hAnsi="Arial" w:cs="Arial"/>
            <w:b/>
            <w:color w:val="0070C0"/>
            <w:u w:val="single"/>
          </w:rPr>
          <w:t>www.portaldecompraspublicas.com.br</w:t>
        </w:r>
      </w:hyperlink>
      <w:r w:rsidRPr="005E18A5">
        <w:rPr>
          <w:rFonts w:ascii="Arial" w:eastAsia="Calibri" w:hAnsi="Arial" w:cs="Arial"/>
          <w:color w:val="000000"/>
        </w:rPr>
        <w:t xml:space="preserve"> </w:t>
      </w:r>
      <w:r w:rsidR="000D5DF1" w:rsidRPr="005E18A5">
        <w:rPr>
          <w:rFonts w:ascii="Arial" w:eastAsia="Calibri" w:hAnsi="Arial" w:cs="Arial"/>
          <w:color w:val="000000"/>
        </w:rPr>
        <w:t xml:space="preserve">e no portal de transparência do Município </w:t>
      </w:r>
      <w:hyperlink r:id="rId17" w:history="1">
        <w:r w:rsidR="000D5DF1" w:rsidRPr="005E18A5">
          <w:rPr>
            <w:rStyle w:val="Hyperlink"/>
            <w:rFonts w:ascii="Arial" w:hAnsi="Arial" w:cs="Arial"/>
            <w:color w:val="0070C0"/>
          </w:rPr>
          <w:t>http://www.saogabriel.ms.gov.br</w:t>
        </w:r>
      </w:hyperlink>
      <w:r w:rsidR="000D5DF1" w:rsidRPr="005E18A5">
        <w:rPr>
          <w:rFonts w:ascii="Arial" w:hAnsi="Arial" w:cs="Arial"/>
          <w:color w:val="0000FF"/>
        </w:rPr>
        <w:t xml:space="preserve"> </w:t>
      </w:r>
      <w:r w:rsidR="00460495" w:rsidRPr="005E18A5">
        <w:rPr>
          <w:rFonts w:ascii="Arial" w:eastAsia="Calibri" w:hAnsi="Arial" w:cs="Arial"/>
          <w:color w:val="000000"/>
        </w:rPr>
        <w:t>constante neste Edital.</w:t>
      </w:r>
    </w:p>
    <w:p w14:paraId="4079EB9C" w14:textId="77777777" w:rsidR="00CD3A6E" w:rsidRPr="005E18A5" w:rsidRDefault="00CD3A6E"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6DFE6A69" w14:textId="581EC89D" w:rsidR="009F71B8" w:rsidRPr="005E18A5" w:rsidRDefault="00460495" w:rsidP="00BB5B97">
      <w:pPr>
        <w:pStyle w:val="PargrafodaLista"/>
        <w:keepNext/>
        <w:keepLines/>
        <w:numPr>
          <w:ilvl w:val="0"/>
          <w:numId w:val="41"/>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5E18A5">
        <w:rPr>
          <w:rFonts w:ascii="Arial" w:eastAsia="Calibri" w:hAnsi="Arial" w:cs="Arial"/>
          <w:b/>
          <w:color w:val="000000"/>
        </w:rPr>
        <w:t>DA REABERTURA DA SESSÃO PÚBLICA.</w:t>
      </w:r>
    </w:p>
    <w:p w14:paraId="191A38AF" w14:textId="77777777" w:rsidR="00CD3A6E" w:rsidRPr="005E18A5" w:rsidRDefault="00CD3A6E" w:rsidP="005E18A5">
      <w:pPr>
        <w:pBdr>
          <w:top w:val="nil"/>
          <w:left w:val="nil"/>
          <w:bottom w:val="nil"/>
          <w:right w:val="nil"/>
          <w:between w:val="nil"/>
        </w:pBdr>
        <w:tabs>
          <w:tab w:val="left" w:pos="284"/>
          <w:tab w:val="left" w:pos="567"/>
          <w:tab w:val="left" w:pos="993"/>
        </w:tabs>
        <w:jc w:val="both"/>
        <w:rPr>
          <w:rFonts w:ascii="Arial" w:hAnsi="Arial" w:cs="Arial"/>
          <w:sz w:val="22"/>
          <w:szCs w:val="22"/>
        </w:rPr>
      </w:pPr>
    </w:p>
    <w:p w14:paraId="54452745" w14:textId="59BF407F" w:rsidR="009F71B8" w:rsidRPr="005E18A5" w:rsidRDefault="00460495" w:rsidP="00BB5B97">
      <w:pPr>
        <w:numPr>
          <w:ilvl w:val="1"/>
          <w:numId w:val="41"/>
        </w:numPr>
        <w:pBdr>
          <w:top w:val="nil"/>
          <w:left w:val="nil"/>
          <w:bottom w:val="nil"/>
          <w:right w:val="nil"/>
          <w:between w:val="nil"/>
        </w:pBdr>
        <w:tabs>
          <w:tab w:val="left" w:pos="284"/>
          <w:tab w:val="left" w:pos="709"/>
          <w:tab w:val="left" w:pos="993"/>
        </w:tabs>
        <w:ind w:left="0" w:firstLine="0"/>
        <w:jc w:val="both"/>
        <w:rPr>
          <w:rFonts w:ascii="Arial" w:hAnsi="Arial" w:cs="Arial"/>
          <w:sz w:val="22"/>
          <w:szCs w:val="22"/>
        </w:rPr>
      </w:pPr>
      <w:r w:rsidRPr="005E18A5">
        <w:rPr>
          <w:rFonts w:ascii="Arial" w:eastAsia="Calibri" w:hAnsi="Arial" w:cs="Arial"/>
          <w:color w:val="000000"/>
          <w:sz w:val="22"/>
          <w:szCs w:val="22"/>
        </w:rPr>
        <w:t>A sessão pública poderá ser reaberta:</w:t>
      </w:r>
    </w:p>
    <w:p w14:paraId="7C0055E8" w14:textId="77777777" w:rsidR="009F71B8" w:rsidRPr="005E18A5" w:rsidRDefault="009F71B8" w:rsidP="005E18A5">
      <w:pPr>
        <w:tabs>
          <w:tab w:val="left" w:pos="284"/>
          <w:tab w:val="left" w:pos="567"/>
        </w:tabs>
        <w:rPr>
          <w:rFonts w:ascii="Arial" w:eastAsia="Calibri" w:hAnsi="Arial" w:cs="Arial"/>
          <w:sz w:val="22"/>
          <w:szCs w:val="22"/>
        </w:rPr>
      </w:pPr>
    </w:p>
    <w:p w14:paraId="1A0DE6EE" w14:textId="0221DE41" w:rsidR="009F71B8" w:rsidRPr="005E18A5" w:rsidRDefault="00460495" w:rsidP="00BB5B97">
      <w:pPr>
        <w:numPr>
          <w:ilvl w:val="2"/>
          <w:numId w:val="41"/>
        </w:numPr>
        <w:pBdr>
          <w:top w:val="nil"/>
          <w:left w:val="nil"/>
          <w:bottom w:val="nil"/>
          <w:right w:val="nil"/>
          <w:between w:val="nil"/>
        </w:pBdr>
        <w:tabs>
          <w:tab w:val="left" w:pos="284"/>
          <w:tab w:val="left" w:pos="993"/>
          <w:tab w:val="left" w:pos="1134"/>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6E1A59F" w14:textId="77777777" w:rsidR="00CD3A6E" w:rsidRPr="005E18A5" w:rsidRDefault="00460495" w:rsidP="00BB5B97">
      <w:pPr>
        <w:numPr>
          <w:ilvl w:val="2"/>
          <w:numId w:val="41"/>
        </w:numPr>
        <w:pBdr>
          <w:top w:val="nil"/>
          <w:left w:val="nil"/>
          <w:bottom w:val="nil"/>
          <w:right w:val="nil"/>
          <w:between w:val="nil"/>
        </w:pBdr>
        <w:tabs>
          <w:tab w:val="left" w:pos="284"/>
          <w:tab w:val="left" w:pos="993"/>
          <w:tab w:val="left" w:pos="1134"/>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5E18A5" w:rsidRDefault="00CD3A6E" w:rsidP="005E18A5">
      <w:pPr>
        <w:tabs>
          <w:tab w:val="left" w:pos="284"/>
          <w:tab w:val="left" w:pos="567"/>
        </w:tabs>
        <w:rPr>
          <w:rFonts w:ascii="Arial" w:eastAsia="Calibri" w:hAnsi="Arial" w:cs="Arial"/>
          <w:color w:val="000000"/>
          <w:sz w:val="22"/>
          <w:szCs w:val="22"/>
        </w:rPr>
      </w:pPr>
    </w:p>
    <w:p w14:paraId="48D62448" w14:textId="25B2DE15" w:rsidR="009F71B8" w:rsidRPr="005E18A5" w:rsidRDefault="00460495" w:rsidP="00BB5B97">
      <w:pPr>
        <w:pStyle w:val="PargrafodaLista"/>
        <w:numPr>
          <w:ilvl w:val="1"/>
          <w:numId w:val="41"/>
        </w:numPr>
        <w:pBdr>
          <w:top w:val="nil"/>
          <w:left w:val="nil"/>
          <w:bottom w:val="nil"/>
          <w:right w:val="nil"/>
          <w:between w:val="nil"/>
        </w:pBdr>
        <w:tabs>
          <w:tab w:val="left" w:pos="284"/>
          <w:tab w:val="left" w:pos="709"/>
          <w:tab w:val="left" w:pos="993"/>
          <w:tab w:val="left" w:pos="1843"/>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Todos os licitantes remanescentes deverão ser convocados para acompanhar a sessão reaberta.</w:t>
      </w:r>
    </w:p>
    <w:p w14:paraId="75EE607A" w14:textId="77777777" w:rsidR="00822C2E" w:rsidRPr="005E18A5" w:rsidRDefault="00822C2E" w:rsidP="005E18A5">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eastAsia="Calibri" w:hAnsi="Arial" w:cs="Arial"/>
          <w:color w:val="000000"/>
        </w:rPr>
      </w:pPr>
    </w:p>
    <w:p w14:paraId="1C9A01D1" w14:textId="349E8163" w:rsidR="009F71B8" w:rsidRPr="005E18A5" w:rsidRDefault="00460495" w:rsidP="00BB5B97">
      <w:pPr>
        <w:numPr>
          <w:ilvl w:val="2"/>
          <w:numId w:val="41"/>
        </w:numPr>
        <w:pBdr>
          <w:top w:val="nil"/>
          <w:left w:val="nil"/>
          <w:bottom w:val="nil"/>
          <w:right w:val="nil"/>
          <w:between w:val="nil"/>
        </w:pBdr>
        <w:tabs>
          <w:tab w:val="left" w:pos="284"/>
          <w:tab w:val="left" w:pos="993"/>
          <w:tab w:val="left" w:pos="1134"/>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A convocação se dará por meio do sistema eletrônico (“chat”), ou e-mail, ou de acordo com a fase do procedimento licitatório.</w:t>
      </w:r>
    </w:p>
    <w:p w14:paraId="5B4468C5" w14:textId="77777777" w:rsidR="009F71B8" w:rsidRPr="005E18A5" w:rsidRDefault="00460495" w:rsidP="00BB5B97">
      <w:pPr>
        <w:numPr>
          <w:ilvl w:val="2"/>
          <w:numId w:val="41"/>
        </w:numPr>
        <w:pBdr>
          <w:top w:val="nil"/>
          <w:left w:val="nil"/>
          <w:bottom w:val="nil"/>
          <w:right w:val="nil"/>
          <w:between w:val="nil"/>
        </w:pBdr>
        <w:tabs>
          <w:tab w:val="left" w:pos="284"/>
          <w:tab w:val="left" w:pos="993"/>
          <w:tab w:val="left" w:pos="1134"/>
          <w:tab w:val="left" w:pos="1843"/>
        </w:tabs>
        <w:ind w:left="284" w:firstLine="0"/>
        <w:jc w:val="both"/>
        <w:rPr>
          <w:rFonts w:ascii="Arial" w:hAnsi="Arial" w:cs="Arial"/>
          <w:sz w:val="22"/>
          <w:szCs w:val="22"/>
        </w:rPr>
      </w:pPr>
      <w:r w:rsidRPr="005E18A5">
        <w:rPr>
          <w:rFonts w:ascii="Arial" w:eastAsia="Calibri" w:hAnsi="Arial" w:cs="Arial"/>
          <w:color w:val="000000"/>
          <w:sz w:val="22"/>
          <w:szCs w:val="22"/>
        </w:rPr>
        <w:t xml:space="preserve">A convocação feita por e-mail dar-se-á de acordo com os dados contidos no </w:t>
      </w:r>
      <w:r w:rsidRPr="005E18A5">
        <w:rPr>
          <w:rFonts w:ascii="Arial" w:eastAsia="Calibri" w:hAnsi="Arial" w:cs="Arial"/>
          <w:b/>
          <w:color w:val="000000"/>
          <w:sz w:val="22"/>
          <w:szCs w:val="22"/>
        </w:rPr>
        <w:t xml:space="preserve">CADASTRO DO PORTAL DE COMPRAS </w:t>
      </w:r>
      <w:r w:rsidRPr="005E18A5">
        <w:rPr>
          <w:rFonts w:ascii="Arial" w:eastAsia="Calibri" w:hAnsi="Arial" w:cs="Arial"/>
          <w:b/>
          <w:sz w:val="22"/>
          <w:szCs w:val="22"/>
        </w:rPr>
        <w:t>PÚBLICAS,</w:t>
      </w:r>
      <w:r w:rsidRPr="005E18A5">
        <w:rPr>
          <w:rFonts w:ascii="Arial" w:eastAsia="Calibri" w:hAnsi="Arial" w:cs="Arial"/>
          <w:color w:val="000000"/>
          <w:sz w:val="22"/>
          <w:szCs w:val="22"/>
        </w:rPr>
        <w:t xml:space="preserve"> sendo responsabilidade do licitante manter seus dados cadastrais atualizados.</w:t>
      </w:r>
    </w:p>
    <w:p w14:paraId="6A743018" w14:textId="77777777" w:rsidR="009F71B8" w:rsidRPr="005E18A5" w:rsidRDefault="009F71B8" w:rsidP="005E18A5">
      <w:pPr>
        <w:tabs>
          <w:tab w:val="left" w:pos="284"/>
          <w:tab w:val="left" w:pos="567"/>
        </w:tabs>
        <w:rPr>
          <w:rFonts w:ascii="Arial" w:eastAsia="Calibri" w:hAnsi="Arial" w:cs="Arial"/>
          <w:sz w:val="22"/>
          <w:szCs w:val="22"/>
        </w:rPr>
      </w:pPr>
    </w:p>
    <w:p w14:paraId="06660375" w14:textId="77777777" w:rsidR="009F71B8" w:rsidRPr="005E18A5" w:rsidRDefault="00460495" w:rsidP="00BB5B97">
      <w:pPr>
        <w:keepNext/>
        <w:keepLines/>
        <w:numPr>
          <w:ilvl w:val="0"/>
          <w:numId w:val="41"/>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ADJUDICAÇÃO E HOMOLOGAÇÃO.</w:t>
      </w:r>
    </w:p>
    <w:p w14:paraId="129F40DA"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2879828" w14:textId="4891B739" w:rsidR="009F71B8" w:rsidRPr="005E18A5" w:rsidRDefault="00460495" w:rsidP="00BB5B97">
      <w:pPr>
        <w:numPr>
          <w:ilvl w:val="1"/>
          <w:numId w:val="41"/>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Julgados os recursos, constatada a regularidade dos atos praticados,</w:t>
      </w:r>
      <w:r w:rsidR="003F69F0" w:rsidRPr="005E18A5">
        <w:rPr>
          <w:rFonts w:ascii="Arial" w:eastAsia="Calibri" w:hAnsi="Arial" w:cs="Arial"/>
          <w:color w:val="000000"/>
          <w:sz w:val="22"/>
          <w:szCs w:val="22"/>
        </w:rPr>
        <w:t xml:space="preserve"> os autos serão encaminhados à</w:t>
      </w:r>
      <w:r w:rsidRPr="005E18A5">
        <w:rPr>
          <w:rFonts w:ascii="Arial" w:eastAsia="Calibri" w:hAnsi="Arial" w:cs="Arial"/>
          <w:color w:val="000000"/>
          <w:sz w:val="22"/>
          <w:szCs w:val="22"/>
        </w:rPr>
        <w:t xml:space="preserve"> Autoridade </w:t>
      </w:r>
      <w:r w:rsidRPr="005E18A5">
        <w:rPr>
          <w:rFonts w:ascii="Arial" w:eastAsia="Calibri" w:hAnsi="Arial" w:cs="Arial"/>
          <w:sz w:val="22"/>
          <w:szCs w:val="22"/>
        </w:rPr>
        <w:t xml:space="preserve">Competente </w:t>
      </w:r>
      <w:r w:rsidR="003F69F0" w:rsidRPr="005E18A5">
        <w:rPr>
          <w:rFonts w:ascii="Arial" w:eastAsia="Calibri" w:hAnsi="Arial" w:cs="Arial"/>
          <w:sz w:val="22"/>
          <w:szCs w:val="22"/>
        </w:rPr>
        <w:t xml:space="preserve">para </w:t>
      </w:r>
      <w:r w:rsidRPr="005E18A5">
        <w:rPr>
          <w:rFonts w:ascii="Arial" w:eastAsia="Calibri" w:hAnsi="Arial" w:cs="Arial"/>
          <w:sz w:val="22"/>
          <w:szCs w:val="22"/>
        </w:rPr>
        <w:t>adjudic</w:t>
      </w:r>
      <w:r w:rsidR="004A1E77" w:rsidRPr="005E18A5">
        <w:rPr>
          <w:rFonts w:ascii="Arial" w:eastAsia="Calibri" w:hAnsi="Arial" w:cs="Arial"/>
          <w:sz w:val="22"/>
          <w:szCs w:val="22"/>
        </w:rPr>
        <w:t>a</w:t>
      </w:r>
      <w:r w:rsidR="003F69F0" w:rsidRPr="005E18A5">
        <w:rPr>
          <w:rFonts w:ascii="Arial" w:eastAsia="Calibri" w:hAnsi="Arial" w:cs="Arial"/>
          <w:sz w:val="22"/>
          <w:szCs w:val="22"/>
        </w:rPr>
        <w:t>r o objeto</w:t>
      </w:r>
      <w:r w:rsidRPr="005E18A5">
        <w:rPr>
          <w:rFonts w:ascii="Arial" w:eastAsia="Calibri" w:hAnsi="Arial" w:cs="Arial"/>
          <w:color w:val="000000"/>
          <w:sz w:val="22"/>
          <w:szCs w:val="22"/>
        </w:rPr>
        <w:t xml:space="preserve"> e </w:t>
      </w:r>
      <w:r w:rsidRPr="005E18A5">
        <w:rPr>
          <w:rFonts w:ascii="Arial" w:eastAsia="Calibri" w:hAnsi="Arial" w:cs="Arial"/>
          <w:sz w:val="22"/>
          <w:szCs w:val="22"/>
        </w:rPr>
        <w:t>homolog</w:t>
      </w:r>
      <w:r w:rsidR="004A1E77" w:rsidRPr="005E18A5">
        <w:rPr>
          <w:rFonts w:ascii="Arial" w:eastAsia="Calibri" w:hAnsi="Arial" w:cs="Arial"/>
          <w:sz w:val="22"/>
          <w:szCs w:val="22"/>
        </w:rPr>
        <w:t>a</w:t>
      </w:r>
      <w:r w:rsidR="003F69F0" w:rsidRPr="005E18A5">
        <w:rPr>
          <w:rFonts w:ascii="Arial" w:eastAsia="Calibri" w:hAnsi="Arial" w:cs="Arial"/>
          <w:sz w:val="22"/>
          <w:szCs w:val="22"/>
        </w:rPr>
        <w:t>r</w:t>
      </w:r>
      <w:r w:rsidRPr="005E18A5">
        <w:rPr>
          <w:rFonts w:ascii="Arial" w:eastAsia="Calibri" w:hAnsi="Arial" w:cs="Arial"/>
          <w:color w:val="000000"/>
          <w:sz w:val="22"/>
          <w:szCs w:val="22"/>
        </w:rPr>
        <w:t xml:space="preserve"> a licitação. </w:t>
      </w:r>
    </w:p>
    <w:p w14:paraId="26E4E969" w14:textId="77777777" w:rsidR="009F71B8" w:rsidRPr="005E18A5" w:rsidRDefault="009F71B8" w:rsidP="005E18A5">
      <w:pPr>
        <w:pBdr>
          <w:top w:val="nil"/>
          <w:left w:val="nil"/>
          <w:bottom w:val="nil"/>
          <w:right w:val="nil"/>
          <w:between w:val="nil"/>
        </w:pBdr>
        <w:tabs>
          <w:tab w:val="left" w:pos="284"/>
          <w:tab w:val="left" w:pos="567"/>
          <w:tab w:val="left" w:pos="993"/>
        </w:tabs>
        <w:jc w:val="both"/>
        <w:rPr>
          <w:rFonts w:ascii="Arial" w:eastAsia="Calibri" w:hAnsi="Arial" w:cs="Arial"/>
          <w:color w:val="000000"/>
          <w:sz w:val="22"/>
          <w:szCs w:val="22"/>
        </w:rPr>
      </w:pPr>
    </w:p>
    <w:p w14:paraId="36DB2170" w14:textId="77777777" w:rsidR="009F71B8" w:rsidRPr="005E18A5" w:rsidRDefault="00460495" w:rsidP="00BB5B97">
      <w:pPr>
        <w:keepNext/>
        <w:keepLines/>
        <w:numPr>
          <w:ilvl w:val="0"/>
          <w:numId w:val="41"/>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GARANTIA DE EXECUÇÃO.</w:t>
      </w:r>
    </w:p>
    <w:p w14:paraId="0F9E8A53" w14:textId="77777777" w:rsidR="009F71B8" w:rsidRPr="005E18A5" w:rsidRDefault="009F71B8" w:rsidP="005E18A5">
      <w:pPr>
        <w:tabs>
          <w:tab w:val="left" w:pos="284"/>
          <w:tab w:val="left" w:pos="567"/>
        </w:tabs>
        <w:rPr>
          <w:rFonts w:ascii="Arial" w:eastAsia="Calibri" w:hAnsi="Arial" w:cs="Arial"/>
          <w:sz w:val="22"/>
          <w:szCs w:val="22"/>
        </w:rPr>
      </w:pPr>
    </w:p>
    <w:p w14:paraId="502D5450" w14:textId="77777777" w:rsidR="009F71B8" w:rsidRPr="005E18A5" w:rsidRDefault="00460495" w:rsidP="00BB5B97">
      <w:pPr>
        <w:numPr>
          <w:ilvl w:val="1"/>
          <w:numId w:val="41"/>
        </w:numPr>
        <w:pBdr>
          <w:top w:val="nil"/>
          <w:left w:val="nil"/>
          <w:bottom w:val="nil"/>
          <w:right w:val="nil"/>
          <w:between w:val="nil"/>
        </w:pBdr>
        <w:tabs>
          <w:tab w:val="left" w:pos="0"/>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Não haverá exigência de garantia de execução para a presente contratação</w:t>
      </w:r>
      <w:r w:rsidRPr="005E18A5">
        <w:rPr>
          <w:rFonts w:ascii="Arial" w:eastAsia="Calibri" w:hAnsi="Arial" w:cs="Arial"/>
          <w:color w:val="FF0000"/>
          <w:sz w:val="22"/>
          <w:szCs w:val="22"/>
        </w:rPr>
        <w:t>.</w:t>
      </w:r>
    </w:p>
    <w:p w14:paraId="7C15B254" w14:textId="77777777" w:rsidR="009F71B8" w:rsidRPr="005E18A5" w:rsidRDefault="009F71B8" w:rsidP="005E18A5">
      <w:pPr>
        <w:pBdr>
          <w:top w:val="nil"/>
          <w:left w:val="nil"/>
          <w:bottom w:val="nil"/>
          <w:right w:val="nil"/>
          <w:between w:val="nil"/>
        </w:pBdr>
        <w:tabs>
          <w:tab w:val="left" w:pos="0"/>
          <w:tab w:val="left" w:pos="284"/>
          <w:tab w:val="left" w:pos="567"/>
        </w:tabs>
        <w:jc w:val="both"/>
        <w:rPr>
          <w:rFonts w:ascii="Arial" w:eastAsia="Calibri" w:hAnsi="Arial" w:cs="Arial"/>
          <w:color w:val="FF0000"/>
          <w:sz w:val="22"/>
          <w:szCs w:val="22"/>
        </w:rPr>
      </w:pPr>
    </w:p>
    <w:p w14:paraId="67674A9B" w14:textId="50F9D17D" w:rsidR="009F71B8" w:rsidRPr="005E18A5" w:rsidRDefault="00460495" w:rsidP="00BB5B97">
      <w:pPr>
        <w:keepNext/>
        <w:keepLines/>
        <w:numPr>
          <w:ilvl w:val="0"/>
          <w:numId w:val="41"/>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CONTRATO OU INSTRUMENTO EQUIVALENTE</w:t>
      </w:r>
    </w:p>
    <w:p w14:paraId="00A61386" w14:textId="77777777" w:rsidR="009F71B8" w:rsidRPr="005E18A5" w:rsidRDefault="009F71B8" w:rsidP="005E18A5">
      <w:pPr>
        <w:tabs>
          <w:tab w:val="left" w:pos="284"/>
          <w:tab w:val="left" w:pos="567"/>
        </w:tabs>
        <w:rPr>
          <w:rFonts w:ascii="Arial" w:eastAsia="Calibri" w:hAnsi="Arial" w:cs="Arial"/>
          <w:sz w:val="22"/>
          <w:szCs w:val="22"/>
          <w:highlight w:val="cyan"/>
        </w:rPr>
      </w:pPr>
    </w:p>
    <w:p w14:paraId="7E47AEC7" w14:textId="0EE3B740" w:rsidR="009F71B8" w:rsidRPr="005E18A5" w:rsidRDefault="00460495" w:rsidP="00BB5B97">
      <w:pPr>
        <w:numPr>
          <w:ilvl w:val="1"/>
          <w:numId w:val="41"/>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Após a homologação da licitação, em sendo realizada a contratação, será firmado Contrato ou emitido instrumento equivalente.</w:t>
      </w:r>
    </w:p>
    <w:p w14:paraId="1F0903DA"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7E59571" w14:textId="60E7F5AC" w:rsidR="009F71B8" w:rsidRPr="005E18A5" w:rsidRDefault="00460495" w:rsidP="00BB5B97">
      <w:pPr>
        <w:keepNext/>
        <w:keepLines/>
        <w:numPr>
          <w:ilvl w:val="1"/>
          <w:numId w:val="41"/>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O adjudicatário terá o prazo de </w:t>
      </w:r>
      <w:r w:rsidR="00E1525A" w:rsidRPr="005E18A5">
        <w:rPr>
          <w:rFonts w:ascii="Arial" w:eastAsia="Calibri" w:hAnsi="Arial" w:cs="Arial"/>
          <w:color w:val="000000"/>
          <w:sz w:val="22"/>
          <w:szCs w:val="22"/>
        </w:rPr>
        <w:t>05 (</w:t>
      </w:r>
      <w:r w:rsidR="007F671E" w:rsidRPr="005E18A5">
        <w:rPr>
          <w:rFonts w:ascii="Arial" w:eastAsia="Calibri" w:hAnsi="Arial" w:cs="Arial"/>
          <w:color w:val="000000"/>
          <w:sz w:val="22"/>
          <w:szCs w:val="22"/>
        </w:rPr>
        <w:t>cinco</w:t>
      </w:r>
      <w:r w:rsidR="00E1525A" w:rsidRPr="005E18A5">
        <w:rPr>
          <w:rFonts w:ascii="Arial" w:eastAsia="Calibri" w:hAnsi="Arial" w:cs="Arial"/>
          <w:color w:val="000000"/>
          <w:sz w:val="22"/>
          <w:szCs w:val="22"/>
        </w:rPr>
        <w:t>)</w:t>
      </w:r>
      <w:r w:rsidRPr="005E18A5">
        <w:rPr>
          <w:rFonts w:ascii="Arial" w:eastAsia="Calibri" w:hAnsi="Arial" w:cs="Arial"/>
          <w:color w:val="000000"/>
          <w:sz w:val="22"/>
          <w:szCs w:val="22"/>
        </w:rPr>
        <w:t xml:space="preserve"> dias </w:t>
      </w:r>
      <w:r w:rsidRPr="005E18A5">
        <w:rPr>
          <w:rFonts w:ascii="Arial" w:eastAsia="Calibri" w:hAnsi="Arial" w:cs="Arial"/>
          <w:b/>
          <w:color w:val="000000"/>
          <w:sz w:val="22"/>
          <w:szCs w:val="22"/>
        </w:rPr>
        <w:t>úteis</w:t>
      </w:r>
      <w:r w:rsidRPr="005E18A5">
        <w:rPr>
          <w:rFonts w:ascii="Arial" w:eastAsia="Calibri" w:hAnsi="Arial" w:cs="Arial"/>
          <w:color w:val="000000"/>
          <w:sz w:val="22"/>
          <w:szCs w:val="22"/>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5E18A5" w:rsidRDefault="008329C7" w:rsidP="005E18A5">
      <w:pPr>
        <w:tabs>
          <w:tab w:val="left" w:pos="284"/>
          <w:tab w:val="left" w:pos="567"/>
        </w:tabs>
        <w:jc w:val="both"/>
        <w:rPr>
          <w:rFonts w:ascii="Arial" w:hAnsi="Arial" w:cs="Arial"/>
          <w:sz w:val="22"/>
          <w:szCs w:val="22"/>
        </w:rPr>
      </w:pPr>
    </w:p>
    <w:p w14:paraId="1E642441" w14:textId="77777777" w:rsidR="008329C7" w:rsidRPr="005E18A5" w:rsidRDefault="008329C7" w:rsidP="005E18A5">
      <w:pPr>
        <w:pStyle w:val="PargrafodaLista"/>
        <w:tabs>
          <w:tab w:val="left" w:pos="284"/>
          <w:tab w:val="left" w:pos="567"/>
          <w:tab w:val="left" w:pos="900"/>
        </w:tabs>
        <w:spacing w:after="0" w:line="240" w:lineRule="auto"/>
        <w:ind w:left="567" w:hanging="283"/>
        <w:jc w:val="both"/>
        <w:rPr>
          <w:rFonts w:ascii="Arial" w:hAnsi="Arial" w:cs="Arial"/>
          <w:bCs/>
        </w:rPr>
      </w:pPr>
      <w:r w:rsidRPr="005E18A5">
        <w:rPr>
          <w:rFonts w:ascii="Arial" w:hAnsi="Arial" w:cs="Arial"/>
          <w:b/>
          <w:bCs/>
        </w:rPr>
        <w:t xml:space="preserve">a) </w:t>
      </w:r>
      <w:r w:rsidRPr="005E18A5">
        <w:rPr>
          <w:rFonts w:ascii="Arial" w:hAnsi="Arial" w:cs="Arial"/>
          <w:bCs/>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E18A5">
        <w:rPr>
          <w:rFonts w:ascii="Arial" w:hAnsi="Arial" w:cs="Arial"/>
          <w:bCs/>
        </w:rPr>
        <w:t xml:space="preserve">. </w:t>
      </w:r>
    </w:p>
    <w:p w14:paraId="7202E90E" w14:textId="6E508CF9" w:rsidR="008329C7" w:rsidRPr="005E18A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5E18A5">
        <w:rPr>
          <w:rFonts w:cs="Arial"/>
          <w:sz w:val="22"/>
          <w:szCs w:val="22"/>
          <w:lang w:val="pt-BR" w:eastAsia="pt-BR"/>
        </w:rPr>
        <w:t xml:space="preserve">A convocação da empresa vencedora será realizada por meio de publicação no Diário Oficial dos Municípios </w:t>
      </w:r>
      <w:r w:rsidRPr="005E18A5">
        <w:rPr>
          <w:rFonts w:cs="Arial"/>
          <w:b/>
          <w:sz w:val="22"/>
          <w:szCs w:val="22"/>
        </w:rPr>
        <w:t xml:space="preserve">ASSOMASUL – </w:t>
      </w:r>
      <w:hyperlink r:id="rId18" w:history="1">
        <w:r w:rsidRPr="005E18A5">
          <w:rPr>
            <w:rStyle w:val="Hyperlink"/>
            <w:rFonts w:cs="Arial"/>
            <w:b/>
            <w:sz w:val="22"/>
            <w:szCs w:val="22"/>
          </w:rPr>
          <w:t>http://diariooficialms.com.br/assomasul</w:t>
        </w:r>
      </w:hyperlink>
      <w:r w:rsidRPr="005E18A5">
        <w:rPr>
          <w:rFonts w:cs="Arial"/>
          <w:b/>
          <w:sz w:val="22"/>
          <w:szCs w:val="22"/>
        </w:rPr>
        <w:t>.</w:t>
      </w:r>
    </w:p>
    <w:p w14:paraId="2B8468FF" w14:textId="7DDA0530" w:rsidR="008329C7" w:rsidRPr="005E18A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5E18A5">
        <w:rPr>
          <w:rFonts w:eastAsia="Calibri" w:cs="Arial"/>
          <w:sz w:val="22"/>
          <w:szCs w:val="22"/>
        </w:rPr>
        <w:t>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05 (cinco) dias</w:t>
      </w:r>
      <w:r w:rsidRPr="005E18A5">
        <w:rPr>
          <w:rFonts w:eastAsia="Calibri" w:cs="Arial"/>
          <w:sz w:val="22"/>
          <w:szCs w:val="22"/>
          <w:lang w:val="pt-BR"/>
        </w:rPr>
        <w:t xml:space="preserve"> úteis</w:t>
      </w:r>
      <w:r w:rsidRPr="005E18A5">
        <w:rPr>
          <w:rFonts w:eastAsia="Calibri" w:cs="Arial"/>
          <w:sz w:val="22"/>
          <w:szCs w:val="22"/>
        </w:rPr>
        <w:t>, a contar da data de seu recebimento.</w:t>
      </w:r>
    </w:p>
    <w:p w14:paraId="11BCB94F" w14:textId="77777777" w:rsidR="008329C7" w:rsidRPr="005E18A5" w:rsidRDefault="008329C7" w:rsidP="005E18A5">
      <w:pPr>
        <w:pStyle w:val="Corpodetexto"/>
        <w:widowControl w:val="0"/>
        <w:numPr>
          <w:ilvl w:val="0"/>
          <w:numId w:val="4"/>
        </w:numPr>
        <w:tabs>
          <w:tab w:val="left" w:pos="284"/>
          <w:tab w:val="left" w:pos="567"/>
        </w:tabs>
        <w:suppressAutoHyphens/>
        <w:ind w:left="567" w:hanging="283"/>
        <w:rPr>
          <w:rFonts w:cs="Arial"/>
          <w:sz w:val="22"/>
          <w:szCs w:val="22"/>
          <w:lang w:val="pt-BR"/>
        </w:rPr>
      </w:pPr>
      <w:r w:rsidRPr="005E18A5">
        <w:rPr>
          <w:rFonts w:eastAsia="Calibri" w:cs="Arial"/>
          <w:sz w:val="22"/>
          <w:szCs w:val="22"/>
        </w:rPr>
        <w:t>O prazo previsto no subitem anterior poderá ser prorrogado, por igual período, por solicitação justificada do adjudicatário e aceita pela Administração.</w:t>
      </w:r>
    </w:p>
    <w:p w14:paraId="101DC7CC" w14:textId="77777777" w:rsidR="008329C7" w:rsidRPr="005E18A5" w:rsidRDefault="008329C7" w:rsidP="005E18A5">
      <w:pPr>
        <w:tabs>
          <w:tab w:val="left" w:pos="284"/>
          <w:tab w:val="left" w:pos="567"/>
        </w:tabs>
        <w:rPr>
          <w:rFonts w:ascii="Arial" w:hAnsi="Arial" w:cs="Arial"/>
          <w:sz w:val="22"/>
          <w:szCs w:val="22"/>
        </w:rPr>
      </w:pPr>
    </w:p>
    <w:p w14:paraId="0F2441A1" w14:textId="77777777" w:rsidR="009F71B8" w:rsidRPr="005E18A5" w:rsidRDefault="00460495" w:rsidP="00BB5B97">
      <w:pPr>
        <w:numPr>
          <w:ilvl w:val="1"/>
          <w:numId w:val="41"/>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O Aceite da Nota de Empenho ou do instrumento equivalente, emitida à empresa adjudicada, implica no reconhecimento de que:</w:t>
      </w:r>
    </w:p>
    <w:p w14:paraId="7CF6777B" w14:textId="77777777" w:rsidR="009F71B8" w:rsidRPr="005E18A5" w:rsidRDefault="009F71B8" w:rsidP="005E18A5">
      <w:pPr>
        <w:tabs>
          <w:tab w:val="left" w:pos="284"/>
          <w:tab w:val="left" w:pos="567"/>
        </w:tabs>
        <w:jc w:val="both"/>
        <w:rPr>
          <w:rFonts w:ascii="Arial" w:eastAsia="Calibri" w:hAnsi="Arial" w:cs="Arial"/>
          <w:sz w:val="22"/>
          <w:szCs w:val="22"/>
        </w:rPr>
      </w:pPr>
    </w:p>
    <w:p w14:paraId="7C795C77" w14:textId="6593DC11" w:rsidR="00B64CCD" w:rsidRPr="005E18A5" w:rsidRDefault="00460495" w:rsidP="00BB5B97">
      <w:pPr>
        <w:pStyle w:val="PargrafodaLista"/>
        <w:numPr>
          <w:ilvl w:val="2"/>
          <w:numId w:val="41"/>
        </w:numPr>
        <w:tabs>
          <w:tab w:val="left" w:pos="284"/>
          <w:tab w:val="left" w:pos="1134"/>
        </w:tabs>
        <w:spacing w:after="0" w:line="240" w:lineRule="auto"/>
        <w:ind w:left="284" w:firstLine="0"/>
        <w:jc w:val="both"/>
        <w:rPr>
          <w:rFonts w:ascii="Arial" w:eastAsia="Calibri" w:hAnsi="Arial" w:cs="Arial"/>
        </w:rPr>
      </w:pPr>
      <w:r w:rsidRPr="005E18A5">
        <w:rPr>
          <w:rFonts w:ascii="Arial" w:eastAsia="Calibri" w:hAnsi="Arial" w:cs="Arial"/>
        </w:rPr>
        <w:t>Referida Nota está substituindo o contrato, aplicando-se à relação de negócios ali estabelecida as disposições da Lei nº 14.133/2021;</w:t>
      </w:r>
    </w:p>
    <w:p w14:paraId="726BFDF1" w14:textId="42CF5889" w:rsidR="00B64CCD" w:rsidRPr="005E18A5" w:rsidRDefault="00460495" w:rsidP="00BB5B97">
      <w:pPr>
        <w:pStyle w:val="PargrafodaLista"/>
        <w:numPr>
          <w:ilvl w:val="2"/>
          <w:numId w:val="41"/>
        </w:numPr>
        <w:tabs>
          <w:tab w:val="left" w:pos="284"/>
          <w:tab w:val="left" w:pos="1134"/>
        </w:tabs>
        <w:spacing w:after="0" w:line="240" w:lineRule="auto"/>
        <w:ind w:left="284" w:firstLine="0"/>
        <w:jc w:val="both"/>
        <w:rPr>
          <w:rFonts w:ascii="Arial" w:eastAsia="Calibri" w:hAnsi="Arial" w:cs="Arial"/>
        </w:rPr>
      </w:pPr>
      <w:r w:rsidRPr="005E18A5">
        <w:rPr>
          <w:rFonts w:ascii="Arial" w:eastAsia="Calibri" w:hAnsi="Arial" w:cs="Arial"/>
        </w:rPr>
        <w:t>A contratada se vincula à sua proposta e às previsões contidas no edital e seus anexos;</w:t>
      </w:r>
    </w:p>
    <w:p w14:paraId="47C9B054" w14:textId="77777777" w:rsidR="008F7A8B" w:rsidRPr="005E18A5" w:rsidRDefault="00460495" w:rsidP="00BB5B97">
      <w:pPr>
        <w:pStyle w:val="PargrafodaLista"/>
        <w:numPr>
          <w:ilvl w:val="2"/>
          <w:numId w:val="41"/>
        </w:numPr>
        <w:tabs>
          <w:tab w:val="left" w:pos="284"/>
          <w:tab w:val="left" w:pos="1134"/>
        </w:tabs>
        <w:spacing w:after="0" w:line="240" w:lineRule="auto"/>
        <w:ind w:left="284" w:firstLine="0"/>
        <w:jc w:val="both"/>
        <w:rPr>
          <w:rFonts w:ascii="Arial" w:eastAsia="Calibri" w:hAnsi="Arial" w:cs="Arial"/>
        </w:rPr>
      </w:pPr>
      <w:r w:rsidRPr="005E18A5">
        <w:rPr>
          <w:rFonts w:ascii="Arial" w:eastAsia="Calibri" w:hAnsi="Arial" w:cs="Arial"/>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5E18A5" w:rsidRDefault="008F7A8B" w:rsidP="005E18A5">
      <w:pPr>
        <w:pStyle w:val="PargrafodaLista"/>
        <w:tabs>
          <w:tab w:val="left" w:pos="284"/>
          <w:tab w:val="left" w:pos="567"/>
        </w:tabs>
        <w:spacing w:after="0" w:line="240" w:lineRule="auto"/>
        <w:ind w:left="0"/>
        <w:rPr>
          <w:rFonts w:ascii="Arial" w:eastAsia="Calibri" w:hAnsi="Arial" w:cs="Arial"/>
        </w:rPr>
      </w:pPr>
    </w:p>
    <w:p w14:paraId="34AEE9F1" w14:textId="4C9AD4CE" w:rsidR="00A10F47" w:rsidRPr="005E18A5" w:rsidRDefault="00460495" w:rsidP="00BB5B97">
      <w:pPr>
        <w:pStyle w:val="PargrafodaLista"/>
        <w:numPr>
          <w:ilvl w:val="1"/>
          <w:numId w:val="41"/>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 xml:space="preserve">O prazo de vigência da contratação é </w:t>
      </w:r>
      <w:r w:rsidR="003433C0" w:rsidRPr="005E18A5">
        <w:rPr>
          <w:rFonts w:ascii="Arial" w:eastAsia="Calibri" w:hAnsi="Arial" w:cs="Arial"/>
        </w:rPr>
        <w:t xml:space="preserve">de </w:t>
      </w:r>
      <w:r w:rsidR="00FB0AA7">
        <w:rPr>
          <w:rFonts w:ascii="Arial" w:eastAsia="Calibri" w:hAnsi="Arial" w:cs="Arial"/>
        </w:rPr>
        <w:t>12 (doze) meses.</w:t>
      </w:r>
    </w:p>
    <w:p w14:paraId="161A8350" w14:textId="77777777" w:rsidR="00A10F47" w:rsidRPr="005E18A5" w:rsidRDefault="00A10F47" w:rsidP="005E18A5">
      <w:pPr>
        <w:pStyle w:val="PargrafodaLista"/>
        <w:tabs>
          <w:tab w:val="left" w:pos="284"/>
          <w:tab w:val="left" w:pos="567"/>
        </w:tabs>
        <w:spacing w:after="0" w:line="240" w:lineRule="auto"/>
        <w:ind w:left="0"/>
        <w:jc w:val="both"/>
        <w:rPr>
          <w:rFonts w:ascii="Arial" w:eastAsia="Calibri" w:hAnsi="Arial" w:cs="Arial"/>
        </w:rPr>
      </w:pPr>
    </w:p>
    <w:p w14:paraId="1B46626D" w14:textId="77777777" w:rsidR="00A10F47" w:rsidRPr="005E18A5" w:rsidRDefault="00460495" w:rsidP="00BB5B97">
      <w:pPr>
        <w:pStyle w:val="PargrafodaLista"/>
        <w:numPr>
          <w:ilvl w:val="1"/>
          <w:numId w:val="41"/>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 xml:space="preserve">Na assinatura do contrato, será exigida </w:t>
      </w:r>
      <w:r w:rsidR="006D61A6" w:rsidRPr="005E18A5">
        <w:rPr>
          <w:rFonts w:ascii="Arial" w:eastAsia="Calibri" w:hAnsi="Arial" w:cs="Arial"/>
        </w:rPr>
        <w:t xml:space="preserve">da licitante </w:t>
      </w:r>
      <w:r w:rsidRPr="005E18A5">
        <w:rPr>
          <w:rFonts w:ascii="Arial" w:eastAsia="Calibri" w:hAnsi="Arial" w:cs="Arial"/>
        </w:rPr>
        <w:t>a comprovação da</w:t>
      </w:r>
      <w:r w:rsidR="00147DEC" w:rsidRPr="005E18A5">
        <w:rPr>
          <w:rFonts w:ascii="Arial" w:eastAsia="Calibri" w:hAnsi="Arial" w:cs="Arial"/>
        </w:rPr>
        <w:t xml:space="preserve"> regularidade fiscal e</w:t>
      </w:r>
      <w:r w:rsidR="005C60C3" w:rsidRPr="005E18A5">
        <w:rPr>
          <w:rFonts w:ascii="Arial" w:eastAsia="Calibri" w:hAnsi="Arial" w:cs="Arial"/>
        </w:rPr>
        <w:t xml:space="preserve"> trabalhista</w:t>
      </w:r>
      <w:r w:rsidRPr="005E18A5">
        <w:rPr>
          <w:rFonts w:ascii="Arial" w:eastAsia="Calibri" w:hAnsi="Arial" w:cs="Arial"/>
        </w:rPr>
        <w:t xml:space="preserve">, as </w:t>
      </w:r>
      <w:r w:rsidR="005C60C3" w:rsidRPr="005E18A5">
        <w:rPr>
          <w:rFonts w:ascii="Arial" w:eastAsia="Calibri" w:hAnsi="Arial" w:cs="Arial"/>
        </w:rPr>
        <w:t>certidões negati</w:t>
      </w:r>
      <w:r w:rsidR="006D61A6" w:rsidRPr="005E18A5">
        <w:rPr>
          <w:rFonts w:ascii="Arial" w:eastAsia="Calibri" w:hAnsi="Arial" w:cs="Arial"/>
        </w:rPr>
        <w:t>v</w:t>
      </w:r>
      <w:r w:rsidR="005C60C3" w:rsidRPr="005E18A5">
        <w:rPr>
          <w:rFonts w:ascii="Arial" w:eastAsia="Calibri" w:hAnsi="Arial" w:cs="Arial"/>
        </w:rPr>
        <w:t xml:space="preserve">as de inidoneidade e impedimento expedidas no </w:t>
      </w:r>
      <w:r w:rsidR="005C60C3" w:rsidRPr="005E18A5">
        <w:rPr>
          <w:rFonts w:ascii="Arial" w:hAnsi="Arial" w:cs="Arial"/>
          <w:color w:val="000000"/>
        </w:rPr>
        <w:t>Cadastro Nacional de Empresas Inidôneas e Suspensas (</w:t>
      </w:r>
      <w:proofErr w:type="spellStart"/>
      <w:r w:rsidR="005C60C3" w:rsidRPr="005E18A5">
        <w:rPr>
          <w:rFonts w:ascii="Arial" w:hAnsi="Arial" w:cs="Arial"/>
          <w:color w:val="000000"/>
        </w:rPr>
        <w:t>Ceis</w:t>
      </w:r>
      <w:proofErr w:type="spellEnd"/>
      <w:r w:rsidR="005C60C3" w:rsidRPr="005E18A5">
        <w:rPr>
          <w:rFonts w:ascii="Arial" w:hAnsi="Arial" w:cs="Arial"/>
          <w:color w:val="000000"/>
        </w:rPr>
        <w:t>) e o Cadastro Nacional de Empresas Punidas (</w:t>
      </w:r>
      <w:proofErr w:type="spellStart"/>
      <w:r w:rsidR="005C60C3" w:rsidRPr="005E18A5">
        <w:rPr>
          <w:rFonts w:ascii="Arial" w:hAnsi="Arial" w:cs="Arial"/>
          <w:color w:val="000000"/>
        </w:rPr>
        <w:t>Cnep</w:t>
      </w:r>
      <w:proofErr w:type="spellEnd"/>
      <w:r w:rsidR="005C60C3" w:rsidRPr="005E18A5">
        <w:rPr>
          <w:rFonts w:ascii="Arial" w:hAnsi="Arial" w:cs="Arial"/>
          <w:color w:val="000000"/>
        </w:rPr>
        <w:t>), devendo manter as condições de habilitação</w:t>
      </w:r>
      <w:r w:rsidRPr="005E18A5">
        <w:rPr>
          <w:rFonts w:ascii="Arial" w:eastAsia="Calibri" w:hAnsi="Arial" w:cs="Arial"/>
        </w:rPr>
        <w:t xml:space="preserve"> durante a vigência do contrato.</w:t>
      </w:r>
    </w:p>
    <w:p w14:paraId="763AA7F1" w14:textId="77777777" w:rsidR="00A10F47" w:rsidRPr="005E18A5" w:rsidRDefault="00A10F47" w:rsidP="005E18A5">
      <w:pPr>
        <w:pStyle w:val="PargrafodaLista"/>
        <w:tabs>
          <w:tab w:val="left" w:pos="284"/>
          <w:tab w:val="left" w:pos="567"/>
        </w:tabs>
        <w:spacing w:after="0" w:line="240" w:lineRule="auto"/>
        <w:ind w:left="0"/>
        <w:rPr>
          <w:rFonts w:ascii="Arial" w:eastAsia="Calibri" w:hAnsi="Arial" w:cs="Arial"/>
        </w:rPr>
      </w:pPr>
    </w:p>
    <w:p w14:paraId="03F85B8B" w14:textId="77777777" w:rsidR="00CC2BF3" w:rsidRPr="005E18A5" w:rsidRDefault="00460495" w:rsidP="00BB5B97">
      <w:pPr>
        <w:pStyle w:val="PargrafodaLista"/>
        <w:numPr>
          <w:ilvl w:val="1"/>
          <w:numId w:val="41"/>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5E18A5" w:rsidRDefault="00CC2BF3" w:rsidP="005E18A5">
      <w:pPr>
        <w:pStyle w:val="PargrafodaLista"/>
        <w:tabs>
          <w:tab w:val="left" w:pos="284"/>
          <w:tab w:val="left" w:pos="567"/>
        </w:tabs>
        <w:spacing w:after="0" w:line="240" w:lineRule="auto"/>
        <w:ind w:left="0"/>
        <w:rPr>
          <w:rFonts w:ascii="Arial" w:eastAsia="Calibri" w:hAnsi="Arial" w:cs="Arial"/>
        </w:rPr>
      </w:pPr>
    </w:p>
    <w:p w14:paraId="35720449" w14:textId="51F01F94" w:rsidR="009F71B8" w:rsidRPr="005E18A5" w:rsidRDefault="00460495" w:rsidP="00BB5B97">
      <w:pPr>
        <w:pStyle w:val="PargrafodaLista"/>
        <w:numPr>
          <w:ilvl w:val="1"/>
          <w:numId w:val="41"/>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lastRenderedPageBreak/>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5E18A5" w:rsidRDefault="00DE2B34" w:rsidP="005E18A5">
      <w:pPr>
        <w:tabs>
          <w:tab w:val="left" w:pos="284"/>
          <w:tab w:val="left" w:pos="567"/>
        </w:tabs>
        <w:jc w:val="both"/>
        <w:rPr>
          <w:rFonts w:ascii="Arial" w:eastAsia="Calibri" w:hAnsi="Arial" w:cs="Arial"/>
          <w:sz w:val="22"/>
          <w:szCs w:val="22"/>
        </w:rPr>
      </w:pPr>
    </w:p>
    <w:p w14:paraId="721B23FB" w14:textId="77777777" w:rsidR="009F71B8" w:rsidRPr="005E18A5" w:rsidRDefault="00460495" w:rsidP="00BB5B97">
      <w:pPr>
        <w:keepNext/>
        <w:keepLines/>
        <w:numPr>
          <w:ilvl w:val="0"/>
          <w:numId w:val="41"/>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REAJUSTAMENTO EM SENTIDO GERAL.</w:t>
      </w:r>
    </w:p>
    <w:p w14:paraId="16404E9F" w14:textId="77777777" w:rsidR="009F71B8" w:rsidRPr="005E18A5" w:rsidRDefault="009F71B8" w:rsidP="005E18A5">
      <w:pPr>
        <w:tabs>
          <w:tab w:val="left" w:pos="284"/>
          <w:tab w:val="left" w:pos="567"/>
        </w:tabs>
        <w:rPr>
          <w:rFonts w:ascii="Arial" w:eastAsia="Calibri" w:hAnsi="Arial" w:cs="Arial"/>
          <w:sz w:val="22"/>
          <w:szCs w:val="22"/>
        </w:rPr>
      </w:pPr>
    </w:p>
    <w:p w14:paraId="3C14D5BF" w14:textId="51E033FE" w:rsidR="009F71B8" w:rsidRPr="005E18A5" w:rsidRDefault="00460495" w:rsidP="00BB5B97">
      <w:pPr>
        <w:numPr>
          <w:ilvl w:val="1"/>
          <w:numId w:val="41"/>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As regras acerca do reajustamento em sentido geral do valor contratual são as estabelecidas n</w:t>
      </w:r>
      <w:r w:rsidR="00022D4B" w:rsidRPr="005E18A5">
        <w:rPr>
          <w:rFonts w:ascii="Arial" w:eastAsia="Calibri" w:hAnsi="Arial" w:cs="Arial"/>
          <w:color w:val="000000"/>
          <w:sz w:val="22"/>
          <w:szCs w:val="22"/>
        </w:rPr>
        <w:t>a minuta d</w:t>
      </w:r>
      <w:r w:rsidRPr="005E18A5">
        <w:rPr>
          <w:rFonts w:ascii="Arial" w:eastAsia="Calibri" w:hAnsi="Arial" w:cs="Arial"/>
          <w:color w:val="000000"/>
          <w:sz w:val="22"/>
          <w:szCs w:val="22"/>
        </w:rPr>
        <w:t xml:space="preserve">o </w:t>
      </w:r>
      <w:r w:rsidR="00022D4B" w:rsidRPr="005E18A5">
        <w:rPr>
          <w:rFonts w:ascii="Arial" w:eastAsia="Calibri" w:hAnsi="Arial" w:cs="Arial"/>
          <w:color w:val="000000"/>
          <w:sz w:val="22"/>
          <w:szCs w:val="22"/>
        </w:rPr>
        <w:t>Contrato (Anexo X</w:t>
      </w:r>
      <w:r w:rsidR="00330618" w:rsidRPr="005E18A5">
        <w:rPr>
          <w:rFonts w:ascii="Arial" w:eastAsia="Calibri" w:hAnsi="Arial" w:cs="Arial"/>
          <w:color w:val="000000"/>
          <w:sz w:val="22"/>
          <w:szCs w:val="22"/>
        </w:rPr>
        <w:t>I</w:t>
      </w:r>
      <w:r w:rsidR="000232C0" w:rsidRPr="005E18A5">
        <w:rPr>
          <w:rFonts w:ascii="Arial" w:eastAsia="Calibri" w:hAnsi="Arial" w:cs="Arial"/>
          <w:color w:val="000000"/>
          <w:sz w:val="22"/>
          <w:szCs w:val="22"/>
        </w:rPr>
        <w:t>I</w:t>
      </w:r>
      <w:r w:rsidR="00022D4B" w:rsidRPr="005E18A5">
        <w:rPr>
          <w:rFonts w:ascii="Arial" w:eastAsia="Calibri" w:hAnsi="Arial" w:cs="Arial"/>
          <w:color w:val="000000"/>
          <w:sz w:val="22"/>
          <w:szCs w:val="22"/>
        </w:rPr>
        <w:t>) deste Edital</w:t>
      </w:r>
      <w:r w:rsidRPr="005E18A5">
        <w:rPr>
          <w:rFonts w:ascii="Arial" w:eastAsia="Calibri" w:hAnsi="Arial" w:cs="Arial"/>
          <w:color w:val="000000"/>
          <w:sz w:val="22"/>
          <w:szCs w:val="22"/>
        </w:rPr>
        <w:t>.</w:t>
      </w:r>
      <w:r w:rsidR="006B37DF" w:rsidRPr="005E18A5">
        <w:rPr>
          <w:rFonts w:ascii="Arial" w:eastAsia="Calibri" w:hAnsi="Arial" w:cs="Arial"/>
          <w:color w:val="000000"/>
          <w:sz w:val="22"/>
          <w:szCs w:val="22"/>
        </w:rPr>
        <w:t xml:space="preserve"> </w:t>
      </w:r>
    </w:p>
    <w:p w14:paraId="0658CBC5"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78DEDB4" w14:textId="77777777" w:rsidR="009F71B8" w:rsidRPr="005E18A5" w:rsidRDefault="00460495" w:rsidP="00BB5B97">
      <w:pPr>
        <w:keepNext/>
        <w:keepLines/>
        <w:numPr>
          <w:ilvl w:val="0"/>
          <w:numId w:val="41"/>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RECEBIMENTO DO OBJETO E DA FISCALIZAÇÃO.</w:t>
      </w:r>
    </w:p>
    <w:p w14:paraId="7B3E768A" w14:textId="14B023E6" w:rsidR="00722231" w:rsidRPr="00A001D6" w:rsidRDefault="00722231" w:rsidP="005E18A5">
      <w:pPr>
        <w:tabs>
          <w:tab w:val="left" w:pos="284"/>
          <w:tab w:val="left" w:pos="567"/>
        </w:tabs>
        <w:rPr>
          <w:rFonts w:ascii="Arial" w:eastAsia="Calibri" w:hAnsi="Arial" w:cs="Arial"/>
          <w:color w:val="000000"/>
          <w:sz w:val="22"/>
          <w:szCs w:val="22"/>
        </w:rPr>
      </w:pPr>
    </w:p>
    <w:p w14:paraId="7173EA1B" w14:textId="768F773F"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prazo de entrega dos bens é de 45 dias, contados do recebimento do empenho e ordem de fornecimento, de acordo com a demanda da Secretária Municipal de Educação</w:t>
      </w:r>
      <w:r>
        <w:rPr>
          <w:rFonts w:ascii="Arial" w:hAnsi="Arial" w:cs="Arial"/>
        </w:rPr>
        <w:t>.</w:t>
      </w:r>
    </w:p>
    <w:p w14:paraId="06E8FE34"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36CD60D" w14:textId="6E1A6C98"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p>
    <w:p w14:paraId="715C7D4C" w14:textId="77777777" w:rsidR="00BB5B97" w:rsidRPr="00BB5B97" w:rsidRDefault="00BB5B97" w:rsidP="00BB5B97">
      <w:pPr>
        <w:pStyle w:val="PargrafodaLista"/>
        <w:rPr>
          <w:rFonts w:ascii="Arial" w:hAnsi="Arial" w:cs="Arial"/>
        </w:rPr>
      </w:pPr>
    </w:p>
    <w:p w14:paraId="043FBEE1" w14:textId="0341546B"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BB5B97">
        <w:rPr>
          <w:rFonts w:ascii="Arial" w:hAnsi="Arial" w:cs="Arial"/>
        </w:rPr>
        <w:t>Os Materiais deverão ser entregues no endereço: Rua Pernambuco 1008</w:t>
      </w:r>
      <w:r>
        <w:rPr>
          <w:rFonts w:ascii="Arial" w:hAnsi="Arial" w:cs="Arial"/>
        </w:rPr>
        <w:t>.</w:t>
      </w:r>
    </w:p>
    <w:p w14:paraId="2D00D0AC" w14:textId="77777777" w:rsidR="00BB5B97" w:rsidRP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1C8A715E"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serão recebidos provisoriamente, de forma sumária, no prazo de 5 (cinco) dias, pelo(a) responsável pelo acompanhamento e fiscalização do contrato, para efeito de posterior verificação de sua conformidade com as especificações constantes neste Termo de Referência e na proposta.</w:t>
      </w:r>
    </w:p>
    <w:p w14:paraId="062BDC66" w14:textId="77777777" w:rsidR="00BB5B97" w:rsidRPr="00A001D6" w:rsidRDefault="00BB5B97" w:rsidP="00BB5B97">
      <w:pPr>
        <w:pStyle w:val="PargrafodaLista"/>
        <w:tabs>
          <w:tab w:val="left" w:pos="567"/>
        </w:tabs>
        <w:ind w:left="0"/>
        <w:rPr>
          <w:rFonts w:ascii="Arial" w:hAnsi="Arial" w:cs="Arial"/>
        </w:rPr>
      </w:pPr>
    </w:p>
    <w:p w14:paraId="5BB2DFD6"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78420A14" w14:textId="77777777" w:rsidR="00BB5B97" w:rsidRPr="00A001D6" w:rsidRDefault="00BB5B97" w:rsidP="00BB5B97">
      <w:pPr>
        <w:pStyle w:val="PargrafodaLista"/>
        <w:tabs>
          <w:tab w:val="left" w:pos="567"/>
        </w:tabs>
        <w:ind w:left="0"/>
        <w:rPr>
          <w:rFonts w:ascii="Arial" w:hAnsi="Arial" w:cs="Arial"/>
        </w:rPr>
      </w:pPr>
    </w:p>
    <w:p w14:paraId="18898C57"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serão recebidos definitivamente no prazo de 10 (dez) dias, contados do recebimento provisório, após a verificação da qualidade e quantidade do material e consequente aceitação mediante termo detalhado.</w:t>
      </w:r>
    </w:p>
    <w:p w14:paraId="6FD9AECF" w14:textId="77777777" w:rsidR="00BB5B97" w:rsidRPr="00A001D6" w:rsidRDefault="00BB5B97" w:rsidP="00BB5B97">
      <w:pPr>
        <w:pStyle w:val="PargrafodaLista"/>
        <w:rPr>
          <w:rFonts w:ascii="Arial" w:hAnsi="Arial" w:cs="Arial"/>
        </w:rPr>
      </w:pPr>
    </w:p>
    <w:p w14:paraId="0D1426CD" w14:textId="77777777" w:rsidR="00BB5B97" w:rsidRDefault="00BB5B97" w:rsidP="00BB5B97">
      <w:pPr>
        <w:pStyle w:val="PargrafodaLista"/>
        <w:numPr>
          <w:ilvl w:val="2"/>
          <w:numId w:val="49"/>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t>Na hipótese de a verificação a que se refere o subitem anterior não ser procedida dentro do prazo fixado, reputar-se-á como realizada, consumando-se o recebimento definitivo no dia do esgotamento do prazo.</w:t>
      </w:r>
    </w:p>
    <w:p w14:paraId="592133A7"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69C77BCF"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recebimento provisório ou definitivo não excluirá a responsabilidade civil pela solidez e pela segurança do serviço nem a responsabilidade ético-profissional pela perfeita execução do contrato.</w:t>
      </w:r>
    </w:p>
    <w:p w14:paraId="24E5B4DA"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1B57E451"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contrato deverá ser executado fielmente pelas partes, de acordo com as cláusulas avençadas e as normas da Lei nº 14.133, de 2021, e cada parte responderá pelas consequências de sua inexecução total ou parcial (Lei nº 14.133/2021, art. 115, caput).</w:t>
      </w:r>
    </w:p>
    <w:p w14:paraId="15DEB818" w14:textId="77777777" w:rsidR="00BB5B97" w:rsidRPr="00A001D6" w:rsidRDefault="00BB5B97" w:rsidP="00BB5B97">
      <w:pPr>
        <w:pStyle w:val="PargrafodaLista"/>
        <w:ind w:left="0"/>
        <w:rPr>
          <w:rFonts w:ascii="Arial" w:hAnsi="Arial" w:cs="Arial"/>
        </w:rPr>
      </w:pPr>
    </w:p>
    <w:p w14:paraId="1C491AD5"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A execução do contrato deverá ser acompanhada e fiscalizada pelo(s) fiscal(</w:t>
      </w:r>
      <w:proofErr w:type="spellStart"/>
      <w:r w:rsidRPr="00A001D6">
        <w:rPr>
          <w:rFonts w:ascii="Arial" w:hAnsi="Arial" w:cs="Arial"/>
        </w:rPr>
        <w:t>is</w:t>
      </w:r>
      <w:proofErr w:type="spellEnd"/>
      <w:r w:rsidRPr="00A001D6">
        <w:rPr>
          <w:rFonts w:ascii="Arial" w:hAnsi="Arial" w:cs="Arial"/>
        </w:rPr>
        <w:t>) do contrato, ou pelos respectivos substitutos (Lei nº 14.133/2021, art. 117, caput).</w:t>
      </w:r>
    </w:p>
    <w:p w14:paraId="3B971401" w14:textId="77777777" w:rsidR="00BB5B97" w:rsidRPr="00A001D6" w:rsidRDefault="00BB5B97" w:rsidP="00BB5B97">
      <w:pPr>
        <w:pStyle w:val="PargrafodaLista"/>
        <w:rPr>
          <w:rFonts w:ascii="Arial" w:hAnsi="Arial" w:cs="Arial"/>
        </w:rPr>
      </w:pPr>
    </w:p>
    <w:p w14:paraId="2DE72DCD" w14:textId="77777777" w:rsidR="00BB5B97" w:rsidRDefault="00BB5B97" w:rsidP="00BB5B97">
      <w:pPr>
        <w:pStyle w:val="PargrafodaLista"/>
        <w:numPr>
          <w:ilvl w:val="2"/>
          <w:numId w:val="49"/>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18D4D73C" w14:textId="77777777" w:rsidR="00BB5B97" w:rsidRDefault="00BB5B97" w:rsidP="00BB5B97">
      <w:pPr>
        <w:pStyle w:val="PargrafodaLista"/>
        <w:numPr>
          <w:ilvl w:val="2"/>
          <w:numId w:val="49"/>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lastRenderedPageBreak/>
        <w:t>O fiscal do contrato informará a seus superiores, em tempo hábil para a adoção das medidas convenientes, a situação que demandar decisão ou providência que ultrapasse sua competência (Lei nº 14.133/2021, art. 117, §2º);</w:t>
      </w:r>
    </w:p>
    <w:p w14:paraId="3851D065" w14:textId="77777777" w:rsidR="00BB5B97" w:rsidRDefault="00BB5B97" w:rsidP="00BB5B97">
      <w:pPr>
        <w:pStyle w:val="PargrafodaLista"/>
        <w:numPr>
          <w:ilvl w:val="2"/>
          <w:numId w:val="49"/>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t>Durante todo o período de vigência deste contrato, a CONTRATADA deverá manter preposto aceito pela CONTRATANTE, para representá-la administrativamente sempre que for necessário;</w:t>
      </w:r>
    </w:p>
    <w:p w14:paraId="35B483FD" w14:textId="77777777" w:rsidR="00BB5B97" w:rsidRDefault="00BB5B97" w:rsidP="00BB5B97">
      <w:pPr>
        <w:pStyle w:val="PargrafodaLista"/>
        <w:numPr>
          <w:ilvl w:val="2"/>
          <w:numId w:val="49"/>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t>A comunicação entre a fiscalização e a contratada será realizada através de correspondência oficial e anotações.</w:t>
      </w:r>
    </w:p>
    <w:p w14:paraId="69385DD2"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3274241F"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serão recebidos provisoriamente, no prazo de 5 (cinco) dias, contado do recebimento pelo(a) responsável pelo acompanhamento e fiscalização do contrato, mediante termo detalhado, quando verificado o cumprimento das exigências de caráter técnico.</w:t>
      </w:r>
    </w:p>
    <w:p w14:paraId="2C9A8324"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1080"/>
        <w:jc w:val="both"/>
        <w:rPr>
          <w:rFonts w:ascii="Arial" w:hAnsi="Arial" w:cs="Arial"/>
        </w:rPr>
      </w:pPr>
    </w:p>
    <w:p w14:paraId="3EA5D9AA" w14:textId="77777777" w:rsidR="00BB5B97" w:rsidRDefault="00BB5B97" w:rsidP="00BB5B97">
      <w:pPr>
        <w:pStyle w:val="PargrafodaLista"/>
        <w:numPr>
          <w:ilvl w:val="2"/>
          <w:numId w:val="49"/>
        </w:numPr>
        <w:pBdr>
          <w:top w:val="nil"/>
          <w:left w:val="nil"/>
          <w:bottom w:val="nil"/>
          <w:right w:val="nil"/>
          <w:between w:val="nil"/>
        </w:pBdr>
        <w:tabs>
          <w:tab w:val="left" w:pos="284"/>
          <w:tab w:val="left" w:pos="1134"/>
        </w:tabs>
        <w:spacing w:after="0" w:line="240" w:lineRule="auto"/>
        <w:ind w:left="284"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poderão ser rejeitados, no todo ou em parte, quando em desacordo com as especificações constantes neste Termo de Referência e na proposta, devendo ser corrigidos/refeitos/substituídos no prazo de 5 (cinco) dias, a contar da notificação da contratada, às suas custas, sem prejuízo da aplicação das penalidades.</w:t>
      </w:r>
    </w:p>
    <w:p w14:paraId="7B9C2393"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300DAFEC"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Pr>
          <w:rFonts w:ascii="Arial" w:hAnsi="Arial" w:cs="Arial"/>
        </w:rPr>
        <w:t>materiais</w:t>
      </w:r>
      <w:r w:rsidRPr="00A001D6">
        <w:rPr>
          <w:rFonts w:ascii="Arial" w:hAnsi="Arial" w:cs="Arial"/>
        </w:rPr>
        <w:t xml:space="preserve"> serão recebidos definitivamente no prazo de 10 (dez) dias, contados do recebimento provisório, por servidor ou comissão designada pela autoridade competente, após a verificação da qualidade e quantidade e consequente aceitação mediante termo detalhado.</w:t>
      </w:r>
    </w:p>
    <w:p w14:paraId="1822AB68"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051670E1"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48F50EC7"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7C44B41E" w14:textId="77777777" w:rsidR="00BB5B97" w:rsidRDefault="00BB5B97" w:rsidP="00BB5B97">
      <w:pPr>
        <w:pStyle w:val="PargrafodaLista"/>
        <w:numPr>
          <w:ilvl w:val="1"/>
          <w:numId w:val="49"/>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72BEDC34" w14:textId="77777777" w:rsidR="00BB5B97" w:rsidRDefault="00BB5B97" w:rsidP="00BB5B97">
      <w:pPr>
        <w:pStyle w:val="PargrafodaLista"/>
        <w:pBdr>
          <w:top w:val="nil"/>
          <w:left w:val="nil"/>
          <w:bottom w:val="nil"/>
          <w:right w:val="nil"/>
          <w:between w:val="nil"/>
        </w:pBdr>
        <w:tabs>
          <w:tab w:val="left" w:pos="0"/>
          <w:tab w:val="left" w:pos="284"/>
          <w:tab w:val="left" w:pos="567"/>
        </w:tabs>
        <w:spacing w:after="0" w:line="240" w:lineRule="auto"/>
        <w:ind w:left="1080"/>
        <w:jc w:val="both"/>
        <w:rPr>
          <w:rFonts w:ascii="Arial" w:hAnsi="Arial" w:cs="Arial"/>
        </w:rPr>
      </w:pPr>
    </w:p>
    <w:p w14:paraId="1F12BA18" w14:textId="77777777" w:rsidR="00BB5B97" w:rsidRPr="00A001D6" w:rsidRDefault="00BB5B97" w:rsidP="00BB5B97">
      <w:pPr>
        <w:pStyle w:val="PargrafodaLista"/>
        <w:numPr>
          <w:ilvl w:val="2"/>
          <w:numId w:val="49"/>
        </w:numPr>
        <w:pBdr>
          <w:top w:val="nil"/>
          <w:left w:val="nil"/>
          <w:bottom w:val="nil"/>
          <w:right w:val="nil"/>
          <w:between w:val="nil"/>
        </w:pBdr>
        <w:tabs>
          <w:tab w:val="left" w:pos="0"/>
          <w:tab w:val="left" w:pos="993"/>
          <w:tab w:val="left" w:pos="1134"/>
        </w:tabs>
        <w:spacing w:after="0" w:line="240" w:lineRule="auto"/>
        <w:ind w:left="284" w:firstLine="0"/>
        <w:jc w:val="both"/>
        <w:rPr>
          <w:rFonts w:ascii="Arial" w:hAnsi="Arial" w:cs="Arial"/>
        </w:rPr>
      </w:pPr>
      <w:r w:rsidRPr="00A001D6">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70BD463A" w14:textId="77777777" w:rsidR="00A001D6" w:rsidRPr="005E18A5" w:rsidRDefault="00A001D6"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763423E7" w14:textId="1D1B895C" w:rsidR="009F71B8" w:rsidRPr="005E18A5" w:rsidRDefault="00460495" w:rsidP="00BB5B97">
      <w:pPr>
        <w:pStyle w:val="PargrafodaLista"/>
        <w:keepNext/>
        <w:keepLines/>
        <w:numPr>
          <w:ilvl w:val="0"/>
          <w:numId w:val="49"/>
        </w:numPr>
        <w:pBdr>
          <w:top w:val="nil"/>
          <w:left w:val="nil"/>
          <w:bottom w:val="nil"/>
          <w:right w:val="nil"/>
          <w:between w:val="nil"/>
        </w:pBdr>
        <w:shd w:val="clear" w:color="auto" w:fill="D7E3BC"/>
        <w:tabs>
          <w:tab w:val="left" w:pos="284"/>
          <w:tab w:val="left" w:pos="426"/>
          <w:tab w:val="left" w:pos="567"/>
        </w:tabs>
        <w:spacing w:after="0"/>
        <w:jc w:val="both"/>
        <w:rPr>
          <w:rFonts w:ascii="Arial" w:hAnsi="Arial" w:cs="Arial"/>
          <w:color w:val="000000"/>
        </w:rPr>
      </w:pPr>
      <w:r w:rsidRPr="005E18A5">
        <w:rPr>
          <w:rFonts w:ascii="Arial" w:eastAsia="Calibri" w:hAnsi="Arial" w:cs="Arial"/>
          <w:b/>
          <w:color w:val="000000"/>
        </w:rPr>
        <w:t>DAS OBRIGAÇÕES DA CONTRATANTE E DA CONTRATADA.</w:t>
      </w:r>
    </w:p>
    <w:p w14:paraId="495259D7" w14:textId="77777777" w:rsidR="009F71B8" w:rsidRPr="00A76D86" w:rsidRDefault="009F71B8" w:rsidP="00A76D86">
      <w:pPr>
        <w:tabs>
          <w:tab w:val="left" w:pos="284"/>
          <w:tab w:val="left" w:pos="567"/>
        </w:tabs>
        <w:rPr>
          <w:rFonts w:ascii="Arial" w:eastAsia="Calibri" w:hAnsi="Arial" w:cs="Arial"/>
          <w:sz w:val="22"/>
          <w:szCs w:val="22"/>
        </w:rPr>
      </w:pPr>
    </w:p>
    <w:p w14:paraId="4B4AB08C" w14:textId="1753092A" w:rsidR="00A76D86" w:rsidRPr="00A76D86" w:rsidRDefault="00A76D86" w:rsidP="00BB5B97">
      <w:pPr>
        <w:pStyle w:val="PargrafodaLista"/>
        <w:numPr>
          <w:ilvl w:val="1"/>
          <w:numId w:val="49"/>
        </w:numPr>
        <w:pBdr>
          <w:top w:val="nil"/>
          <w:left w:val="nil"/>
          <w:bottom w:val="nil"/>
          <w:right w:val="nil"/>
          <w:between w:val="nil"/>
        </w:pBdr>
        <w:tabs>
          <w:tab w:val="left" w:pos="567"/>
        </w:tabs>
        <w:spacing w:after="0" w:line="240" w:lineRule="auto"/>
        <w:ind w:left="0" w:firstLine="0"/>
        <w:jc w:val="both"/>
        <w:rPr>
          <w:rFonts w:ascii="Arial" w:hAnsi="Arial" w:cs="Arial"/>
        </w:rPr>
      </w:pPr>
      <w:r w:rsidRPr="00A76D86">
        <w:rPr>
          <w:rFonts w:ascii="Arial" w:eastAsia="Calibri" w:hAnsi="Arial" w:cs="Arial"/>
          <w:color w:val="000000"/>
        </w:rPr>
        <w:t>As obrigações da Contratante e da Contratada são as estabelecidas na minuta do Contrato (Anexo XII) e no Termo de Referência (Anexo I) do Edital.</w:t>
      </w:r>
      <w:r w:rsidRPr="00A76D86">
        <w:rPr>
          <w:rFonts w:ascii="Arial" w:eastAsia="Calibri" w:hAnsi="Arial" w:cs="Arial"/>
          <w:b/>
          <w:color w:val="000000"/>
        </w:rPr>
        <w:t xml:space="preserve"> </w:t>
      </w:r>
    </w:p>
    <w:p w14:paraId="05F4B9B7" w14:textId="77777777" w:rsidR="00A76D86" w:rsidRPr="00A76D86" w:rsidRDefault="00A76D86" w:rsidP="00A76D86">
      <w:pPr>
        <w:pStyle w:val="PargrafodaLista"/>
        <w:pBdr>
          <w:top w:val="nil"/>
          <w:left w:val="nil"/>
          <w:bottom w:val="nil"/>
          <w:right w:val="nil"/>
          <w:between w:val="nil"/>
        </w:pBdr>
        <w:tabs>
          <w:tab w:val="left" w:pos="284"/>
          <w:tab w:val="left" w:pos="567"/>
        </w:tabs>
        <w:spacing w:after="0" w:line="240" w:lineRule="auto"/>
        <w:jc w:val="both"/>
        <w:rPr>
          <w:rFonts w:ascii="Arial" w:hAnsi="Arial" w:cs="Arial"/>
        </w:rPr>
      </w:pPr>
    </w:p>
    <w:p w14:paraId="602AADE9" w14:textId="77777777" w:rsidR="009F71B8" w:rsidRPr="005E18A5" w:rsidRDefault="00460495" w:rsidP="00BB5B97">
      <w:pPr>
        <w:keepNext/>
        <w:keepLines/>
        <w:numPr>
          <w:ilvl w:val="0"/>
          <w:numId w:val="49"/>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DO PAGAMENTO.</w:t>
      </w:r>
    </w:p>
    <w:p w14:paraId="47E87780" w14:textId="77777777" w:rsidR="000B4058" w:rsidRPr="005E18A5" w:rsidRDefault="000B4058" w:rsidP="005E18A5">
      <w:pPr>
        <w:pStyle w:val="PargrafodaLista"/>
        <w:tabs>
          <w:tab w:val="left" w:pos="284"/>
          <w:tab w:val="left" w:pos="567"/>
        </w:tabs>
        <w:autoSpaceDE w:val="0"/>
        <w:autoSpaceDN w:val="0"/>
        <w:adjustRightInd w:val="0"/>
        <w:spacing w:after="0"/>
        <w:jc w:val="both"/>
        <w:rPr>
          <w:rFonts w:ascii="Arial" w:hAnsi="Arial" w:cs="Arial"/>
          <w:lang w:val="pt"/>
        </w:rPr>
      </w:pPr>
    </w:p>
    <w:p w14:paraId="7462287C" w14:textId="1CD8E57C" w:rsidR="00203731" w:rsidRPr="005E18A5" w:rsidRDefault="00203731" w:rsidP="00BB5B97">
      <w:pPr>
        <w:pStyle w:val="PargrafodaLista"/>
        <w:numPr>
          <w:ilvl w:val="1"/>
          <w:numId w:val="49"/>
        </w:numPr>
        <w:tabs>
          <w:tab w:val="left" w:pos="284"/>
          <w:tab w:val="left" w:pos="567"/>
        </w:tabs>
        <w:autoSpaceDE w:val="0"/>
        <w:autoSpaceDN w:val="0"/>
        <w:adjustRightInd w:val="0"/>
        <w:spacing w:after="0"/>
        <w:ind w:left="0" w:firstLine="0"/>
        <w:jc w:val="both"/>
        <w:rPr>
          <w:rFonts w:ascii="Arial" w:hAnsi="Arial" w:cs="Arial"/>
          <w:lang w:val="pt"/>
        </w:rPr>
      </w:pPr>
      <w:r w:rsidRPr="005E18A5">
        <w:rPr>
          <w:rFonts w:ascii="Arial" w:hAnsi="Arial" w:cs="Arial"/>
          <w:lang w:val="pt"/>
        </w:rPr>
        <w:t xml:space="preserve">O pagamento será realizado diretamente à Contratada, no prazo de até 30 (trinta) dias, </w:t>
      </w:r>
      <w:r w:rsidRPr="005E18A5">
        <w:rPr>
          <w:rFonts w:ascii="Arial" w:hAnsi="Arial" w:cs="Arial"/>
        </w:rPr>
        <w:t xml:space="preserve">contados do recebimento definitivo, após a apresentação da respectiva Nota Fiscal, devidamente atestada pelo setor competente, mediante crédito na conta corrente </w:t>
      </w:r>
      <w:r w:rsidRPr="005E18A5">
        <w:rPr>
          <w:rFonts w:ascii="Arial" w:hAnsi="Arial" w:cs="Arial"/>
          <w:bCs/>
        </w:rPr>
        <w:t>de titularidade da CONTRATADA</w:t>
      </w:r>
      <w:r w:rsidRPr="005E18A5">
        <w:rPr>
          <w:rFonts w:ascii="Arial" w:hAnsi="Arial" w:cs="Arial"/>
          <w:lang w:val="pt"/>
        </w:rPr>
        <w:t xml:space="preserve">, nos termos da Lei Federal nº 14.133/2021, </w:t>
      </w:r>
      <w:r w:rsidRPr="005E18A5">
        <w:rPr>
          <w:rFonts w:ascii="Arial" w:hAnsi="Arial" w:cs="Arial"/>
          <w:bCs/>
          <w:color w:val="000000"/>
        </w:rPr>
        <w:t xml:space="preserve">acompanhada </w:t>
      </w:r>
      <w:r w:rsidRPr="005E18A5">
        <w:rPr>
          <w:rFonts w:ascii="Arial" w:hAnsi="Arial" w:cs="Arial"/>
          <w:color w:val="000000"/>
        </w:rPr>
        <w:t>dos seguintes documentos:</w:t>
      </w:r>
    </w:p>
    <w:p w14:paraId="74B80DF6" w14:textId="77777777" w:rsidR="00203731" w:rsidRPr="005E18A5" w:rsidRDefault="00203731" w:rsidP="005E18A5">
      <w:pPr>
        <w:pStyle w:val="PargrafodaLista"/>
        <w:tabs>
          <w:tab w:val="left" w:pos="284"/>
          <w:tab w:val="left" w:pos="567"/>
        </w:tabs>
        <w:autoSpaceDE w:val="0"/>
        <w:autoSpaceDN w:val="0"/>
        <w:adjustRightInd w:val="0"/>
        <w:spacing w:after="0" w:line="240" w:lineRule="auto"/>
        <w:ind w:left="0"/>
        <w:jc w:val="both"/>
        <w:rPr>
          <w:rFonts w:ascii="Arial" w:hAnsi="Arial" w:cs="Arial"/>
          <w:bCs/>
          <w:color w:val="000000"/>
        </w:rPr>
      </w:pPr>
    </w:p>
    <w:p w14:paraId="1AA24260" w14:textId="29B8BB38" w:rsidR="00203731" w:rsidRPr="005E18A5" w:rsidRDefault="00203731" w:rsidP="00BB5B97">
      <w:pPr>
        <w:pStyle w:val="PargrafodaLista"/>
        <w:numPr>
          <w:ilvl w:val="2"/>
          <w:numId w:val="49"/>
        </w:numPr>
        <w:tabs>
          <w:tab w:val="left" w:pos="284"/>
          <w:tab w:val="left" w:pos="1134"/>
        </w:tabs>
        <w:autoSpaceDE w:val="0"/>
        <w:autoSpaceDN w:val="0"/>
        <w:adjustRightInd w:val="0"/>
        <w:spacing w:after="0" w:line="240" w:lineRule="auto"/>
        <w:ind w:left="284" w:firstLine="0"/>
        <w:jc w:val="both"/>
        <w:rPr>
          <w:rFonts w:ascii="Arial" w:hAnsi="Arial" w:cs="Arial"/>
          <w:bCs/>
          <w:color w:val="000000"/>
        </w:rPr>
      </w:pPr>
      <w:r w:rsidRPr="005E18A5">
        <w:rPr>
          <w:rFonts w:ascii="Arial" w:hAnsi="Arial" w:cs="Arial"/>
          <w:bCs/>
          <w:color w:val="000000"/>
        </w:rPr>
        <w:t xml:space="preserve">Prova de Regularidade com a </w:t>
      </w:r>
      <w:r w:rsidRPr="005E18A5">
        <w:rPr>
          <w:rFonts w:ascii="Arial" w:hAnsi="Arial" w:cs="Arial"/>
          <w:b/>
          <w:bCs/>
          <w:color w:val="000000"/>
        </w:rPr>
        <w:t>Fazenda Federal</w:t>
      </w:r>
      <w:r w:rsidRPr="005E18A5">
        <w:rPr>
          <w:rFonts w:ascii="Arial" w:hAnsi="Arial" w:cs="Arial"/>
          <w:bCs/>
          <w:color w:val="000000"/>
        </w:rPr>
        <w:t xml:space="preserve"> e a Seguridade Social – CND </w:t>
      </w:r>
      <w:r w:rsidRPr="005E18A5">
        <w:rPr>
          <w:rFonts w:ascii="Arial" w:hAnsi="Arial" w:cs="Arial"/>
          <w:b/>
          <w:bCs/>
          <w:color w:val="000000"/>
        </w:rPr>
        <w:t>(INSS)</w:t>
      </w:r>
      <w:r w:rsidRPr="005E18A5">
        <w:rPr>
          <w:rFonts w:ascii="Arial" w:hAnsi="Arial" w:cs="Arial"/>
          <w:bCs/>
          <w:color w:val="000000"/>
        </w:rPr>
        <w:t>, mediante a Certidão Conjunta Negativa ou Positiva, com efeitos de negativa, de Débitos Relativos aos Tributos Federais e à Dívida Ativa da União;</w:t>
      </w:r>
    </w:p>
    <w:p w14:paraId="6FD00AC3" w14:textId="59E77F8C" w:rsidR="00203731" w:rsidRPr="005E18A5" w:rsidRDefault="00203731" w:rsidP="00BB5B97">
      <w:pPr>
        <w:pStyle w:val="PargrafodaLista"/>
        <w:numPr>
          <w:ilvl w:val="2"/>
          <w:numId w:val="49"/>
        </w:numPr>
        <w:tabs>
          <w:tab w:val="left" w:pos="284"/>
          <w:tab w:val="left" w:pos="1134"/>
        </w:tabs>
        <w:autoSpaceDE w:val="0"/>
        <w:autoSpaceDN w:val="0"/>
        <w:adjustRightInd w:val="0"/>
        <w:spacing w:after="0" w:line="240" w:lineRule="auto"/>
        <w:ind w:left="284" w:firstLine="0"/>
        <w:jc w:val="both"/>
        <w:rPr>
          <w:rFonts w:ascii="Arial" w:hAnsi="Arial" w:cs="Arial"/>
          <w:bCs/>
          <w:color w:val="000000"/>
        </w:rPr>
      </w:pPr>
      <w:r w:rsidRPr="005E18A5">
        <w:rPr>
          <w:rFonts w:ascii="Arial" w:hAnsi="Arial" w:cs="Arial"/>
          <w:bCs/>
          <w:color w:val="000000"/>
        </w:rPr>
        <w:t xml:space="preserve">Prova de regularidade com a </w:t>
      </w:r>
      <w:r w:rsidRPr="005E18A5">
        <w:rPr>
          <w:rFonts w:ascii="Arial" w:hAnsi="Arial" w:cs="Arial"/>
          <w:b/>
          <w:bCs/>
          <w:color w:val="000000"/>
        </w:rPr>
        <w:t>Fazenda Estadual</w:t>
      </w:r>
      <w:r w:rsidRPr="005E18A5">
        <w:rPr>
          <w:rFonts w:ascii="Arial" w:hAnsi="Arial" w:cs="Arial"/>
          <w:bCs/>
          <w:color w:val="000000"/>
        </w:rPr>
        <w:t xml:space="preserve"> (Certidão Negativa de Débitos, </w:t>
      </w:r>
      <w:proofErr w:type="gramStart"/>
      <w:r w:rsidRPr="005E18A5">
        <w:rPr>
          <w:rFonts w:ascii="Arial" w:hAnsi="Arial" w:cs="Arial"/>
          <w:bCs/>
          <w:color w:val="000000"/>
        </w:rPr>
        <w:t>ou Positiva</w:t>
      </w:r>
      <w:proofErr w:type="gramEnd"/>
      <w:r w:rsidRPr="005E18A5">
        <w:rPr>
          <w:rFonts w:ascii="Arial" w:hAnsi="Arial" w:cs="Arial"/>
          <w:bCs/>
          <w:color w:val="000000"/>
        </w:rPr>
        <w:t xml:space="preserve"> com efeito de Negativa de Tributos Estaduais), emitido pelo órgão competente, da localidade de domicilio ou sede da empresa do proponente, na forma da Lei;</w:t>
      </w:r>
    </w:p>
    <w:p w14:paraId="164FDE44" w14:textId="1DA9C0AC" w:rsidR="00203731" w:rsidRPr="005E18A5" w:rsidRDefault="00203731" w:rsidP="00BB5B97">
      <w:pPr>
        <w:pStyle w:val="PargrafodaLista"/>
        <w:numPr>
          <w:ilvl w:val="2"/>
          <w:numId w:val="49"/>
        </w:numPr>
        <w:tabs>
          <w:tab w:val="left" w:pos="284"/>
          <w:tab w:val="left" w:pos="1134"/>
        </w:tabs>
        <w:autoSpaceDE w:val="0"/>
        <w:autoSpaceDN w:val="0"/>
        <w:adjustRightInd w:val="0"/>
        <w:spacing w:after="0" w:line="240" w:lineRule="auto"/>
        <w:ind w:left="284" w:firstLine="0"/>
        <w:jc w:val="both"/>
        <w:rPr>
          <w:rFonts w:ascii="Arial" w:hAnsi="Arial" w:cs="Arial"/>
          <w:bCs/>
          <w:color w:val="000000"/>
        </w:rPr>
      </w:pPr>
      <w:r w:rsidRPr="005E18A5">
        <w:rPr>
          <w:rFonts w:ascii="Arial" w:hAnsi="Arial" w:cs="Arial"/>
          <w:bCs/>
          <w:color w:val="000000"/>
        </w:rPr>
        <w:lastRenderedPageBreak/>
        <w:t xml:space="preserve">Prova de regularidade com a </w:t>
      </w:r>
      <w:r w:rsidRPr="005E18A5">
        <w:rPr>
          <w:rFonts w:ascii="Arial" w:hAnsi="Arial" w:cs="Arial"/>
          <w:b/>
          <w:bCs/>
          <w:color w:val="000000"/>
        </w:rPr>
        <w:t>Fazenda Municipal</w:t>
      </w:r>
      <w:r w:rsidRPr="005E18A5">
        <w:rPr>
          <w:rFonts w:ascii="Arial" w:hAnsi="Arial" w:cs="Arial"/>
          <w:bCs/>
          <w:color w:val="000000"/>
        </w:rPr>
        <w:t xml:space="preserve"> (Certidão Negativa de Débitos, </w:t>
      </w:r>
      <w:proofErr w:type="gramStart"/>
      <w:r w:rsidRPr="005E18A5">
        <w:rPr>
          <w:rFonts w:ascii="Arial" w:hAnsi="Arial" w:cs="Arial"/>
          <w:bCs/>
          <w:color w:val="000000"/>
        </w:rPr>
        <w:t>ou Positiva</w:t>
      </w:r>
      <w:proofErr w:type="gramEnd"/>
      <w:r w:rsidRPr="005E18A5">
        <w:rPr>
          <w:rFonts w:ascii="Arial" w:hAnsi="Arial" w:cs="Arial"/>
          <w:bCs/>
          <w:color w:val="000000"/>
        </w:rPr>
        <w:t xml:space="preserve"> com efeito de Negativa de Tributos Municipais), emitido pelo órgão competente, da localidade de domicilio ou sede da empresa do proponente, na forma da Lei;</w:t>
      </w:r>
    </w:p>
    <w:p w14:paraId="75E077FE" w14:textId="632F3475" w:rsidR="00203731" w:rsidRPr="005E18A5" w:rsidRDefault="00203731" w:rsidP="00BB5B97">
      <w:pPr>
        <w:pStyle w:val="PargrafodaLista"/>
        <w:numPr>
          <w:ilvl w:val="2"/>
          <w:numId w:val="49"/>
        </w:numPr>
        <w:tabs>
          <w:tab w:val="left" w:pos="284"/>
          <w:tab w:val="left" w:pos="1134"/>
        </w:tabs>
        <w:autoSpaceDE w:val="0"/>
        <w:autoSpaceDN w:val="0"/>
        <w:adjustRightInd w:val="0"/>
        <w:spacing w:after="0" w:line="240" w:lineRule="auto"/>
        <w:ind w:left="284" w:right="141" w:firstLine="0"/>
        <w:jc w:val="both"/>
        <w:rPr>
          <w:rFonts w:ascii="Arial" w:hAnsi="Arial" w:cs="Arial"/>
          <w:bCs/>
          <w:color w:val="000000"/>
        </w:rPr>
      </w:pPr>
      <w:r w:rsidRPr="005E18A5">
        <w:rPr>
          <w:rFonts w:ascii="Arial" w:hAnsi="Arial" w:cs="Arial"/>
          <w:bCs/>
          <w:color w:val="000000"/>
        </w:rPr>
        <w:t xml:space="preserve">Prova de Regularidade relativa ao Fundo de Garantia por Tempo de Serviço </w:t>
      </w:r>
      <w:r w:rsidRPr="005E18A5">
        <w:rPr>
          <w:rFonts w:ascii="Arial" w:hAnsi="Arial" w:cs="Arial"/>
          <w:b/>
          <w:bCs/>
          <w:color w:val="000000"/>
        </w:rPr>
        <w:t>(FGTS)</w:t>
      </w:r>
      <w:r w:rsidRPr="005E18A5">
        <w:rPr>
          <w:rFonts w:ascii="Arial" w:hAnsi="Arial" w:cs="Arial"/>
          <w:bCs/>
          <w:color w:val="000000"/>
        </w:rPr>
        <w:t>, mediante Certificado de Regularidade do FGTS;</w:t>
      </w:r>
    </w:p>
    <w:p w14:paraId="3F683EAA" w14:textId="24FC672A" w:rsidR="00203731" w:rsidRPr="005E18A5" w:rsidRDefault="00203731" w:rsidP="00BB5B97">
      <w:pPr>
        <w:pStyle w:val="Cabealho"/>
        <w:numPr>
          <w:ilvl w:val="2"/>
          <w:numId w:val="49"/>
        </w:numPr>
        <w:tabs>
          <w:tab w:val="left" w:pos="284"/>
          <w:tab w:val="left" w:pos="1134"/>
        </w:tabs>
        <w:ind w:left="284" w:firstLine="0"/>
        <w:jc w:val="both"/>
        <w:rPr>
          <w:rFonts w:ascii="Arial" w:hAnsi="Arial" w:cs="Arial"/>
          <w:bCs/>
        </w:rPr>
      </w:pPr>
      <w:r w:rsidRPr="005E18A5">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E18A5">
        <w:rPr>
          <w:rFonts w:ascii="Arial" w:hAnsi="Arial" w:cs="Arial"/>
          <w:bCs/>
        </w:rPr>
        <w:t>.</w:t>
      </w:r>
    </w:p>
    <w:p w14:paraId="1D38CF1C"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p>
    <w:p w14:paraId="276E265C" w14:textId="13339617" w:rsidR="00203731" w:rsidRPr="005E18A5" w:rsidRDefault="00203731" w:rsidP="00BB5B97">
      <w:pPr>
        <w:pStyle w:val="NormalWeb"/>
        <w:numPr>
          <w:ilvl w:val="1"/>
          <w:numId w:val="49"/>
        </w:numPr>
        <w:tabs>
          <w:tab w:val="left" w:pos="284"/>
          <w:tab w:val="left" w:pos="567"/>
        </w:tabs>
        <w:spacing w:before="0" w:beforeAutospacing="0" w:after="0" w:afterAutospacing="0"/>
        <w:ind w:left="0" w:firstLine="0"/>
        <w:jc w:val="both"/>
        <w:rPr>
          <w:rFonts w:ascii="Arial" w:hAnsi="Arial" w:cs="Arial"/>
          <w:sz w:val="22"/>
          <w:szCs w:val="22"/>
        </w:rPr>
      </w:pPr>
      <w:r w:rsidRPr="005E18A5">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E18A5">
        <w:rPr>
          <w:rFonts w:ascii="Arial" w:hAnsi="Arial" w:cs="Arial"/>
          <w:b/>
          <w:sz w:val="22"/>
          <w:szCs w:val="22"/>
        </w:rPr>
        <w:t>CONTRATO</w:t>
      </w:r>
      <w:r w:rsidRPr="005E18A5">
        <w:rPr>
          <w:rFonts w:ascii="Arial" w:hAnsi="Arial" w:cs="Arial"/>
          <w:sz w:val="22"/>
          <w:szCs w:val="22"/>
        </w:rPr>
        <w:t xml:space="preserve"> firmado com a </w:t>
      </w:r>
      <w:r w:rsidRPr="005E18A5">
        <w:rPr>
          <w:rFonts w:ascii="Arial" w:hAnsi="Arial" w:cs="Arial"/>
          <w:b/>
          <w:sz w:val="22"/>
          <w:szCs w:val="22"/>
        </w:rPr>
        <w:t>CONTRATANTE</w:t>
      </w:r>
      <w:r w:rsidRPr="005E18A5">
        <w:rPr>
          <w:rFonts w:ascii="Arial" w:hAnsi="Arial" w:cs="Arial"/>
          <w:sz w:val="22"/>
          <w:szCs w:val="22"/>
        </w:rPr>
        <w:t>.</w:t>
      </w:r>
    </w:p>
    <w:p w14:paraId="60FA73E1" w14:textId="77777777" w:rsidR="000B4058" w:rsidRPr="005E18A5" w:rsidRDefault="000B4058" w:rsidP="005E18A5">
      <w:pPr>
        <w:pStyle w:val="NormalWeb"/>
        <w:tabs>
          <w:tab w:val="left" w:pos="284"/>
          <w:tab w:val="left" w:pos="567"/>
        </w:tabs>
        <w:spacing w:before="0" w:beforeAutospacing="0" w:after="0" w:afterAutospacing="0"/>
        <w:jc w:val="both"/>
        <w:rPr>
          <w:rFonts w:ascii="Arial" w:hAnsi="Arial" w:cs="Arial"/>
          <w:sz w:val="22"/>
          <w:szCs w:val="22"/>
        </w:rPr>
      </w:pPr>
    </w:p>
    <w:p w14:paraId="09A82734" w14:textId="3D119FEF" w:rsidR="00203731" w:rsidRPr="005E18A5" w:rsidRDefault="00203731" w:rsidP="00BB5B97">
      <w:pPr>
        <w:pStyle w:val="PargrafodaLista"/>
        <w:numPr>
          <w:ilvl w:val="1"/>
          <w:numId w:val="49"/>
        </w:numPr>
        <w:tabs>
          <w:tab w:val="left" w:pos="284"/>
          <w:tab w:val="left" w:pos="567"/>
        </w:tabs>
        <w:spacing w:after="0" w:line="240" w:lineRule="auto"/>
        <w:ind w:left="0" w:firstLine="0"/>
        <w:jc w:val="both"/>
        <w:rPr>
          <w:rFonts w:ascii="Arial" w:hAnsi="Arial" w:cs="Arial"/>
        </w:rPr>
      </w:pPr>
      <w:r w:rsidRPr="005E18A5">
        <w:rPr>
          <w:rFonts w:ascii="Arial" w:hAnsi="Arial" w:cs="Arial"/>
        </w:rPr>
        <w:t xml:space="preserve">É vedada expressamente a realização de cobrança de forma diversa da estipulada neste </w:t>
      </w:r>
      <w:r w:rsidRPr="005E18A5">
        <w:rPr>
          <w:rFonts w:ascii="Arial" w:hAnsi="Arial" w:cs="Arial"/>
          <w:b/>
        </w:rPr>
        <w:t>CONTRATO</w:t>
      </w:r>
      <w:r w:rsidRPr="005E18A5">
        <w:rPr>
          <w:rFonts w:ascii="Arial" w:hAnsi="Arial" w:cs="Arial"/>
        </w:rPr>
        <w:t xml:space="preserve">, em especial a cobrança bancária, mediante boleto ou mesmo o protesto de título, sob pena de aplicação das sanções previstas neste </w:t>
      </w:r>
      <w:r w:rsidRPr="005E18A5">
        <w:rPr>
          <w:rFonts w:ascii="Arial" w:hAnsi="Arial" w:cs="Arial"/>
          <w:b/>
        </w:rPr>
        <w:t>CONTRATO</w:t>
      </w:r>
      <w:r w:rsidRPr="005E18A5">
        <w:rPr>
          <w:rFonts w:ascii="Arial" w:hAnsi="Arial" w:cs="Arial"/>
        </w:rPr>
        <w:t xml:space="preserve"> e indenização pelos danos decorrentes.</w:t>
      </w:r>
    </w:p>
    <w:p w14:paraId="590C038C" w14:textId="77777777" w:rsidR="00652FFE" w:rsidRPr="005E18A5" w:rsidRDefault="00652FFE" w:rsidP="005E18A5">
      <w:pPr>
        <w:tabs>
          <w:tab w:val="left" w:pos="284"/>
          <w:tab w:val="left" w:pos="567"/>
        </w:tabs>
        <w:jc w:val="both"/>
        <w:rPr>
          <w:rFonts w:ascii="Arial" w:hAnsi="Arial" w:cs="Arial"/>
          <w:sz w:val="22"/>
          <w:szCs w:val="22"/>
        </w:rPr>
      </w:pPr>
    </w:p>
    <w:p w14:paraId="51DB2CBF" w14:textId="164238E1" w:rsidR="00203731" w:rsidRPr="005E18A5" w:rsidRDefault="00203731" w:rsidP="00BB5B97">
      <w:pPr>
        <w:pStyle w:val="PargrafodaLista"/>
        <w:numPr>
          <w:ilvl w:val="1"/>
          <w:numId w:val="49"/>
        </w:numPr>
        <w:tabs>
          <w:tab w:val="left" w:pos="284"/>
          <w:tab w:val="left" w:pos="567"/>
        </w:tabs>
        <w:spacing w:after="0" w:line="240" w:lineRule="auto"/>
        <w:ind w:left="0" w:firstLine="0"/>
        <w:jc w:val="both"/>
        <w:rPr>
          <w:rFonts w:ascii="Arial" w:hAnsi="Arial" w:cs="Arial"/>
          <w:bCs/>
        </w:rPr>
      </w:pPr>
      <w:r w:rsidRPr="005E18A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E18A5">
        <w:rPr>
          <w:rFonts w:ascii="Arial" w:hAnsi="Arial" w:cs="Arial"/>
          <w:b/>
        </w:rPr>
        <w:t>CONTRATADA</w:t>
      </w:r>
      <w:r w:rsidRPr="005E18A5">
        <w:rPr>
          <w:rFonts w:ascii="Arial" w:hAnsi="Arial" w:cs="Arial"/>
        </w:rPr>
        <w:t xml:space="preserve"> providencie as medidas saneadoras. Nesta hipótese, o prazo para pagamento iniciar-se-á após a regularização da situação, não acarretando qualquer ônus para a </w:t>
      </w:r>
      <w:r w:rsidRPr="005E18A5">
        <w:rPr>
          <w:rFonts w:ascii="Arial" w:hAnsi="Arial" w:cs="Arial"/>
          <w:b/>
        </w:rPr>
        <w:t>CONTRATANTE</w:t>
      </w:r>
      <w:r w:rsidRPr="005E18A5">
        <w:rPr>
          <w:rFonts w:ascii="Arial" w:hAnsi="Arial" w:cs="Arial"/>
        </w:rPr>
        <w:t xml:space="preserve">. </w:t>
      </w:r>
    </w:p>
    <w:p w14:paraId="367BC18D" w14:textId="77777777" w:rsidR="00652FFE" w:rsidRPr="005E18A5" w:rsidRDefault="00652FFE" w:rsidP="005E18A5">
      <w:pPr>
        <w:tabs>
          <w:tab w:val="left" w:pos="284"/>
          <w:tab w:val="left" w:pos="567"/>
        </w:tabs>
        <w:autoSpaceDE w:val="0"/>
        <w:autoSpaceDN w:val="0"/>
        <w:adjustRightInd w:val="0"/>
        <w:jc w:val="both"/>
        <w:rPr>
          <w:rFonts w:ascii="Arial" w:hAnsi="Arial" w:cs="Arial"/>
          <w:bCs/>
          <w:sz w:val="22"/>
          <w:szCs w:val="22"/>
        </w:rPr>
      </w:pPr>
    </w:p>
    <w:p w14:paraId="0BADACBA" w14:textId="0723D31F" w:rsidR="00203731" w:rsidRPr="005E18A5" w:rsidRDefault="00203731" w:rsidP="00BB5B97">
      <w:pPr>
        <w:pStyle w:val="PargrafodaLista"/>
        <w:numPr>
          <w:ilvl w:val="1"/>
          <w:numId w:val="49"/>
        </w:numPr>
        <w:tabs>
          <w:tab w:val="left" w:pos="284"/>
          <w:tab w:val="left" w:pos="567"/>
        </w:tabs>
        <w:autoSpaceDE w:val="0"/>
        <w:autoSpaceDN w:val="0"/>
        <w:adjustRightInd w:val="0"/>
        <w:spacing w:after="0" w:line="240" w:lineRule="auto"/>
        <w:ind w:left="0" w:firstLine="0"/>
        <w:jc w:val="both"/>
        <w:rPr>
          <w:rFonts w:ascii="Arial" w:hAnsi="Arial" w:cs="Arial"/>
          <w:b/>
        </w:rPr>
      </w:pPr>
      <w:r w:rsidRPr="005E18A5">
        <w:rPr>
          <w:rFonts w:ascii="Arial" w:hAnsi="Arial" w:cs="Arial"/>
          <w:bCs/>
        </w:rPr>
        <w:t xml:space="preserve">A </w:t>
      </w:r>
      <w:r w:rsidRPr="005E18A5">
        <w:rPr>
          <w:rFonts w:ascii="Arial" w:hAnsi="Arial" w:cs="Arial"/>
          <w:b/>
        </w:rPr>
        <w:t>CONTRATANTE</w:t>
      </w:r>
      <w:r w:rsidRPr="005E18A5">
        <w:rPr>
          <w:rFonts w:ascii="Arial" w:hAnsi="Arial" w:cs="Arial"/>
          <w:bCs/>
        </w:rPr>
        <w:t xml:space="preserve">, reserva-se o direito de recusar o pagamento se, no ato da atestação, for constatado que o fornecimento, não </w:t>
      </w:r>
      <w:r w:rsidRPr="005E18A5">
        <w:rPr>
          <w:rFonts w:ascii="Arial" w:hAnsi="Arial" w:cs="Arial"/>
        </w:rPr>
        <w:t xml:space="preserve">obedeceu a todos os detalhes da proposta de preços da </w:t>
      </w:r>
      <w:r w:rsidRPr="005E18A5">
        <w:rPr>
          <w:rFonts w:ascii="Arial" w:hAnsi="Arial" w:cs="Arial"/>
          <w:b/>
        </w:rPr>
        <w:t>CONTRATADA</w:t>
      </w:r>
      <w:r w:rsidRPr="005E18A5">
        <w:rPr>
          <w:rFonts w:ascii="Arial" w:hAnsi="Arial" w:cs="Arial"/>
        </w:rPr>
        <w:t xml:space="preserve">, do </w:t>
      </w:r>
      <w:r w:rsidRPr="005E18A5">
        <w:rPr>
          <w:rFonts w:ascii="Arial" w:hAnsi="Arial" w:cs="Arial"/>
          <w:b/>
        </w:rPr>
        <w:t>EDITAL</w:t>
      </w:r>
      <w:r w:rsidRPr="005E18A5">
        <w:rPr>
          <w:rFonts w:ascii="Arial" w:hAnsi="Arial" w:cs="Arial"/>
        </w:rPr>
        <w:t xml:space="preserve"> e seus </w:t>
      </w:r>
      <w:r w:rsidRPr="005E18A5">
        <w:rPr>
          <w:rFonts w:ascii="Arial" w:hAnsi="Arial" w:cs="Arial"/>
          <w:b/>
        </w:rPr>
        <w:t>ANEXOS</w:t>
      </w:r>
      <w:r w:rsidRPr="005E18A5">
        <w:rPr>
          <w:rFonts w:ascii="Arial" w:hAnsi="Arial" w:cs="Arial"/>
        </w:rPr>
        <w:t>.</w:t>
      </w:r>
    </w:p>
    <w:p w14:paraId="61B38EC9" w14:textId="77777777" w:rsidR="00652FFE" w:rsidRPr="005E18A5" w:rsidRDefault="00652FFE" w:rsidP="005E18A5">
      <w:pPr>
        <w:tabs>
          <w:tab w:val="left" w:pos="284"/>
          <w:tab w:val="left" w:pos="567"/>
        </w:tabs>
        <w:autoSpaceDE w:val="0"/>
        <w:autoSpaceDN w:val="0"/>
        <w:adjustRightInd w:val="0"/>
        <w:jc w:val="both"/>
        <w:rPr>
          <w:rFonts w:ascii="Arial" w:hAnsi="Arial" w:cs="Arial"/>
          <w:bCs/>
          <w:sz w:val="22"/>
          <w:szCs w:val="22"/>
        </w:rPr>
      </w:pPr>
    </w:p>
    <w:p w14:paraId="353299D4" w14:textId="0B3D67C7" w:rsidR="00203731" w:rsidRPr="005E18A5" w:rsidRDefault="00203731" w:rsidP="00BB5B97">
      <w:pPr>
        <w:pStyle w:val="PargrafodaLista"/>
        <w:numPr>
          <w:ilvl w:val="1"/>
          <w:numId w:val="49"/>
        </w:numPr>
        <w:tabs>
          <w:tab w:val="left" w:pos="284"/>
          <w:tab w:val="left" w:pos="567"/>
        </w:tabs>
        <w:autoSpaceDE w:val="0"/>
        <w:autoSpaceDN w:val="0"/>
        <w:adjustRightInd w:val="0"/>
        <w:spacing w:after="0" w:line="240" w:lineRule="auto"/>
        <w:ind w:left="0" w:firstLine="0"/>
        <w:jc w:val="both"/>
        <w:rPr>
          <w:rFonts w:ascii="Arial" w:hAnsi="Arial" w:cs="Arial"/>
        </w:rPr>
      </w:pPr>
      <w:r w:rsidRPr="005E18A5">
        <w:rPr>
          <w:rFonts w:ascii="Arial" w:hAnsi="Arial" w:cs="Arial"/>
          <w:bCs/>
        </w:rPr>
        <w:t xml:space="preserve">A </w:t>
      </w:r>
      <w:r w:rsidRPr="005E18A5">
        <w:rPr>
          <w:rFonts w:ascii="Arial" w:hAnsi="Arial" w:cs="Arial"/>
          <w:b/>
        </w:rPr>
        <w:t>CONTRATANTE</w:t>
      </w:r>
      <w:r w:rsidRPr="005E18A5">
        <w:rPr>
          <w:rFonts w:ascii="Arial" w:hAnsi="Arial" w:cs="Arial"/>
          <w:bCs/>
        </w:rPr>
        <w:t xml:space="preserve">, poderá deduzir do montante a pagar os valores correspondentes a multas ou indenizações devidas pela </w:t>
      </w:r>
      <w:r w:rsidRPr="005E18A5">
        <w:rPr>
          <w:rFonts w:ascii="Arial" w:hAnsi="Arial" w:cs="Arial"/>
          <w:b/>
          <w:bCs/>
        </w:rPr>
        <w:t>CONTRATADA</w:t>
      </w:r>
      <w:r w:rsidRPr="005E18A5">
        <w:rPr>
          <w:rFonts w:ascii="Arial" w:hAnsi="Arial" w:cs="Arial"/>
          <w:bCs/>
        </w:rPr>
        <w:t xml:space="preserve">, nos termos do </w:t>
      </w:r>
      <w:r w:rsidRPr="005E18A5">
        <w:rPr>
          <w:rFonts w:ascii="Arial" w:hAnsi="Arial" w:cs="Arial"/>
          <w:b/>
          <w:bCs/>
        </w:rPr>
        <w:t>CONTRATO</w:t>
      </w:r>
      <w:r w:rsidRPr="005E18A5">
        <w:rPr>
          <w:rFonts w:ascii="Arial" w:hAnsi="Arial" w:cs="Arial"/>
          <w:bCs/>
        </w:rPr>
        <w:t>.</w:t>
      </w:r>
    </w:p>
    <w:p w14:paraId="7768DA14" w14:textId="77777777" w:rsidR="00652FFE" w:rsidRPr="005E18A5" w:rsidRDefault="00652FFE" w:rsidP="005E18A5">
      <w:pPr>
        <w:tabs>
          <w:tab w:val="left" w:pos="284"/>
          <w:tab w:val="left" w:pos="567"/>
        </w:tabs>
        <w:jc w:val="both"/>
        <w:rPr>
          <w:rFonts w:ascii="Arial" w:hAnsi="Arial" w:cs="Arial"/>
          <w:bCs/>
          <w:sz w:val="22"/>
          <w:szCs w:val="22"/>
        </w:rPr>
      </w:pPr>
    </w:p>
    <w:p w14:paraId="5C75990C" w14:textId="7F76954D" w:rsidR="00203731" w:rsidRPr="005E18A5" w:rsidRDefault="00203731" w:rsidP="00BB5B97">
      <w:pPr>
        <w:pStyle w:val="PargrafodaLista"/>
        <w:numPr>
          <w:ilvl w:val="1"/>
          <w:numId w:val="49"/>
        </w:numPr>
        <w:tabs>
          <w:tab w:val="left" w:pos="284"/>
          <w:tab w:val="left" w:pos="567"/>
        </w:tabs>
        <w:spacing w:after="0" w:line="240" w:lineRule="auto"/>
        <w:ind w:left="0" w:firstLine="0"/>
        <w:jc w:val="both"/>
        <w:rPr>
          <w:rFonts w:ascii="Arial" w:hAnsi="Arial" w:cs="Arial"/>
          <w:bCs/>
        </w:rPr>
      </w:pPr>
      <w:r w:rsidRPr="005E18A5">
        <w:rPr>
          <w:rFonts w:ascii="Arial" w:hAnsi="Arial" w:cs="Arial"/>
          <w:bCs/>
        </w:rPr>
        <w:t xml:space="preserve">Nenhum pagamento será efetuado à </w:t>
      </w:r>
      <w:r w:rsidRPr="005E18A5">
        <w:rPr>
          <w:rFonts w:ascii="Arial" w:hAnsi="Arial" w:cs="Arial"/>
          <w:b/>
          <w:bCs/>
        </w:rPr>
        <w:t xml:space="preserve">CONTRATADA </w:t>
      </w:r>
      <w:r w:rsidRPr="005E18A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E18A5">
        <w:rPr>
          <w:rFonts w:ascii="Arial" w:hAnsi="Arial" w:cs="Arial"/>
          <w:b/>
        </w:rPr>
        <w:t>CONTRATANTE</w:t>
      </w:r>
      <w:r w:rsidRPr="005E18A5">
        <w:rPr>
          <w:rFonts w:ascii="Arial" w:hAnsi="Arial" w:cs="Arial"/>
          <w:bCs/>
        </w:rPr>
        <w:t>.</w:t>
      </w:r>
    </w:p>
    <w:p w14:paraId="4B3C5323" w14:textId="77777777" w:rsidR="00652FFE" w:rsidRPr="005E18A5" w:rsidRDefault="00652FFE" w:rsidP="005E18A5">
      <w:pPr>
        <w:tabs>
          <w:tab w:val="left" w:pos="284"/>
          <w:tab w:val="left" w:pos="567"/>
        </w:tabs>
        <w:jc w:val="both"/>
        <w:rPr>
          <w:rFonts w:ascii="Arial" w:hAnsi="Arial" w:cs="Arial"/>
          <w:bCs/>
          <w:sz w:val="22"/>
          <w:szCs w:val="22"/>
        </w:rPr>
      </w:pPr>
    </w:p>
    <w:p w14:paraId="2C9CED7A" w14:textId="2FBD24B0" w:rsidR="00203731" w:rsidRPr="005E18A5" w:rsidRDefault="00203731" w:rsidP="00BB5B97">
      <w:pPr>
        <w:pStyle w:val="PargrafodaLista"/>
        <w:numPr>
          <w:ilvl w:val="1"/>
          <w:numId w:val="49"/>
        </w:numPr>
        <w:tabs>
          <w:tab w:val="left" w:pos="284"/>
          <w:tab w:val="left" w:pos="567"/>
        </w:tabs>
        <w:spacing w:after="0" w:line="240" w:lineRule="auto"/>
        <w:ind w:left="0" w:firstLine="0"/>
        <w:jc w:val="both"/>
        <w:rPr>
          <w:rFonts w:ascii="Arial" w:hAnsi="Arial" w:cs="Arial"/>
        </w:rPr>
      </w:pPr>
      <w:r w:rsidRPr="005E18A5">
        <w:rPr>
          <w:rFonts w:ascii="Arial" w:hAnsi="Arial" w:cs="Arial"/>
          <w:bCs/>
        </w:rPr>
        <w:t xml:space="preserve">Quando da ocorrência de eventuais atrasos de pagamento provocados exclusivamente pela </w:t>
      </w:r>
      <w:r w:rsidRPr="005E18A5">
        <w:rPr>
          <w:rFonts w:ascii="Arial" w:hAnsi="Arial" w:cs="Arial"/>
          <w:b/>
          <w:bCs/>
        </w:rPr>
        <w:t>CONTRATANTE</w:t>
      </w:r>
      <w:r w:rsidRPr="005E18A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CC30616" w14:textId="77777777" w:rsidR="000B4058" w:rsidRPr="005E18A5" w:rsidRDefault="000B4058" w:rsidP="005E18A5">
      <w:pPr>
        <w:pStyle w:val="PargrafodaLista"/>
        <w:tabs>
          <w:tab w:val="left" w:pos="284"/>
          <w:tab w:val="left" w:pos="567"/>
        </w:tabs>
        <w:spacing w:after="0" w:line="240" w:lineRule="auto"/>
        <w:ind w:left="0"/>
        <w:jc w:val="both"/>
        <w:rPr>
          <w:rFonts w:ascii="Arial" w:hAnsi="Arial" w:cs="Arial"/>
        </w:rPr>
      </w:pPr>
    </w:p>
    <w:p w14:paraId="1B4F35EB" w14:textId="77777777" w:rsidR="00203731" w:rsidRPr="005E18A5" w:rsidRDefault="00203731" w:rsidP="005E18A5">
      <w:pPr>
        <w:pStyle w:val="PargrafodaLista"/>
        <w:tabs>
          <w:tab w:val="left" w:pos="284"/>
          <w:tab w:val="left" w:pos="567"/>
        </w:tabs>
        <w:spacing w:after="0" w:line="240" w:lineRule="auto"/>
        <w:ind w:left="0"/>
        <w:rPr>
          <w:rFonts w:ascii="Arial" w:hAnsi="Arial" w:cs="Arial"/>
        </w:rPr>
      </w:pPr>
      <w:r w:rsidRPr="005E18A5">
        <w:rPr>
          <w:rFonts w:ascii="Arial" w:hAnsi="Arial" w:cs="Arial"/>
        </w:rPr>
        <w:t>I = (TX/</w:t>
      </w:r>
      <w:proofErr w:type="gramStart"/>
      <w:r w:rsidRPr="005E18A5">
        <w:rPr>
          <w:rFonts w:ascii="Arial" w:hAnsi="Arial" w:cs="Arial"/>
        </w:rPr>
        <w:t>100)/</w:t>
      </w:r>
      <w:proofErr w:type="gramEnd"/>
      <w:r w:rsidRPr="005E18A5">
        <w:rPr>
          <w:rFonts w:ascii="Arial" w:hAnsi="Arial" w:cs="Arial"/>
        </w:rPr>
        <w:t>365</w:t>
      </w:r>
    </w:p>
    <w:p w14:paraId="48D42E9E"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EM = I x N x VP, onde:</w:t>
      </w:r>
    </w:p>
    <w:p w14:paraId="0F0D50B9"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I =, Índice de compensação financeira;</w:t>
      </w:r>
    </w:p>
    <w:p w14:paraId="0CDE7D36"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TX = Percentual da taxa de juros de mora anual;</w:t>
      </w:r>
    </w:p>
    <w:p w14:paraId="4E763657"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EM = Encargos moratórios;</w:t>
      </w:r>
    </w:p>
    <w:p w14:paraId="280F8A83" w14:textId="77777777"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N = Número de dias entre a data prevista para o pagamento e a do efetivo pagamento;</w:t>
      </w:r>
    </w:p>
    <w:p w14:paraId="7741946F" w14:textId="1564C818" w:rsidR="00203731" w:rsidRPr="005E18A5" w:rsidRDefault="00203731" w:rsidP="005E18A5">
      <w:pPr>
        <w:pStyle w:val="PargrafodaLista"/>
        <w:tabs>
          <w:tab w:val="left" w:pos="284"/>
          <w:tab w:val="left" w:pos="567"/>
        </w:tabs>
        <w:spacing w:after="0" w:line="240" w:lineRule="auto"/>
        <w:ind w:left="0"/>
        <w:jc w:val="both"/>
        <w:rPr>
          <w:rFonts w:ascii="Arial" w:hAnsi="Arial" w:cs="Arial"/>
        </w:rPr>
      </w:pPr>
      <w:r w:rsidRPr="005E18A5">
        <w:rPr>
          <w:rFonts w:ascii="Arial" w:hAnsi="Arial" w:cs="Arial"/>
        </w:rPr>
        <w:t>VP = Valor da parcela em atraso.</w:t>
      </w:r>
    </w:p>
    <w:p w14:paraId="565CEFD9" w14:textId="77777777" w:rsidR="00652FFE" w:rsidRPr="005E18A5" w:rsidRDefault="00652FFE" w:rsidP="005E18A5">
      <w:pPr>
        <w:pStyle w:val="PargrafodaLista"/>
        <w:tabs>
          <w:tab w:val="left" w:pos="284"/>
          <w:tab w:val="left" w:pos="567"/>
        </w:tabs>
        <w:spacing w:after="0" w:line="240" w:lineRule="auto"/>
        <w:ind w:left="0"/>
        <w:jc w:val="both"/>
        <w:rPr>
          <w:rFonts w:ascii="Arial" w:hAnsi="Arial" w:cs="Arial"/>
        </w:rPr>
      </w:pPr>
    </w:p>
    <w:p w14:paraId="06D22D94" w14:textId="0430FBC4" w:rsidR="009F71B8" w:rsidRPr="005E18A5" w:rsidRDefault="00460495" w:rsidP="00BB5B97">
      <w:pPr>
        <w:pStyle w:val="PargrafodaLista"/>
        <w:keepNext/>
        <w:keepLines/>
        <w:numPr>
          <w:ilvl w:val="0"/>
          <w:numId w:val="49"/>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5E18A5">
        <w:rPr>
          <w:rFonts w:ascii="Arial" w:eastAsia="Calibri" w:hAnsi="Arial" w:cs="Arial"/>
          <w:b/>
          <w:color w:val="000000"/>
        </w:rPr>
        <w:t>DAS SANÇÕES ADMINISTRATIVAS.</w:t>
      </w:r>
    </w:p>
    <w:p w14:paraId="482B3BE4" w14:textId="77777777" w:rsidR="009F71B8" w:rsidRPr="005E18A5" w:rsidRDefault="009F71B8" w:rsidP="005E18A5">
      <w:pPr>
        <w:tabs>
          <w:tab w:val="left" w:pos="284"/>
          <w:tab w:val="left" w:pos="567"/>
        </w:tabs>
        <w:rPr>
          <w:rFonts w:ascii="Arial" w:eastAsia="Calibri" w:hAnsi="Arial" w:cs="Arial"/>
          <w:sz w:val="22"/>
          <w:szCs w:val="22"/>
          <w:lang w:val="pt"/>
        </w:rPr>
      </w:pPr>
    </w:p>
    <w:p w14:paraId="0E142727" w14:textId="07C761B7" w:rsidR="009F71B8" w:rsidRPr="005E18A5" w:rsidRDefault="00460495" w:rsidP="005E18A5">
      <w:pPr>
        <w:pStyle w:val="PargrafodaLista"/>
        <w:numPr>
          <w:ilvl w:val="1"/>
          <w:numId w:val="15"/>
        </w:numPr>
        <w:pBdr>
          <w:top w:val="nil"/>
          <w:left w:val="nil"/>
          <w:bottom w:val="nil"/>
          <w:right w:val="nil"/>
          <w:between w:val="nil"/>
        </w:pBdr>
        <w:tabs>
          <w:tab w:val="left" w:pos="0"/>
          <w:tab w:val="left" w:pos="142"/>
          <w:tab w:val="left" w:pos="284"/>
          <w:tab w:val="left" w:pos="567"/>
        </w:tabs>
        <w:spacing w:after="0" w:line="240" w:lineRule="auto"/>
        <w:ind w:left="0" w:firstLine="0"/>
        <w:jc w:val="both"/>
        <w:rPr>
          <w:rFonts w:ascii="Arial" w:hAnsi="Arial" w:cs="Arial"/>
          <w:highlight w:val="white"/>
        </w:rPr>
      </w:pPr>
      <w:r w:rsidRPr="005E18A5">
        <w:rPr>
          <w:rFonts w:ascii="Arial" w:eastAsia="Calibri" w:hAnsi="Arial" w:cs="Arial"/>
          <w:color w:val="000000"/>
          <w:highlight w:val="white"/>
        </w:rPr>
        <w:t>Comete infração administrativa, nos termos da Lei nº 14.133/2021, o licitante/adjudicatário que:</w:t>
      </w:r>
    </w:p>
    <w:p w14:paraId="622308C3" w14:textId="77777777" w:rsidR="000B4058" w:rsidRPr="005E18A5" w:rsidRDefault="000B4058" w:rsidP="005E18A5">
      <w:pPr>
        <w:pStyle w:val="PargrafodaLista"/>
        <w:pBdr>
          <w:top w:val="nil"/>
          <w:left w:val="nil"/>
          <w:bottom w:val="nil"/>
          <w:right w:val="nil"/>
          <w:between w:val="nil"/>
        </w:pBdr>
        <w:tabs>
          <w:tab w:val="left" w:pos="0"/>
          <w:tab w:val="left" w:pos="142"/>
          <w:tab w:val="left" w:pos="284"/>
          <w:tab w:val="left" w:pos="567"/>
        </w:tabs>
        <w:spacing w:after="0" w:line="240" w:lineRule="auto"/>
        <w:ind w:left="0"/>
        <w:jc w:val="both"/>
        <w:rPr>
          <w:rFonts w:ascii="Arial" w:hAnsi="Arial" w:cs="Arial"/>
          <w:highlight w:val="white"/>
        </w:rPr>
      </w:pPr>
    </w:p>
    <w:p w14:paraId="38A04F6F" w14:textId="21328339"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lastRenderedPageBreak/>
        <w:t>Der causa à inexecução parcial ou total do contrato;</w:t>
      </w:r>
    </w:p>
    <w:p w14:paraId="155C9BB4" w14:textId="2B4BEDE7"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Deixar de entregar os documentos exigidos no certame;</w:t>
      </w:r>
    </w:p>
    <w:p w14:paraId="23EB54D7" w14:textId="2370FE09"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Não mantiver a proposta, salvo em decorrência de fato superveniente devidamente justificado;</w:t>
      </w:r>
    </w:p>
    <w:p w14:paraId="472CFE9B" w14:textId="1A0D66D9"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Não assinar o termo de contrato ou aceitar/retirar o instrumento equivalente, quando convocado dentro do prazo de validade da proposta;</w:t>
      </w:r>
    </w:p>
    <w:p w14:paraId="6BF9CCC1" w14:textId="278A4D9D"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 xml:space="preserve">Ensejar o </w:t>
      </w:r>
      <w:r w:rsidRPr="005E18A5">
        <w:rPr>
          <w:rFonts w:ascii="Arial" w:eastAsia="Calibri" w:hAnsi="Arial" w:cs="Arial"/>
          <w:sz w:val="22"/>
          <w:szCs w:val="22"/>
        </w:rPr>
        <w:t>retardamento da execução ou entrega do objeto da licitação sem motivo justificado;</w:t>
      </w:r>
    </w:p>
    <w:p w14:paraId="153649EC" w14:textId="10A78BDD"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Apresentar declaração ou documentação falsa;</w:t>
      </w:r>
    </w:p>
    <w:p w14:paraId="5286B0EA" w14:textId="12A48ADD"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Fraudar a licitação ou praticar ato fraudulento na execução do contrato;</w:t>
      </w:r>
    </w:p>
    <w:p w14:paraId="26548DBC" w14:textId="4BE79742"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rPr>
        <w:t>Comportar-se de modo inidôneo ou cometer fraude de qualquer natureza;</w:t>
      </w:r>
    </w:p>
    <w:p w14:paraId="45EBE3D0" w14:textId="20FDF0BC" w:rsidR="009F71B8" w:rsidRPr="005E18A5" w:rsidRDefault="00460495" w:rsidP="005E18A5">
      <w:pPr>
        <w:numPr>
          <w:ilvl w:val="2"/>
          <w:numId w:val="15"/>
        </w:numPr>
        <w:tabs>
          <w:tab w:val="left" w:pos="284"/>
          <w:tab w:val="left" w:pos="567"/>
          <w:tab w:val="left" w:pos="709"/>
          <w:tab w:val="left" w:pos="993"/>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Praticar atos ilícitos com vistas a frustrar os objetivos da licitação;</w:t>
      </w:r>
    </w:p>
    <w:p w14:paraId="058F6E3E" w14:textId="77777777" w:rsidR="009F71B8" w:rsidRPr="005E18A5" w:rsidRDefault="00460495" w:rsidP="005E18A5">
      <w:pPr>
        <w:numPr>
          <w:ilvl w:val="2"/>
          <w:numId w:val="15"/>
        </w:numPr>
        <w:tabs>
          <w:tab w:val="left" w:pos="284"/>
          <w:tab w:val="left" w:pos="567"/>
          <w:tab w:val="left" w:pos="709"/>
          <w:tab w:val="left" w:pos="1134"/>
        </w:tabs>
        <w:ind w:left="284" w:firstLine="0"/>
        <w:jc w:val="both"/>
        <w:rPr>
          <w:rFonts w:ascii="Arial" w:hAnsi="Arial" w:cs="Arial"/>
          <w:sz w:val="22"/>
          <w:szCs w:val="22"/>
          <w:highlight w:val="white"/>
        </w:rPr>
      </w:pPr>
      <w:r w:rsidRPr="005E18A5">
        <w:rPr>
          <w:rFonts w:ascii="Arial" w:eastAsia="Calibri" w:hAnsi="Arial" w:cs="Arial"/>
          <w:sz w:val="22"/>
          <w:szCs w:val="22"/>
          <w:highlight w:val="white"/>
        </w:rPr>
        <w:t>Praticar ato lesivo previsto no art. 5º da Lei nº 12.846/2013.</w:t>
      </w:r>
    </w:p>
    <w:p w14:paraId="6A850588" w14:textId="77777777" w:rsidR="009F71B8" w:rsidRPr="005E18A5" w:rsidRDefault="009F71B8" w:rsidP="005E18A5">
      <w:pPr>
        <w:tabs>
          <w:tab w:val="left" w:pos="284"/>
          <w:tab w:val="left" w:pos="567"/>
          <w:tab w:val="left" w:pos="1440"/>
        </w:tabs>
        <w:jc w:val="both"/>
        <w:rPr>
          <w:rFonts w:ascii="Arial" w:eastAsia="Calibri" w:hAnsi="Arial" w:cs="Arial"/>
          <w:sz w:val="22"/>
          <w:szCs w:val="22"/>
          <w:highlight w:val="white"/>
        </w:rPr>
      </w:pPr>
    </w:p>
    <w:p w14:paraId="78B8EB49" w14:textId="420A728B" w:rsidR="009F71B8" w:rsidRPr="005E18A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66637678" w14:textId="77777777" w:rsidR="000B4058" w:rsidRPr="005E18A5" w:rsidRDefault="000B4058" w:rsidP="005E18A5">
      <w:pPr>
        <w:pStyle w:val="PargrafodaLista"/>
        <w:tabs>
          <w:tab w:val="left" w:pos="284"/>
          <w:tab w:val="left" w:pos="567"/>
        </w:tabs>
        <w:spacing w:after="0" w:line="240" w:lineRule="auto"/>
        <w:ind w:left="0"/>
        <w:jc w:val="both"/>
        <w:rPr>
          <w:rFonts w:ascii="Arial" w:eastAsia="Calibri" w:hAnsi="Arial" w:cs="Arial"/>
        </w:rPr>
      </w:pPr>
    </w:p>
    <w:p w14:paraId="69274F0C" w14:textId="77777777" w:rsidR="009F71B8" w:rsidRPr="005E18A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5E18A5">
        <w:rPr>
          <w:rFonts w:ascii="Arial" w:eastAsia="Calibri" w:hAnsi="Arial" w:cs="Arial"/>
          <w:sz w:val="22"/>
          <w:szCs w:val="22"/>
        </w:rPr>
        <w:t>Advertência por escrito;</w:t>
      </w:r>
    </w:p>
    <w:p w14:paraId="3A93542C" w14:textId="275D34BA" w:rsidR="009F71B8" w:rsidRPr="005E18A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5E18A5">
        <w:rPr>
          <w:rFonts w:ascii="Arial" w:eastAsia="Calibri" w:hAnsi="Arial" w:cs="Arial"/>
          <w:sz w:val="22"/>
          <w:szCs w:val="22"/>
        </w:rPr>
        <w:t>Multa;</w:t>
      </w:r>
    </w:p>
    <w:p w14:paraId="3FB3F3DB" w14:textId="7034AB24" w:rsidR="009F71B8" w:rsidRPr="005E18A5" w:rsidRDefault="00460495" w:rsidP="005E18A5">
      <w:pPr>
        <w:numPr>
          <w:ilvl w:val="0"/>
          <w:numId w:val="1"/>
        </w:numPr>
        <w:tabs>
          <w:tab w:val="left" w:pos="-142"/>
          <w:tab w:val="left" w:pos="284"/>
          <w:tab w:val="left" w:pos="567"/>
          <w:tab w:val="left" w:pos="709"/>
        </w:tabs>
        <w:ind w:left="567" w:hanging="283"/>
        <w:jc w:val="both"/>
        <w:rPr>
          <w:rFonts w:ascii="Arial" w:eastAsia="Calibri" w:hAnsi="Arial" w:cs="Arial"/>
          <w:sz w:val="22"/>
          <w:szCs w:val="22"/>
        </w:rPr>
      </w:pPr>
      <w:r w:rsidRPr="005E18A5">
        <w:rPr>
          <w:rFonts w:ascii="Arial" w:eastAsia="Calibri" w:hAnsi="Arial" w:cs="Arial"/>
          <w:sz w:val="22"/>
          <w:szCs w:val="22"/>
        </w:rPr>
        <w:t>Impedimento de licitar e contratar;</w:t>
      </w:r>
    </w:p>
    <w:p w14:paraId="759EE5BB" w14:textId="77777777" w:rsidR="009F71B8" w:rsidRPr="005E18A5" w:rsidRDefault="00460495" w:rsidP="005E18A5">
      <w:pPr>
        <w:numPr>
          <w:ilvl w:val="0"/>
          <w:numId w:val="1"/>
        </w:numPr>
        <w:tabs>
          <w:tab w:val="left" w:pos="-142"/>
          <w:tab w:val="left" w:pos="284"/>
          <w:tab w:val="left" w:pos="567"/>
          <w:tab w:val="left" w:pos="709"/>
          <w:tab w:val="left" w:pos="851"/>
        </w:tabs>
        <w:ind w:left="567" w:hanging="283"/>
        <w:jc w:val="both"/>
        <w:rPr>
          <w:rFonts w:ascii="Arial" w:eastAsia="Calibri" w:hAnsi="Arial" w:cs="Arial"/>
          <w:sz w:val="22"/>
          <w:szCs w:val="22"/>
        </w:rPr>
      </w:pPr>
      <w:r w:rsidRPr="005E18A5">
        <w:rPr>
          <w:rFonts w:ascii="Arial" w:eastAsia="Calibri" w:hAnsi="Arial" w:cs="Arial"/>
          <w:sz w:val="22"/>
          <w:szCs w:val="22"/>
        </w:rPr>
        <w:t>Declaração de inidoneidade para licitar ou contratar.</w:t>
      </w:r>
    </w:p>
    <w:p w14:paraId="6BE03A95" w14:textId="77777777" w:rsidR="009F71B8" w:rsidRPr="005E18A5" w:rsidRDefault="009F71B8" w:rsidP="005E18A5">
      <w:pPr>
        <w:tabs>
          <w:tab w:val="left" w:pos="284"/>
          <w:tab w:val="left" w:pos="567"/>
        </w:tabs>
        <w:jc w:val="both"/>
        <w:rPr>
          <w:rFonts w:ascii="Arial" w:eastAsia="Calibri" w:hAnsi="Arial" w:cs="Arial"/>
          <w:b/>
          <w:sz w:val="22"/>
          <w:szCs w:val="22"/>
        </w:rPr>
      </w:pPr>
    </w:p>
    <w:p w14:paraId="14344584" w14:textId="743B6024" w:rsidR="009F71B8" w:rsidRPr="005E18A5" w:rsidRDefault="00460495" w:rsidP="005E18A5">
      <w:pPr>
        <w:pStyle w:val="PargrafodaLista"/>
        <w:numPr>
          <w:ilvl w:val="1"/>
          <w:numId w:val="15"/>
        </w:numPr>
        <w:tabs>
          <w:tab w:val="left" w:pos="284"/>
          <w:tab w:val="left" w:pos="567"/>
        </w:tabs>
        <w:spacing w:after="0" w:line="240" w:lineRule="auto"/>
        <w:jc w:val="both"/>
        <w:rPr>
          <w:rFonts w:ascii="Arial" w:eastAsia="Calibri" w:hAnsi="Arial" w:cs="Arial"/>
          <w:b/>
        </w:rPr>
      </w:pPr>
      <w:r w:rsidRPr="005E18A5">
        <w:rPr>
          <w:rFonts w:ascii="Arial" w:eastAsia="Calibri" w:hAnsi="Arial" w:cs="Arial"/>
        </w:rPr>
        <w:t>A penalidade de multa pode ser aplicada cumulativamente com as demais sanções.</w:t>
      </w:r>
    </w:p>
    <w:p w14:paraId="345B9545" w14:textId="77777777" w:rsidR="009F71B8" w:rsidRPr="005E18A5" w:rsidRDefault="009F71B8" w:rsidP="005E18A5">
      <w:pPr>
        <w:tabs>
          <w:tab w:val="left" w:pos="284"/>
          <w:tab w:val="left" w:pos="567"/>
        </w:tabs>
        <w:jc w:val="both"/>
        <w:rPr>
          <w:rFonts w:ascii="Arial" w:eastAsia="Calibri" w:hAnsi="Arial" w:cs="Arial"/>
          <w:b/>
          <w:sz w:val="22"/>
          <w:szCs w:val="22"/>
        </w:rPr>
      </w:pPr>
    </w:p>
    <w:p w14:paraId="387A5A60" w14:textId="40C2FDCE" w:rsidR="009F71B8" w:rsidRPr="005E18A5" w:rsidRDefault="00460495" w:rsidP="005E18A5">
      <w:pPr>
        <w:pStyle w:val="PargrafodaLista"/>
        <w:numPr>
          <w:ilvl w:val="1"/>
          <w:numId w:val="15"/>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 xml:space="preserve">Do ato que aplicar a penalidade caberá recurso, no prazo de 15 (quinze) dias úteis, a contar da ciência da intimação, podendo a autoridade que tiver proferido o ato reconsiderar sua decisão ou, no prazo de 05 (cinco) dias encaminhá-lo devidamente </w:t>
      </w:r>
      <w:r w:rsidR="000B4058" w:rsidRPr="005E18A5">
        <w:rPr>
          <w:rFonts w:ascii="Arial" w:eastAsia="Calibri" w:hAnsi="Arial" w:cs="Arial"/>
        </w:rPr>
        <w:t>informados</w:t>
      </w:r>
      <w:r w:rsidRPr="005E18A5">
        <w:rPr>
          <w:rFonts w:ascii="Arial" w:eastAsia="Calibri" w:hAnsi="Arial" w:cs="Arial"/>
        </w:rPr>
        <w:t xml:space="preserve"> para a apreciação e decisão superior, no prazo de 20 (vinte) dias úteis.</w:t>
      </w:r>
    </w:p>
    <w:p w14:paraId="48E9D457" w14:textId="77777777" w:rsidR="009F71B8" w:rsidRPr="005E18A5" w:rsidRDefault="009F71B8" w:rsidP="005E18A5">
      <w:pPr>
        <w:tabs>
          <w:tab w:val="left" w:pos="284"/>
          <w:tab w:val="left" w:pos="567"/>
        </w:tabs>
        <w:jc w:val="both"/>
        <w:rPr>
          <w:rFonts w:ascii="Arial" w:eastAsia="Calibri" w:hAnsi="Arial" w:cs="Arial"/>
          <w:b/>
          <w:sz w:val="22"/>
          <w:szCs w:val="22"/>
        </w:rPr>
      </w:pPr>
    </w:p>
    <w:p w14:paraId="57757C0B" w14:textId="2BBF35A8" w:rsidR="009F71B8" w:rsidRPr="005E18A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5E18A5">
        <w:rPr>
          <w:rFonts w:ascii="Arial" w:eastAsia="Calibri" w:hAnsi="Arial" w:cs="Arial"/>
        </w:rPr>
        <w:t xml:space="preserve">Serão publicadas na Imprensa Oficial do </w:t>
      </w:r>
      <w:r w:rsidR="00B04303" w:rsidRPr="005E18A5">
        <w:rPr>
          <w:rFonts w:ascii="Arial" w:eastAsia="Calibri" w:hAnsi="Arial" w:cs="Arial"/>
        </w:rPr>
        <w:t>Munícipio de São Gabriel do Oeste MS</w:t>
      </w:r>
      <w:r w:rsidRPr="005E18A5">
        <w:rPr>
          <w:rFonts w:ascii="Arial" w:eastAsia="Calibri" w:hAnsi="Arial" w:cs="Arial"/>
        </w:rPr>
        <w:t xml:space="preserve">, as sanções administrativas previstas no ITEM </w:t>
      </w:r>
      <w:r w:rsidR="0021541F" w:rsidRPr="005E18A5">
        <w:rPr>
          <w:rFonts w:ascii="Arial" w:eastAsia="Calibri" w:hAnsi="Arial" w:cs="Arial"/>
        </w:rPr>
        <w:t>20</w:t>
      </w:r>
      <w:r w:rsidRPr="005E18A5">
        <w:rPr>
          <w:rFonts w:ascii="Arial" w:eastAsia="Calibri" w:hAnsi="Arial" w:cs="Arial"/>
        </w:rPr>
        <w:t>.2, c, d, deste edital, inclusive a reabilitação perante a Administração Pública.</w:t>
      </w:r>
    </w:p>
    <w:p w14:paraId="2B6BE474" w14:textId="77777777" w:rsidR="000B4058" w:rsidRPr="005E18A5" w:rsidRDefault="000B4058" w:rsidP="005E18A5">
      <w:pPr>
        <w:pStyle w:val="PargrafodaLista"/>
        <w:tabs>
          <w:tab w:val="left" w:pos="284"/>
          <w:tab w:val="left" w:pos="567"/>
        </w:tabs>
        <w:spacing w:after="0"/>
        <w:ind w:left="0"/>
        <w:jc w:val="both"/>
        <w:rPr>
          <w:rFonts w:ascii="Arial" w:eastAsia="Calibri" w:hAnsi="Arial" w:cs="Arial"/>
        </w:rPr>
      </w:pPr>
    </w:p>
    <w:p w14:paraId="0393B138" w14:textId="34E82657" w:rsidR="009F71B8" w:rsidRPr="005E18A5" w:rsidRDefault="00460495" w:rsidP="005E18A5">
      <w:pPr>
        <w:pStyle w:val="PargrafodaLista"/>
        <w:numPr>
          <w:ilvl w:val="1"/>
          <w:numId w:val="15"/>
        </w:numPr>
        <w:tabs>
          <w:tab w:val="left" w:pos="284"/>
          <w:tab w:val="left" w:pos="567"/>
        </w:tabs>
        <w:spacing w:after="0"/>
        <w:ind w:left="0" w:firstLine="0"/>
        <w:jc w:val="both"/>
        <w:rPr>
          <w:rFonts w:ascii="Arial" w:eastAsia="Calibri" w:hAnsi="Arial" w:cs="Arial"/>
        </w:rPr>
      </w:pPr>
      <w:r w:rsidRPr="005E18A5">
        <w:rPr>
          <w:rFonts w:ascii="Arial" w:eastAsia="Calibri" w:hAnsi="Arial" w:cs="Arial"/>
          <w:b/>
        </w:rPr>
        <w:t>DA FRAUDE E DA CORRUPÇÃO -</w:t>
      </w:r>
      <w:r w:rsidRPr="005E18A5">
        <w:rPr>
          <w:rFonts w:ascii="Arial" w:eastAsia="Calibri" w:hAnsi="Arial" w:cs="Arial"/>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7BA79E80" w14:textId="77777777" w:rsidR="000B4058" w:rsidRPr="005E18A5" w:rsidRDefault="000B4058" w:rsidP="005E18A5">
      <w:pPr>
        <w:pStyle w:val="PargrafodaLista"/>
        <w:tabs>
          <w:tab w:val="left" w:pos="284"/>
          <w:tab w:val="left" w:pos="567"/>
        </w:tabs>
        <w:spacing w:after="0"/>
        <w:ind w:left="0"/>
        <w:jc w:val="both"/>
        <w:rPr>
          <w:rFonts w:ascii="Arial" w:eastAsia="Calibri" w:hAnsi="Arial" w:cs="Arial"/>
        </w:rPr>
      </w:pPr>
    </w:p>
    <w:p w14:paraId="792AD1BF" w14:textId="021D9210" w:rsidR="009F71B8" w:rsidRPr="005E18A5" w:rsidRDefault="00460495" w:rsidP="005E18A5">
      <w:pPr>
        <w:pStyle w:val="PargrafodaLista"/>
        <w:numPr>
          <w:ilvl w:val="2"/>
          <w:numId w:val="15"/>
        </w:numPr>
        <w:tabs>
          <w:tab w:val="left" w:pos="142"/>
          <w:tab w:val="left" w:pos="567"/>
          <w:tab w:val="left" w:pos="851"/>
        </w:tabs>
        <w:spacing w:after="0"/>
        <w:ind w:left="0" w:firstLine="0"/>
        <w:jc w:val="both"/>
        <w:rPr>
          <w:rFonts w:ascii="Arial" w:eastAsia="Calibri" w:hAnsi="Arial" w:cs="Arial"/>
          <w:b/>
        </w:rPr>
      </w:pPr>
      <w:r w:rsidRPr="005E18A5">
        <w:rPr>
          <w:rFonts w:ascii="Arial" w:eastAsia="Calibri" w:hAnsi="Arial" w:cs="Arial"/>
          <w:b/>
        </w:rPr>
        <w:t>PARA OS PROPÓSITOS DESTA CLÁUSULA, DEFINEM-SE AS SEGUINTES PRÁTICAS:</w:t>
      </w:r>
    </w:p>
    <w:p w14:paraId="52A1B63B" w14:textId="77777777" w:rsidR="000B4058" w:rsidRPr="005E18A5" w:rsidRDefault="000B4058" w:rsidP="005E18A5">
      <w:pPr>
        <w:pStyle w:val="PargrafodaLista"/>
        <w:tabs>
          <w:tab w:val="left" w:pos="142"/>
          <w:tab w:val="left" w:pos="567"/>
          <w:tab w:val="left" w:pos="851"/>
        </w:tabs>
        <w:spacing w:after="0"/>
        <w:ind w:left="0"/>
        <w:jc w:val="both"/>
        <w:rPr>
          <w:rFonts w:ascii="Arial" w:eastAsia="Calibri" w:hAnsi="Arial" w:cs="Arial"/>
          <w:b/>
        </w:rPr>
      </w:pPr>
    </w:p>
    <w:p w14:paraId="517754AD" w14:textId="7F92390A" w:rsidR="009F71B8" w:rsidRPr="005E18A5" w:rsidRDefault="00460495" w:rsidP="00BB5B97">
      <w:pPr>
        <w:pStyle w:val="PargrafodaLista"/>
        <w:numPr>
          <w:ilvl w:val="2"/>
          <w:numId w:val="49"/>
        </w:numPr>
        <w:tabs>
          <w:tab w:val="left" w:pos="284"/>
          <w:tab w:val="left" w:pos="993"/>
        </w:tabs>
        <w:spacing w:after="0"/>
        <w:ind w:left="284" w:firstLine="0"/>
        <w:jc w:val="both"/>
        <w:rPr>
          <w:rFonts w:ascii="Arial" w:eastAsia="Calibri" w:hAnsi="Arial" w:cs="Arial"/>
        </w:rPr>
      </w:pPr>
      <w:r w:rsidRPr="005E18A5">
        <w:rPr>
          <w:rFonts w:ascii="Arial" w:eastAsia="Calibri" w:hAnsi="Arial" w:cs="Arial"/>
          <w:b/>
        </w:rPr>
        <w:t>PRÁTICA CORRUPTA:</w:t>
      </w:r>
      <w:r w:rsidRPr="005E18A5">
        <w:rPr>
          <w:rFonts w:ascii="Arial" w:eastAsia="Calibri" w:hAnsi="Arial" w:cs="Arial"/>
        </w:rPr>
        <w:t xml:space="preserve"> Oferecer, dar, receber ou solicitar, direta ou indiretamente, qualquer vantagem com o objetivo de influenciar a ação de servidor público no processo de licitação ou na execução do contrato;</w:t>
      </w:r>
    </w:p>
    <w:p w14:paraId="793E669A" w14:textId="1B8D1BA8" w:rsidR="009F71B8" w:rsidRPr="005E18A5" w:rsidRDefault="00460495" w:rsidP="00BB5B97">
      <w:pPr>
        <w:pStyle w:val="PargrafodaLista"/>
        <w:numPr>
          <w:ilvl w:val="2"/>
          <w:numId w:val="49"/>
        </w:numPr>
        <w:tabs>
          <w:tab w:val="left" w:pos="284"/>
          <w:tab w:val="left" w:pos="993"/>
        </w:tabs>
        <w:spacing w:after="0"/>
        <w:ind w:left="284" w:firstLine="0"/>
        <w:jc w:val="both"/>
        <w:rPr>
          <w:rFonts w:ascii="Arial" w:eastAsia="Calibri" w:hAnsi="Arial" w:cs="Arial"/>
        </w:rPr>
      </w:pPr>
      <w:r w:rsidRPr="005E18A5">
        <w:rPr>
          <w:rFonts w:ascii="Arial" w:eastAsia="Calibri" w:hAnsi="Arial" w:cs="Arial"/>
          <w:b/>
        </w:rPr>
        <w:t>PRÁTICA FRAUDULENTA:</w:t>
      </w:r>
      <w:r w:rsidRPr="005E18A5">
        <w:rPr>
          <w:rFonts w:ascii="Arial" w:eastAsia="Calibri" w:hAnsi="Arial" w:cs="Arial"/>
        </w:rPr>
        <w:t xml:space="preserve"> A falsificação ou omissão dos fatos, com o objetivo de influenciar o processo de licitação ou de execução do contrato;</w:t>
      </w:r>
    </w:p>
    <w:p w14:paraId="2D2D37AD" w14:textId="3387E4B0" w:rsidR="009F71B8" w:rsidRPr="005E18A5" w:rsidRDefault="00460495" w:rsidP="00BB5B97">
      <w:pPr>
        <w:pStyle w:val="PargrafodaLista"/>
        <w:numPr>
          <w:ilvl w:val="2"/>
          <w:numId w:val="49"/>
        </w:numPr>
        <w:tabs>
          <w:tab w:val="left" w:pos="284"/>
          <w:tab w:val="left" w:pos="993"/>
        </w:tabs>
        <w:spacing w:after="0"/>
        <w:ind w:left="284" w:firstLine="0"/>
        <w:jc w:val="both"/>
        <w:rPr>
          <w:rFonts w:ascii="Arial" w:eastAsia="Calibri" w:hAnsi="Arial" w:cs="Arial"/>
        </w:rPr>
      </w:pPr>
      <w:r w:rsidRPr="005E18A5">
        <w:rPr>
          <w:rFonts w:ascii="Arial" w:eastAsia="Calibri" w:hAnsi="Arial" w:cs="Arial"/>
          <w:b/>
        </w:rPr>
        <w:t>PRÁTICA CONCERTADA:</w:t>
      </w:r>
      <w:r w:rsidRPr="005E18A5">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1BFBB747" w14:textId="754C837C" w:rsidR="009F71B8" w:rsidRPr="005E18A5" w:rsidRDefault="00460495" w:rsidP="00BB5B97">
      <w:pPr>
        <w:pStyle w:val="PargrafodaLista"/>
        <w:numPr>
          <w:ilvl w:val="2"/>
          <w:numId w:val="49"/>
        </w:numPr>
        <w:tabs>
          <w:tab w:val="left" w:pos="284"/>
          <w:tab w:val="left" w:pos="993"/>
        </w:tabs>
        <w:spacing w:after="0"/>
        <w:ind w:left="284" w:firstLine="0"/>
        <w:jc w:val="both"/>
        <w:rPr>
          <w:rFonts w:ascii="Arial" w:eastAsia="Calibri" w:hAnsi="Arial" w:cs="Arial"/>
        </w:rPr>
      </w:pPr>
      <w:r w:rsidRPr="005E18A5">
        <w:rPr>
          <w:rFonts w:ascii="Arial" w:eastAsia="Calibri" w:hAnsi="Arial" w:cs="Arial"/>
          <w:b/>
        </w:rPr>
        <w:t>PRÁTICA COERCITIVA:</w:t>
      </w:r>
      <w:r w:rsidRPr="005E18A5">
        <w:rPr>
          <w:rFonts w:ascii="Arial" w:eastAsia="Calibri" w:hAnsi="Arial" w:cs="Arial"/>
        </w:rPr>
        <w:t xml:space="preserve"> Causar danos ou ameaçar causar dano, direta ou indiretamente, às pessoas ou sua propriedade, visando influenciar sua participação em um processo licitatório ou afetar a execução do contrato. </w:t>
      </w:r>
    </w:p>
    <w:p w14:paraId="424A8674" w14:textId="29334D02" w:rsidR="009F71B8" w:rsidRPr="005E18A5" w:rsidRDefault="00460495" w:rsidP="00BB5B97">
      <w:pPr>
        <w:pStyle w:val="PargrafodaLista"/>
        <w:numPr>
          <w:ilvl w:val="2"/>
          <w:numId w:val="49"/>
        </w:numPr>
        <w:tabs>
          <w:tab w:val="left" w:pos="284"/>
          <w:tab w:val="left" w:pos="993"/>
        </w:tabs>
        <w:spacing w:after="0" w:line="240" w:lineRule="auto"/>
        <w:ind w:left="284" w:firstLine="0"/>
        <w:jc w:val="both"/>
        <w:rPr>
          <w:rFonts w:ascii="Arial" w:eastAsia="Calibri" w:hAnsi="Arial" w:cs="Arial"/>
        </w:rPr>
      </w:pPr>
      <w:r w:rsidRPr="005E18A5">
        <w:rPr>
          <w:rFonts w:ascii="Arial" w:eastAsia="Calibri" w:hAnsi="Arial" w:cs="Arial"/>
          <w:b/>
        </w:rPr>
        <w:lastRenderedPageBreak/>
        <w:t>PRÁTICA OBSTRUTIVA:</w:t>
      </w:r>
      <w:r w:rsidRPr="005E18A5">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5618E1D4" w14:textId="77777777" w:rsidR="000B4058" w:rsidRPr="005E18A5" w:rsidRDefault="000B4058" w:rsidP="005E18A5">
      <w:pPr>
        <w:pStyle w:val="PargrafodaLista"/>
        <w:tabs>
          <w:tab w:val="left" w:pos="284"/>
          <w:tab w:val="left" w:pos="567"/>
        </w:tabs>
        <w:spacing w:after="0" w:line="240" w:lineRule="auto"/>
        <w:ind w:left="567"/>
        <w:jc w:val="both"/>
        <w:rPr>
          <w:rFonts w:ascii="Arial" w:eastAsia="Calibri" w:hAnsi="Arial" w:cs="Arial"/>
        </w:rPr>
      </w:pPr>
    </w:p>
    <w:p w14:paraId="4014E1AA" w14:textId="77777777" w:rsidR="009F71B8" w:rsidRPr="005E18A5" w:rsidRDefault="00460495" w:rsidP="005E18A5">
      <w:pPr>
        <w:keepNext/>
        <w:keepLines/>
        <w:numPr>
          <w:ilvl w:val="0"/>
          <w:numId w:val="15"/>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5E18A5">
        <w:rPr>
          <w:rFonts w:ascii="Arial" w:eastAsia="Calibri" w:hAnsi="Arial" w:cs="Arial"/>
          <w:b/>
          <w:color w:val="000000"/>
          <w:sz w:val="22"/>
          <w:szCs w:val="22"/>
        </w:rPr>
        <w:t>DA IMPUGNAÇÃO AO EDITAL E DO PEDIDO DE ESCLARECIMENTO.</w:t>
      </w:r>
    </w:p>
    <w:p w14:paraId="7C220235" w14:textId="77777777" w:rsidR="009F71B8" w:rsidRPr="005E18A5" w:rsidRDefault="009F71B8" w:rsidP="005E18A5">
      <w:pPr>
        <w:tabs>
          <w:tab w:val="left" w:pos="284"/>
          <w:tab w:val="left" w:pos="567"/>
        </w:tabs>
        <w:rPr>
          <w:rFonts w:ascii="Arial" w:eastAsia="Calibri" w:hAnsi="Arial" w:cs="Arial"/>
          <w:sz w:val="22"/>
          <w:szCs w:val="22"/>
        </w:rPr>
      </w:pPr>
    </w:p>
    <w:p w14:paraId="644262E7" w14:textId="77777777"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5F93B0C2" w14:textId="77777777" w:rsidR="00B64CCD" w:rsidRPr="005E18A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3950C46D" w14:textId="5427975A"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 xml:space="preserve">A </w:t>
      </w:r>
      <w:r w:rsidRPr="005E18A5">
        <w:rPr>
          <w:rFonts w:ascii="Arial" w:eastAsia="Calibri" w:hAnsi="Arial" w:cs="Arial"/>
          <w:b/>
          <w:color w:val="000000"/>
        </w:rPr>
        <w:t xml:space="preserve">IMPUGNAÇÃO e/ou PEDIDO DE ESCLARECIMENTO DEVERÃO ser feitos EXCLUSIVAMENTE por FORMA </w:t>
      </w:r>
      <w:r w:rsidR="00842BCB" w:rsidRPr="005E18A5">
        <w:rPr>
          <w:rFonts w:ascii="Arial" w:eastAsia="Calibri" w:hAnsi="Arial" w:cs="Arial"/>
          <w:b/>
          <w:color w:val="000000"/>
        </w:rPr>
        <w:t>ELETRÔNICO</w:t>
      </w:r>
      <w:r w:rsidRPr="005E18A5">
        <w:rPr>
          <w:rFonts w:ascii="Arial" w:eastAsia="Calibri" w:hAnsi="Arial" w:cs="Arial"/>
          <w:b/>
          <w:color w:val="000000"/>
        </w:rPr>
        <w:t xml:space="preserve"> no sistema </w:t>
      </w:r>
      <w:hyperlink r:id="rId19">
        <w:r w:rsidRPr="005E18A5">
          <w:rPr>
            <w:rFonts w:ascii="Arial" w:eastAsia="Calibri" w:hAnsi="Arial" w:cs="Arial"/>
            <w:b/>
            <w:color w:val="0066FF"/>
            <w:u w:val="single"/>
          </w:rPr>
          <w:t>www.portaldecompraspublicas.com.br</w:t>
        </w:r>
      </w:hyperlink>
      <w:r w:rsidRPr="005E18A5">
        <w:rPr>
          <w:rFonts w:ascii="Arial" w:eastAsia="Calibri" w:hAnsi="Arial" w:cs="Arial"/>
          <w:b/>
          <w:color w:val="0066FF"/>
        </w:rPr>
        <w:t>.</w:t>
      </w:r>
      <w:r w:rsidR="00CF4915" w:rsidRPr="005E18A5">
        <w:rPr>
          <w:rFonts w:ascii="Arial" w:eastAsia="Calibri" w:hAnsi="Arial" w:cs="Arial"/>
          <w:b/>
          <w:color w:val="0066FF"/>
        </w:rPr>
        <w:t xml:space="preserve"> </w:t>
      </w:r>
    </w:p>
    <w:p w14:paraId="6A8C5E57"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E299499" w14:textId="77777777"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51DBF91A" w14:textId="77777777"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Acolhida a impugnação, será definida e publicada nova data para a realização do certame.</w:t>
      </w:r>
    </w:p>
    <w:p w14:paraId="7EF02D2A"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438AEC26" w14:textId="77777777"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 xml:space="preserve">As impugnações e pedidos de esclarecimentos não suspendem os prazos previstos no certame, salvo quando se </w:t>
      </w:r>
      <w:r w:rsidRPr="005E18A5">
        <w:rPr>
          <w:rFonts w:ascii="Arial" w:eastAsia="Calibri" w:hAnsi="Arial" w:cs="Arial"/>
        </w:rPr>
        <w:t>amolda</w:t>
      </w:r>
      <w:r w:rsidRPr="005E18A5">
        <w:rPr>
          <w:rFonts w:ascii="Arial" w:eastAsia="Calibri" w:hAnsi="Arial" w:cs="Arial"/>
          <w:color w:val="000000"/>
        </w:rPr>
        <w:t xml:space="preserve"> ao art. 55 parágrafo 1º, da Lei nº 14.133/2021.</w:t>
      </w:r>
    </w:p>
    <w:p w14:paraId="43923F2D"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241CC27F" w14:textId="3C71A226" w:rsidR="00B64CCD" w:rsidRPr="005E18A5" w:rsidRDefault="00460495" w:rsidP="005E18A5">
      <w:pPr>
        <w:pStyle w:val="PargrafodaLista"/>
        <w:numPr>
          <w:ilvl w:val="2"/>
          <w:numId w:val="15"/>
        </w:numPr>
        <w:pBdr>
          <w:top w:val="nil"/>
          <w:left w:val="nil"/>
          <w:bottom w:val="nil"/>
          <w:right w:val="nil"/>
          <w:between w:val="nil"/>
        </w:pBdr>
        <w:tabs>
          <w:tab w:val="left" w:pos="284"/>
          <w:tab w:val="left" w:pos="993"/>
        </w:tabs>
        <w:spacing w:after="0" w:line="240" w:lineRule="auto"/>
        <w:ind w:left="284" w:firstLine="0"/>
        <w:jc w:val="both"/>
        <w:rPr>
          <w:rFonts w:ascii="Arial" w:eastAsia="Calibri" w:hAnsi="Arial" w:cs="Arial"/>
          <w:color w:val="000000"/>
        </w:rPr>
      </w:pPr>
      <w:r w:rsidRPr="005E18A5">
        <w:rPr>
          <w:rFonts w:ascii="Arial" w:eastAsia="Calibri" w:hAnsi="Arial" w:cs="Arial"/>
          <w:color w:val="000000"/>
        </w:rPr>
        <w:t xml:space="preserve">A concessão de efeito suspensivo à impugnação é medida excepcional e deverá ser motivada pelo </w:t>
      </w:r>
      <w:r w:rsidRPr="005E18A5">
        <w:rPr>
          <w:rFonts w:ascii="Arial" w:eastAsia="Calibri" w:hAnsi="Arial" w:cs="Arial"/>
        </w:rPr>
        <w:t>Pregoeiro</w:t>
      </w:r>
      <w:r w:rsidRPr="005E18A5">
        <w:rPr>
          <w:rFonts w:ascii="Arial" w:eastAsia="Calibri" w:hAnsi="Arial" w:cs="Arial"/>
          <w:color w:val="000000"/>
        </w:rPr>
        <w:t>, nos autos do processo de licitação.</w:t>
      </w:r>
    </w:p>
    <w:p w14:paraId="7E5E577A"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12E44BE2" w14:textId="77777777"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As respostas aos pedidos de esclarecimentos serão divulgadas pelo sistema e vincularão os participantes e a administração.</w:t>
      </w:r>
    </w:p>
    <w:p w14:paraId="5B3FDFCA"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69B2EB80" w14:textId="0DE63702" w:rsidR="00B64CCD"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 xml:space="preserve">As respostas às impugnações e aos esclarecimentos solicitados, bem como outros avisos de ordem geral, serão cadastradas no sítio </w:t>
      </w:r>
      <w:hyperlink r:id="rId20">
        <w:r w:rsidRPr="005E18A5">
          <w:rPr>
            <w:rFonts w:ascii="Arial" w:eastAsia="Calibri" w:hAnsi="Arial" w:cs="Arial"/>
            <w:b/>
            <w:color w:val="0000FF"/>
            <w:u w:val="single"/>
          </w:rPr>
          <w:t>www.portaldecompraspublicas.com.br</w:t>
        </w:r>
      </w:hyperlink>
      <w:r w:rsidRPr="005E18A5">
        <w:rPr>
          <w:rFonts w:ascii="Arial" w:eastAsia="Calibri" w:hAnsi="Arial" w:cs="Arial"/>
          <w:color w:val="000000"/>
        </w:rPr>
        <w:t>, sendo de responsabilidade dos licitantes, seu acompanhamento.</w:t>
      </w:r>
    </w:p>
    <w:p w14:paraId="10017415" w14:textId="77777777" w:rsidR="00B64CCD" w:rsidRPr="005E18A5" w:rsidRDefault="00B64CCD" w:rsidP="005E18A5">
      <w:pPr>
        <w:pStyle w:val="PargrafodaLista"/>
        <w:tabs>
          <w:tab w:val="left" w:pos="284"/>
          <w:tab w:val="left" w:pos="567"/>
        </w:tabs>
        <w:spacing w:after="0" w:line="240" w:lineRule="auto"/>
        <w:ind w:left="0"/>
        <w:rPr>
          <w:rFonts w:ascii="Arial" w:eastAsia="Calibri" w:hAnsi="Arial" w:cs="Arial"/>
          <w:color w:val="000000"/>
        </w:rPr>
      </w:pPr>
    </w:p>
    <w:p w14:paraId="0E338930" w14:textId="334B7C11" w:rsidR="009F71B8" w:rsidRPr="005E18A5" w:rsidRDefault="00460495" w:rsidP="005E18A5">
      <w:pPr>
        <w:pStyle w:val="PargrafodaLista"/>
        <w:numPr>
          <w:ilvl w:val="1"/>
          <w:numId w:val="15"/>
        </w:numPr>
        <w:pBdr>
          <w:top w:val="nil"/>
          <w:left w:val="nil"/>
          <w:bottom w:val="nil"/>
          <w:right w:val="nil"/>
          <w:between w:val="nil"/>
        </w:pBdr>
        <w:tabs>
          <w:tab w:val="left" w:pos="0"/>
          <w:tab w:val="left" w:pos="284"/>
          <w:tab w:val="left" w:pos="567"/>
        </w:tabs>
        <w:spacing w:after="0" w:line="240" w:lineRule="auto"/>
        <w:ind w:left="0" w:firstLine="0"/>
        <w:jc w:val="both"/>
        <w:rPr>
          <w:rFonts w:ascii="Arial" w:eastAsia="Calibri" w:hAnsi="Arial" w:cs="Arial"/>
          <w:color w:val="000000"/>
        </w:rPr>
      </w:pPr>
      <w:r w:rsidRPr="005E18A5">
        <w:rPr>
          <w:rFonts w:ascii="Arial" w:eastAsia="Calibri" w:hAnsi="Arial" w:cs="Arial"/>
          <w:color w:val="000000"/>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5E18A5" w:rsidRDefault="00B64CCD" w:rsidP="005E18A5">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eastAsia="Calibri" w:hAnsi="Arial" w:cs="Arial"/>
          <w:color w:val="000000"/>
        </w:rPr>
      </w:pPr>
    </w:p>
    <w:p w14:paraId="512A8D2B" w14:textId="13E683D4" w:rsidR="009F71B8" w:rsidRPr="005E18A5" w:rsidRDefault="00460495" w:rsidP="005E18A5">
      <w:pPr>
        <w:pStyle w:val="PargrafodaLista"/>
        <w:keepNext/>
        <w:keepLines/>
        <w:numPr>
          <w:ilvl w:val="0"/>
          <w:numId w:val="15"/>
        </w:numPr>
        <w:pBdr>
          <w:top w:val="nil"/>
          <w:left w:val="nil"/>
          <w:bottom w:val="nil"/>
          <w:right w:val="nil"/>
          <w:between w:val="nil"/>
        </w:pBdr>
        <w:shd w:val="clear" w:color="auto" w:fill="D7E3BC"/>
        <w:tabs>
          <w:tab w:val="left" w:pos="284"/>
          <w:tab w:val="left" w:pos="426"/>
          <w:tab w:val="left" w:pos="567"/>
        </w:tabs>
        <w:spacing w:after="0" w:line="240" w:lineRule="auto"/>
        <w:ind w:left="0" w:firstLine="0"/>
        <w:jc w:val="both"/>
        <w:rPr>
          <w:rFonts w:ascii="Arial" w:hAnsi="Arial" w:cs="Arial"/>
          <w:color w:val="000000"/>
        </w:rPr>
      </w:pPr>
      <w:r w:rsidRPr="005E18A5">
        <w:rPr>
          <w:rFonts w:ascii="Arial" w:eastAsia="Calibri" w:hAnsi="Arial" w:cs="Arial"/>
          <w:b/>
          <w:color w:val="000000"/>
        </w:rPr>
        <w:t>DAS DISPOSIÇÕES GERAIS.</w:t>
      </w:r>
    </w:p>
    <w:p w14:paraId="37C2C0D5" w14:textId="77777777" w:rsidR="00822C2E" w:rsidRPr="005E18A5" w:rsidRDefault="00822C2E" w:rsidP="005E18A5">
      <w:pPr>
        <w:tabs>
          <w:tab w:val="left" w:pos="284"/>
          <w:tab w:val="left" w:pos="567"/>
        </w:tabs>
        <w:jc w:val="both"/>
        <w:rPr>
          <w:rFonts w:ascii="Arial" w:hAnsi="Arial" w:cs="Arial"/>
          <w:sz w:val="22"/>
          <w:szCs w:val="22"/>
        </w:rPr>
      </w:pPr>
    </w:p>
    <w:p w14:paraId="6876832F" w14:textId="45FDE18D"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Da sessão pública d</w:t>
      </w:r>
      <w:r w:rsidRPr="005E18A5">
        <w:rPr>
          <w:rFonts w:ascii="Arial" w:eastAsia="Calibri" w:hAnsi="Arial" w:cs="Arial"/>
          <w:sz w:val="22"/>
          <w:szCs w:val="22"/>
        </w:rPr>
        <w:t>o Pregão</w:t>
      </w:r>
      <w:r w:rsidRPr="005E18A5">
        <w:rPr>
          <w:rFonts w:ascii="Arial" w:eastAsia="Calibri" w:hAnsi="Arial" w:cs="Arial"/>
          <w:color w:val="000000"/>
          <w:sz w:val="22"/>
          <w:szCs w:val="22"/>
        </w:rPr>
        <w:t xml:space="preserve"> divulgar-se-á Ata no sistema eletrônico.</w:t>
      </w:r>
    </w:p>
    <w:p w14:paraId="259396BD"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2A0AA362"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5E18A5">
        <w:rPr>
          <w:rFonts w:ascii="Arial" w:eastAsia="Calibri" w:hAnsi="Arial" w:cs="Arial"/>
          <w:sz w:val="22"/>
          <w:szCs w:val="22"/>
        </w:rPr>
        <w:t>Pregoeiro</w:t>
      </w:r>
      <w:r w:rsidRPr="005E18A5">
        <w:rPr>
          <w:rFonts w:ascii="Arial" w:eastAsia="Calibri" w:hAnsi="Arial" w:cs="Arial"/>
          <w:color w:val="000000"/>
          <w:sz w:val="22"/>
          <w:szCs w:val="22"/>
        </w:rPr>
        <w:t>.</w:t>
      </w:r>
    </w:p>
    <w:p w14:paraId="752AAE74"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01739FC4"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Todas as referências de tempo no Edital, no aviso e durante a sessão pública observarão o horário de Brasília – DF.</w:t>
      </w:r>
    </w:p>
    <w:p w14:paraId="4BC4CCFD"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57F8D4E2"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No julgamento das propostas e da habilitação, o</w:t>
      </w:r>
      <w:r w:rsidRPr="005E18A5">
        <w:rPr>
          <w:rFonts w:ascii="Arial" w:eastAsia="Calibri" w:hAnsi="Arial" w:cs="Arial"/>
          <w:sz w:val="22"/>
          <w:szCs w:val="22"/>
        </w:rPr>
        <w:t xml:space="preserve"> Pregoeiro</w:t>
      </w:r>
      <w:r w:rsidRPr="005E18A5">
        <w:rPr>
          <w:rFonts w:ascii="Arial" w:eastAsia="Calibri" w:hAnsi="Arial" w:cs="Arial"/>
          <w:color w:val="000000"/>
          <w:sz w:val="22"/>
          <w:szCs w:val="22"/>
        </w:rPr>
        <w:t xml:space="preserve"> poderá sanar erros ou falhas que não alterem a substância das propostas, dos documentos e sua validade jurídica, mediante </w:t>
      </w:r>
      <w:r w:rsidRPr="005E18A5">
        <w:rPr>
          <w:rFonts w:ascii="Arial" w:eastAsia="Calibri" w:hAnsi="Arial" w:cs="Arial"/>
          <w:color w:val="000000"/>
          <w:sz w:val="22"/>
          <w:szCs w:val="22"/>
        </w:rPr>
        <w:lastRenderedPageBreak/>
        <w:t>despacho fundamentado, registrado em ata e acessível a todos, atribuindo-lhes validade e eficácia para fins de habilitação e classificação.</w:t>
      </w:r>
    </w:p>
    <w:p w14:paraId="000BD8A4"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6182CCB0"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 homologação do resultado desta licitação não implicará direito à contratação.</w:t>
      </w:r>
    </w:p>
    <w:p w14:paraId="71F37638"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240B3A9B"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2C1C3042"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117F1A16"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541883E6"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4B88FA73"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648A44D3"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O licitante é o responsável pela fidelidade e legitimidade das informações prestadas e dos documentos apresentados em qualquer fase da licitação.</w:t>
      </w:r>
    </w:p>
    <w:p w14:paraId="38A78C9A" w14:textId="77777777" w:rsidR="002A33CB" w:rsidRPr="005E18A5" w:rsidRDefault="002A33CB" w:rsidP="005E18A5">
      <w:pPr>
        <w:tabs>
          <w:tab w:val="left" w:pos="284"/>
          <w:tab w:val="left" w:pos="567"/>
        </w:tabs>
        <w:jc w:val="both"/>
        <w:rPr>
          <w:rFonts w:ascii="Arial" w:hAnsi="Arial" w:cs="Arial"/>
          <w:sz w:val="22"/>
          <w:szCs w:val="22"/>
        </w:rPr>
      </w:pPr>
    </w:p>
    <w:p w14:paraId="277F2E71" w14:textId="77777777" w:rsidR="009F71B8" w:rsidRPr="005E18A5" w:rsidRDefault="00460495" w:rsidP="005E18A5">
      <w:pPr>
        <w:numPr>
          <w:ilvl w:val="2"/>
          <w:numId w:val="15"/>
        </w:numPr>
        <w:tabs>
          <w:tab w:val="left" w:pos="284"/>
          <w:tab w:val="left" w:pos="567"/>
          <w:tab w:val="left" w:pos="1134"/>
        </w:tabs>
        <w:ind w:left="284" w:firstLine="0"/>
        <w:jc w:val="both"/>
        <w:rPr>
          <w:rFonts w:ascii="Arial" w:hAnsi="Arial" w:cs="Arial"/>
          <w:sz w:val="22"/>
          <w:szCs w:val="22"/>
        </w:rPr>
      </w:pPr>
      <w:r w:rsidRPr="005E18A5">
        <w:rPr>
          <w:rFonts w:ascii="Arial" w:eastAsia="Calibri" w:hAnsi="Arial" w:cs="Arial"/>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5E18A5" w:rsidRDefault="009F71B8" w:rsidP="005E18A5">
      <w:pPr>
        <w:tabs>
          <w:tab w:val="left" w:pos="284"/>
          <w:tab w:val="left" w:pos="567"/>
        </w:tabs>
        <w:jc w:val="both"/>
        <w:rPr>
          <w:rFonts w:ascii="Arial" w:eastAsia="Calibri" w:hAnsi="Arial" w:cs="Arial"/>
          <w:sz w:val="22"/>
          <w:szCs w:val="22"/>
        </w:rPr>
      </w:pPr>
    </w:p>
    <w:p w14:paraId="17B042F7"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6005AF55"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55243328" w14:textId="37F5B53F"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 xml:space="preserve"> </w:t>
      </w:r>
      <w:r w:rsidR="00B04303" w:rsidRPr="005E18A5">
        <w:rPr>
          <w:rFonts w:ascii="Arial" w:eastAsia="Calibri" w:hAnsi="Arial" w:cs="Arial"/>
          <w:sz w:val="22"/>
          <w:szCs w:val="22"/>
        </w:rPr>
        <w:t>O</w:t>
      </w:r>
      <w:r w:rsidRPr="005E18A5">
        <w:rPr>
          <w:rFonts w:ascii="Arial" w:eastAsia="Calibri" w:hAnsi="Arial" w:cs="Arial"/>
          <w:sz w:val="22"/>
          <w:szCs w:val="22"/>
        </w:rPr>
        <w:t xml:space="preserve"> </w:t>
      </w:r>
      <w:r w:rsidR="00B04303" w:rsidRPr="005E18A5">
        <w:rPr>
          <w:rFonts w:ascii="Arial" w:eastAsia="Calibri" w:hAnsi="Arial" w:cs="Arial"/>
          <w:sz w:val="22"/>
          <w:szCs w:val="22"/>
        </w:rPr>
        <w:t xml:space="preserve">município de </w:t>
      </w:r>
      <w:r w:rsidR="004312FD" w:rsidRPr="005E18A5">
        <w:rPr>
          <w:rFonts w:ascii="Arial" w:eastAsia="Calibri" w:hAnsi="Arial" w:cs="Arial"/>
          <w:sz w:val="22"/>
          <w:szCs w:val="22"/>
        </w:rPr>
        <w:t>S</w:t>
      </w:r>
      <w:r w:rsidR="00B04303" w:rsidRPr="005E18A5">
        <w:rPr>
          <w:rFonts w:ascii="Arial" w:eastAsia="Calibri" w:hAnsi="Arial" w:cs="Arial"/>
          <w:sz w:val="22"/>
          <w:szCs w:val="22"/>
        </w:rPr>
        <w:t>ão Gabriel do</w:t>
      </w:r>
      <w:r w:rsidR="004312FD" w:rsidRPr="005E18A5">
        <w:rPr>
          <w:rFonts w:ascii="Arial" w:eastAsia="Calibri" w:hAnsi="Arial" w:cs="Arial"/>
          <w:sz w:val="22"/>
          <w:szCs w:val="22"/>
        </w:rPr>
        <w:t xml:space="preserve"> O</w:t>
      </w:r>
      <w:r w:rsidR="00B04303" w:rsidRPr="005E18A5">
        <w:rPr>
          <w:rFonts w:ascii="Arial" w:eastAsia="Calibri" w:hAnsi="Arial" w:cs="Arial"/>
          <w:sz w:val="22"/>
          <w:szCs w:val="22"/>
        </w:rPr>
        <w:t>este MS</w:t>
      </w:r>
      <w:r w:rsidRPr="005E18A5">
        <w:rPr>
          <w:rFonts w:ascii="Arial" w:eastAsia="Calibri" w:hAnsi="Arial" w:cs="Arial"/>
          <w:sz w:val="22"/>
          <w:szCs w:val="22"/>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5E18A5" w:rsidRDefault="009F71B8" w:rsidP="005E18A5">
      <w:pPr>
        <w:tabs>
          <w:tab w:val="left" w:pos="284"/>
          <w:tab w:val="left" w:pos="567"/>
        </w:tabs>
        <w:jc w:val="both"/>
        <w:rPr>
          <w:rFonts w:ascii="Arial" w:eastAsia="Calibri" w:hAnsi="Arial" w:cs="Arial"/>
          <w:sz w:val="22"/>
          <w:szCs w:val="22"/>
        </w:rPr>
      </w:pPr>
    </w:p>
    <w:p w14:paraId="7C1CDBE4" w14:textId="77777777" w:rsidR="004312FD" w:rsidRPr="005E18A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5E18A5">
        <w:rPr>
          <w:rFonts w:ascii="Arial" w:eastAsia="Calibri" w:hAnsi="Arial" w:cs="Arial"/>
          <w:color w:val="000000"/>
          <w:sz w:val="22"/>
          <w:szCs w:val="22"/>
        </w:rPr>
        <w:t>A anulação d</w:t>
      </w:r>
      <w:r w:rsidRPr="005E18A5">
        <w:rPr>
          <w:rFonts w:ascii="Arial" w:eastAsia="Calibri" w:hAnsi="Arial" w:cs="Arial"/>
          <w:sz w:val="22"/>
          <w:szCs w:val="22"/>
        </w:rPr>
        <w:t>o Pregão</w:t>
      </w:r>
      <w:r w:rsidRPr="005E18A5">
        <w:rPr>
          <w:rFonts w:ascii="Arial" w:eastAsia="Calibri" w:hAnsi="Arial" w:cs="Arial"/>
          <w:color w:val="000000"/>
          <w:sz w:val="22"/>
          <w:szCs w:val="22"/>
        </w:rPr>
        <w:t xml:space="preserve"> induz </w:t>
      </w:r>
      <w:r w:rsidRPr="005E18A5">
        <w:rPr>
          <w:rFonts w:ascii="Arial" w:eastAsia="Calibri" w:hAnsi="Arial" w:cs="Arial"/>
          <w:sz w:val="22"/>
          <w:szCs w:val="22"/>
        </w:rPr>
        <w:t>à extinção do contrato.</w:t>
      </w:r>
    </w:p>
    <w:p w14:paraId="45CD6669" w14:textId="535EEFA8" w:rsidR="009F71B8" w:rsidRPr="005E18A5" w:rsidRDefault="00460495" w:rsidP="005E18A5">
      <w:pPr>
        <w:numPr>
          <w:ilvl w:val="2"/>
          <w:numId w:val="15"/>
        </w:numPr>
        <w:pBdr>
          <w:top w:val="nil"/>
          <w:left w:val="nil"/>
          <w:bottom w:val="nil"/>
          <w:right w:val="nil"/>
          <w:between w:val="nil"/>
        </w:pBdr>
        <w:tabs>
          <w:tab w:val="left" w:pos="284"/>
          <w:tab w:val="left" w:pos="567"/>
          <w:tab w:val="left" w:pos="1134"/>
        </w:tabs>
        <w:ind w:left="284" w:firstLine="0"/>
        <w:jc w:val="both"/>
        <w:rPr>
          <w:rFonts w:ascii="Arial" w:hAnsi="Arial" w:cs="Arial"/>
          <w:sz w:val="22"/>
          <w:szCs w:val="22"/>
        </w:rPr>
      </w:pPr>
      <w:r w:rsidRPr="005E18A5">
        <w:rPr>
          <w:rFonts w:ascii="Arial" w:eastAsia="Calibri" w:hAnsi="Arial" w:cs="Arial"/>
          <w:sz w:val="22"/>
          <w:szCs w:val="22"/>
        </w:rPr>
        <w:t>A anulação da licitação por motivo de ilegalidade não gera obrigação de indenizar.</w:t>
      </w:r>
    </w:p>
    <w:p w14:paraId="73DEA28F" w14:textId="77777777" w:rsidR="009F71B8" w:rsidRPr="005E18A5" w:rsidRDefault="009F71B8" w:rsidP="005E18A5">
      <w:pPr>
        <w:tabs>
          <w:tab w:val="left" w:pos="284"/>
          <w:tab w:val="left" w:pos="567"/>
        </w:tabs>
        <w:jc w:val="both"/>
        <w:rPr>
          <w:rFonts w:ascii="Arial" w:eastAsia="Calibri" w:hAnsi="Arial" w:cs="Arial"/>
          <w:sz w:val="22"/>
          <w:szCs w:val="22"/>
        </w:rPr>
      </w:pPr>
    </w:p>
    <w:p w14:paraId="3F0F2EAD" w14:textId="77777777"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43B03B8A" w14:textId="53D8FD00" w:rsidR="009F71B8" w:rsidRPr="005E18A5" w:rsidRDefault="00460495" w:rsidP="005E18A5">
      <w:pPr>
        <w:numPr>
          <w:ilvl w:val="1"/>
          <w:numId w:val="15"/>
        </w:numPr>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 xml:space="preserve"> O Edital está disponibilizado, na íntegra, </w:t>
      </w:r>
      <w:r w:rsidR="004312FD" w:rsidRPr="005E18A5">
        <w:rPr>
          <w:rFonts w:ascii="Arial" w:hAnsi="Arial" w:cs="Arial"/>
          <w:sz w:val="22"/>
          <w:szCs w:val="22"/>
        </w:rPr>
        <w:t xml:space="preserve">no Portal Nacional de Contratações Públicas (PNCP) e </w:t>
      </w:r>
      <w:r w:rsidRPr="005E18A5">
        <w:rPr>
          <w:rFonts w:ascii="Arial" w:eastAsia="Calibri" w:hAnsi="Arial" w:cs="Arial"/>
          <w:color w:val="000000"/>
          <w:sz w:val="22"/>
          <w:szCs w:val="22"/>
        </w:rPr>
        <w:t xml:space="preserve">no endereço eletrônico: </w:t>
      </w:r>
      <w:hyperlink r:id="rId21">
        <w:r w:rsidRPr="005E18A5">
          <w:rPr>
            <w:rFonts w:ascii="Arial" w:eastAsia="Calibri" w:hAnsi="Arial" w:cs="Arial"/>
            <w:b/>
            <w:color w:val="000080"/>
            <w:sz w:val="22"/>
            <w:szCs w:val="22"/>
            <w:u w:val="single"/>
          </w:rPr>
          <w:t>www.portaldecompraspublicas.com.br</w:t>
        </w:r>
      </w:hyperlink>
      <w:r w:rsidRPr="005E18A5">
        <w:rPr>
          <w:rFonts w:ascii="Arial" w:eastAsia="Calibri" w:hAnsi="Arial" w:cs="Arial"/>
          <w:color w:val="000000"/>
          <w:sz w:val="22"/>
          <w:szCs w:val="22"/>
        </w:rPr>
        <w:t xml:space="preserve">, e também poderão ser lidos e/ou obtidos no endereço </w:t>
      </w:r>
      <w:r w:rsidR="00B04303" w:rsidRPr="005E18A5">
        <w:rPr>
          <w:rFonts w:ascii="Arial" w:eastAsia="Calibri" w:hAnsi="Arial" w:cs="Arial"/>
          <w:color w:val="000000"/>
          <w:sz w:val="22"/>
          <w:szCs w:val="22"/>
        </w:rPr>
        <w:t xml:space="preserve">Rua </w:t>
      </w:r>
      <w:proofErr w:type="spellStart"/>
      <w:r w:rsidR="00B04303" w:rsidRPr="005E18A5">
        <w:rPr>
          <w:rFonts w:ascii="Arial" w:eastAsia="Calibri" w:hAnsi="Arial" w:cs="Arial"/>
          <w:color w:val="000000"/>
          <w:sz w:val="22"/>
          <w:szCs w:val="22"/>
        </w:rPr>
        <w:t>Martimiano</w:t>
      </w:r>
      <w:proofErr w:type="spellEnd"/>
      <w:r w:rsidR="00B04303" w:rsidRPr="005E18A5">
        <w:rPr>
          <w:rFonts w:ascii="Arial" w:eastAsia="Calibri" w:hAnsi="Arial" w:cs="Arial"/>
          <w:color w:val="000000"/>
          <w:sz w:val="22"/>
          <w:szCs w:val="22"/>
        </w:rPr>
        <w:t xml:space="preserve"> Alves Dias 1211</w:t>
      </w:r>
      <w:r w:rsidRPr="005E18A5">
        <w:rPr>
          <w:rFonts w:ascii="Arial" w:eastAsia="Calibri" w:hAnsi="Arial" w:cs="Arial"/>
          <w:color w:val="000000"/>
          <w:sz w:val="22"/>
          <w:szCs w:val="22"/>
        </w:rPr>
        <w:t>,</w:t>
      </w:r>
      <w:r w:rsidR="00B04303" w:rsidRPr="005E18A5">
        <w:rPr>
          <w:rFonts w:ascii="Arial" w:eastAsia="Calibri" w:hAnsi="Arial" w:cs="Arial"/>
          <w:color w:val="000000"/>
          <w:sz w:val="22"/>
          <w:szCs w:val="22"/>
        </w:rPr>
        <w:t xml:space="preserve"> centro</w:t>
      </w:r>
      <w:r w:rsidRPr="005E18A5">
        <w:rPr>
          <w:rFonts w:ascii="Arial" w:eastAsia="Calibri" w:hAnsi="Arial" w:cs="Arial"/>
          <w:color w:val="000000"/>
          <w:sz w:val="22"/>
          <w:szCs w:val="22"/>
        </w:rPr>
        <w:t xml:space="preserve"> nos dias úteis, no horário das </w:t>
      </w:r>
      <w:r w:rsidR="00B04303" w:rsidRPr="005E18A5">
        <w:rPr>
          <w:rFonts w:ascii="Arial" w:eastAsia="Calibri" w:hAnsi="Arial" w:cs="Arial"/>
          <w:color w:val="000000"/>
          <w:sz w:val="22"/>
          <w:szCs w:val="22"/>
        </w:rPr>
        <w:t>07:00</w:t>
      </w:r>
      <w:r w:rsidRPr="005E18A5">
        <w:rPr>
          <w:rFonts w:ascii="Arial" w:eastAsia="Calibri" w:hAnsi="Arial" w:cs="Arial"/>
          <w:color w:val="000000"/>
          <w:sz w:val="22"/>
          <w:szCs w:val="22"/>
        </w:rPr>
        <w:t xml:space="preserve"> às </w:t>
      </w:r>
      <w:r w:rsidR="00B04303" w:rsidRPr="005E18A5">
        <w:rPr>
          <w:rFonts w:ascii="Arial" w:eastAsia="Calibri" w:hAnsi="Arial" w:cs="Arial"/>
          <w:color w:val="000000"/>
          <w:sz w:val="22"/>
          <w:szCs w:val="22"/>
        </w:rPr>
        <w:t>11:00 e das 13:00 as 17:00 horas</w:t>
      </w:r>
      <w:r w:rsidRPr="005E18A5">
        <w:rPr>
          <w:rFonts w:ascii="Arial" w:eastAsia="Calibri" w:hAnsi="Arial" w:cs="Arial"/>
          <w:color w:val="000000"/>
          <w:sz w:val="22"/>
          <w:szCs w:val="22"/>
        </w:rPr>
        <w:t>, no mesmo endereço e período em que os autos do processo administrativo permanecerão com acesso e vista franqueada aos interessados.</w:t>
      </w:r>
    </w:p>
    <w:p w14:paraId="5AE90150" w14:textId="77777777" w:rsidR="009F71B8" w:rsidRPr="005E18A5" w:rsidRDefault="009F71B8" w:rsidP="005E18A5">
      <w:pPr>
        <w:tabs>
          <w:tab w:val="left" w:pos="284"/>
          <w:tab w:val="left" w:pos="567"/>
        </w:tabs>
        <w:jc w:val="both"/>
        <w:rPr>
          <w:rFonts w:ascii="Arial" w:eastAsia="Calibri" w:hAnsi="Arial" w:cs="Arial"/>
          <w:color w:val="000000"/>
          <w:sz w:val="22"/>
          <w:szCs w:val="22"/>
        </w:rPr>
      </w:pPr>
    </w:p>
    <w:p w14:paraId="37E42E48" w14:textId="77777777" w:rsidR="009F71B8" w:rsidRPr="005E18A5" w:rsidRDefault="00460495" w:rsidP="005E18A5">
      <w:pPr>
        <w:numPr>
          <w:ilvl w:val="1"/>
          <w:numId w:val="15"/>
        </w:numPr>
        <w:shd w:val="clear" w:color="auto" w:fill="FFFFFF"/>
        <w:tabs>
          <w:tab w:val="left" w:pos="284"/>
          <w:tab w:val="left" w:pos="567"/>
        </w:tabs>
        <w:ind w:left="0" w:firstLine="0"/>
        <w:jc w:val="both"/>
        <w:rPr>
          <w:rFonts w:ascii="Arial" w:hAnsi="Arial" w:cs="Arial"/>
          <w:sz w:val="22"/>
          <w:szCs w:val="22"/>
        </w:rPr>
      </w:pPr>
      <w:r w:rsidRPr="005E18A5">
        <w:rPr>
          <w:rFonts w:ascii="Arial" w:eastAsia="Calibri" w:hAnsi="Arial" w:cs="Arial"/>
          <w:color w:val="000000"/>
          <w:sz w:val="22"/>
          <w:szCs w:val="22"/>
        </w:rPr>
        <w:t>Integram este Edital, para todos os fins e efeitos, os seguintes anexos:</w:t>
      </w:r>
    </w:p>
    <w:p w14:paraId="47D0604A" w14:textId="77777777" w:rsidR="009F71B8" w:rsidRPr="005E18A5" w:rsidRDefault="009F71B8" w:rsidP="005E18A5">
      <w:pPr>
        <w:tabs>
          <w:tab w:val="left" w:pos="284"/>
          <w:tab w:val="left" w:pos="567"/>
        </w:tabs>
        <w:jc w:val="both"/>
        <w:rPr>
          <w:rFonts w:ascii="Arial" w:eastAsia="Calibri" w:hAnsi="Arial" w:cs="Arial"/>
          <w:sz w:val="22"/>
          <w:szCs w:val="22"/>
        </w:rPr>
      </w:pPr>
    </w:p>
    <w:p w14:paraId="200AD273"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lastRenderedPageBreak/>
        <w:t xml:space="preserve">ANEXO I – </w:t>
      </w:r>
      <w:r w:rsidRPr="005E18A5">
        <w:rPr>
          <w:rFonts w:ascii="Arial" w:eastAsia="Calibri" w:hAnsi="Arial" w:cs="Arial"/>
          <w:sz w:val="22"/>
          <w:szCs w:val="22"/>
        </w:rPr>
        <w:t>TERMO DE REFERÊNCIA</w:t>
      </w:r>
    </w:p>
    <w:p w14:paraId="5A3837E7"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 xml:space="preserve">ANEXO II - </w:t>
      </w:r>
      <w:r w:rsidRPr="005E18A5">
        <w:rPr>
          <w:rFonts w:ascii="Arial" w:eastAsia="Calibri" w:hAnsi="Arial" w:cs="Arial"/>
          <w:sz w:val="22"/>
          <w:szCs w:val="22"/>
        </w:rPr>
        <w:t>MODELO DE PROPOSTA DE PREÇOS;</w:t>
      </w:r>
    </w:p>
    <w:p w14:paraId="39C5869D"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 xml:space="preserve">ANEXO III – </w:t>
      </w:r>
      <w:r w:rsidRPr="005E18A5">
        <w:rPr>
          <w:rFonts w:ascii="Arial" w:eastAsia="Calibri" w:hAnsi="Arial" w:cs="Arial"/>
          <w:sz w:val="22"/>
          <w:szCs w:val="22"/>
        </w:rPr>
        <w:t>MODELO DE DECLARAÇÃO DE SUJEIÇÃO ÀS CONDIÇÕES ESTABELECIDAS NO EDITAL E DE INEXISTÊNCIA DE FATOS SUPERVENIENTES IMPEDITIVOS DA HABILITAÇÃO;</w:t>
      </w:r>
    </w:p>
    <w:p w14:paraId="69CA0BE0"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 xml:space="preserve">ANEXO IV – </w:t>
      </w:r>
      <w:r w:rsidRPr="005E18A5">
        <w:rPr>
          <w:rFonts w:ascii="Arial" w:eastAsia="Calibri" w:hAnsi="Arial" w:cs="Arial"/>
          <w:sz w:val="22"/>
          <w:szCs w:val="22"/>
        </w:rPr>
        <w:t>MODELO DE DECLARAÇÃO NOS TERMOS DO INCISO XXXIII, ART. 7º DA CONSTITUIÇÃO FEDERAL;</w:t>
      </w:r>
    </w:p>
    <w:p w14:paraId="07367E39"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 xml:space="preserve">ANEXO V – </w:t>
      </w:r>
      <w:r w:rsidRPr="005E18A5">
        <w:rPr>
          <w:rFonts w:ascii="Arial" w:eastAsia="Calibri" w:hAnsi="Arial" w:cs="Arial"/>
          <w:sz w:val="22"/>
          <w:szCs w:val="22"/>
        </w:rPr>
        <w:t>MODELO DE DECLARAÇÃO DE ELABORAÇÃO INDEPENDENTE DE PROPOSTA;</w:t>
      </w:r>
    </w:p>
    <w:p w14:paraId="50950F1F" w14:textId="77777777"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 xml:space="preserve">ANEXO VI – </w:t>
      </w:r>
      <w:r w:rsidRPr="005E18A5">
        <w:rPr>
          <w:rFonts w:ascii="Arial" w:eastAsia="Calibri" w:hAnsi="Arial" w:cs="Arial"/>
          <w:sz w:val="22"/>
          <w:szCs w:val="22"/>
        </w:rPr>
        <w:t>MODELO DE DECLARAÇÃO DO PORTE DA EMPRESA;</w:t>
      </w:r>
    </w:p>
    <w:p w14:paraId="0171FDDE"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 xml:space="preserve">ANEXO VII – </w:t>
      </w:r>
      <w:r w:rsidRPr="005E18A5">
        <w:rPr>
          <w:rFonts w:ascii="Arial" w:eastAsia="Calibri" w:hAnsi="Arial" w:cs="Arial"/>
          <w:sz w:val="22"/>
          <w:szCs w:val="22"/>
        </w:rPr>
        <w:t>MODELO DE DECLARAÇÃO DE IDONEIDADE;</w:t>
      </w:r>
    </w:p>
    <w:p w14:paraId="0D24ECD1" w14:textId="70DA1528"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 xml:space="preserve">ANEXO VIII – </w:t>
      </w:r>
      <w:r w:rsidRPr="005E18A5">
        <w:rPr>
          <w:rFonts w:ascii="Arial" w:eastAsia="Calibri" w:hAnsi="Arial" w:cs="Arial"/>
          <w:sz w:val="22"/>
          <w:szCs w:val="22"/>
        </w:rPr>
        <w:t>DECLARAÇÃO DE CUMPRIMENTO DOS REQUISITOS DE HABILITAÇÃO</w:t>
      </w:r>
      <w:r w:rsidRPr="005E18A5">
        <w:rPr>
          <w:rFonts w:ascii="Arial" w:eastAsia="Calibri" w:hAnsi="Arial" w:cs="Arial"/>
          <w:b/>
          <w:sz w:val="22"/>
          <w:szCs w:val="22"/>
        </w:rPr>
        <w:t>;</w:t>
      </w:r>
    </w:p>
    <w:p w14:paraId="2F6CEE70" w14:textId="77777777" w:rsidR="004A3075" w:rsidRPr="005E18A5" w:rsidRDefault="004A3075" w:rsidP="005E18A5">
      <w:pPr>
        <w:tabs>
          <w:tab w:val="left" w:pos="284"/>
          <w:tab w:val="left" w:pos="567"/>
        </w:tabs>
        <w:rPr>
          <w:rFonts w:ascii="Arial" w:hAnsi="Arial" w:cs="Arial"/>
          <w:sz w:val="22"/>
          <w:szCs w:val="22"/>
        </w:rPr>
      </w:pPr>
      <w:r w:rsidRPr="005E18A5">
        <w:rPr>
          <w:rFonts w:ascii="Arial" w:eastAsia="Calibri" w:hAnsi="Arial" w:cs="Arial"/>
          <w:b/>
          <w:sz w:val="22"/>
          <w:szCs w:val="22"/>
        </w:rPr>
        <w:t xml:space="preserve">ANEXO IX- </w:t>
      </w:r>
      <w:r w:rsidRPr="005E18A5">
        <w:rPr>
          <w:rFonts w:ascii="Arial" w:hAnsi="Arial" w:cs="Arial"/>
          <w:sz w:val="22"/>
          <w:szCs w:val="22"/>
        </w:rPr>
        <w:t xml:space="preserve">MODELO DE DECLARAÇÃO DE QUE NÃO POSSUI EMPREGADOS EXECUTANDO TRABALHO DEGRADANTE OU FORÇADO </w:t>
      </w:r>
    </w:p>
    <w:p w14:paraId="5F07D01E" w14:textId="0646D81F" w:rsidR="004A3075" w:rsidRPr="005E18A5" w:rsidRDefault="004A3075" w:rsidP="005E18A5">
      <w:pPr>
        <w:widowControl w:val="0"/>
        <w:tabs>
          <w:tab w:val="left" w:pos="284"/>
          <w:tab w:val="left" w:pos="567"/>
        </w:tabs>
        <w:jc w:val="both"/>
        <w:rPr>
          <w:rFonts w:ascii="Arial" w:hAnsi="Arial" w:cs="Arial"/>
          <w:sz w:val="22"/>
          <w:szCs w:val="22"/>
        </w:rPr>
      </w:pPr>
      <w:r w:rsidRPr="005E18A5">
        <w:rPr>
          <w:rFonts w:ascii="Arial" w:eastAsia="Calibri" w:hAnsi="Arial" w:cs="Arial"/>
          <w:b/>
          <w:sz w:val="22"/>
          <w:szCs w:val="22"/>
        </w:rPr>
        <w:t xml:space="preserve">ANEXO X - </w:t>
      </w:r>
      <w:r w:rsidRPr="005E18A5">
        <w:rPr>
          <w:rFonts w:ascii="Arial" w:hAnsi="Arial" w:cs="Arial"/>
          <w:sz w:val="22"/>
          <w:szCs w:val="22"/>
        </w:rPr>
        <w:t>MODELO DECLARAÇÃO DE RESERVA DE CARGOS PARA PESSOA COM DEFICIÊNCIA</w:t>
      </w:r>
    </w:p>
    <w:p w14:paraId="66DDD156" w14:textId="48F68B42" w:rsidR="00874C1E" w:rsidRPr="005E18A5" w:rsidRDefault="00874C1E" w:rsidP="005E18A5">
      <w:pPr>
        <w:widowControl w:val="0"/>
        <w:tabs>
          <w:tab w:val="left" w:pos="284"/>
          <w:tab w:val="left" w:pos="567"/>
        </w:tabs>
        <w:jc w:val="both"/>
        <w:rPr>
          <w:rFonts w:ascii="Arial" w:hAnsi="Arial" w:cs="Arial"/>
          <w:bCs/>
          <w:sz w:val="22"/>
          <w:szCs w:val="22"/>
        </w:rPr>
      </w:pPr>
      <w:r w:rsidRPr="005E18A5">
        <w:rPr>
          <w:rFonts w:ascii="Arial" w:eastAsia="Calibri" w:hAnsi="Arial" w:cs="Arial"/>
          <w:b/>
          <w:sz w:val="22"/>
          <w:szCs w:val="22"/>
        </w:rPr>
        <w:t xml:space="preserve">ANEXO XI – </w:t>
      </w:r>
      <w:r w:rsidRPr="005E18A5">
        <w:rPr>
          <w:rFonts w:ascii="Arial" w:eastAsia="Calibri" w:hAnsi="Arial" w:cs="Arial"/>
          <w:bCs/>
          <w:sz w:val="22"/>
          <w:szCs w:val="22"/>
        </w:rPr>
        <w:t xml:space="preserve">MODELO DE </w:t>
      </w:r>
      <w:r w:rsidRPr="005E18A5">
        <w:rPr>
          <w:rFonts w:ascii="Arial" w:hAnsi="Arial" w:cs="Arial"/>
          <w:bCs/>
          <w:sz w:val="22"/>
          <w:szCs w:val="22"/>
        </w:rPr>
        <w:t>DECLARAÇÃO DE ATENDIMENTO À POLÍTICA PÚBLICA AMBIENTAL DE LICITAÇÃO SUSTENTÁVEL</w:t>
      </w:r>
    </w:p>
    <w:p w14:paraId="5C9DC61F" w14:textId="651424CD"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ANEXO X</w:t>
      </w:r>
      <w:r w:rsidR="004A3075" w:rsidRPr="005E18A5">
        <w:rPr>
          <w:rFonts w:ascii="Arial" w:eastAsia="Calibri" w:hAnsi="Arial" w:cs="Arial"/>
          <w:b/>
          <w:sz w:val="22"/>
          <w:szCs w:val="22"/>
        </w:rPr>
        <w:t>I</w:t>
      </w:r>
      <w:r w:rsidR="00D83A9D" w:rsidRPr="005E18A5">
        <w:rPr>
          <w:rFonts w:ascii="Arial" w:eastAsia="Calibri" w:hAnsi="Arial" w:cs="Arial"/>
          <w:b/>
          <w:sz w:val="22"/>
          <w:szCs w:val="22"/>
        </w:rPr>
        <w:t>I</w:t>
      </w:r>
      <w:r w:rsidRPr="005E18A5">
        <w:rPr>
          <w:rFonts w:ascii="Arial" w:eastAsia="Calibri" w:hAnsi="Arial" w:cs="Arial"/>
          <w:b/>
          <w:sz w:val="22"/>
          <w:szCs w:val="22"/>
        </w:rPr>
        <w:t xml:space="preserve"> – </w:t>
      </w:r>
      <w:r w:rsidRPr="005E18A5">
        <w:rPr>
          <w:rFonts w:ascii="Arial" w:eastAsia="Calibri" w:hAnsi="Arial" w:cs="Arial"/>
          <w:sz w:val="22"/>
          <w:szCs w:val="22"/>
        </w:rPr>
        <w:t>MINUTA DO CONTRATO;</w:t>
      </w:r>
    </w:p>
    <w:p w14:paraId="41C45AA5" w14:textId="77777777" w:rsidR="00FC237A" w:rsidRPr="005E18A5" w:rsidRDefault="00FC237A" w:rsidP="005E18A5">
      <w:pPr>
        <w:tabs>
          <w:tab w:val="left" w:pos="284"/>
          <w:tab w:val="left" w:pos="567"/>
        </w:tabs>
        <w:jc w:val="both"/>
        <w:rPr>
          <w:rFonts w:ascii="Arial" w:eastAsia="Calibri" w:hAnsi="Arial" w:cs="Arial"/>
          <w:sz w:val="22"/>
          <w:szCs w:val="22"/>
        </w:rPr>
      </w:pPr>
    </w:p>
    <w:p w14:paraId="5149F12E" w14:textId="52CF8C94" w:rsidR="009F71B8" w:rsidRPr="005E18A5" w:rsidRDefault="00B04303" w:rsidP="005E18A5">
      <w:pPr>
        <w:shd w:val="clear" w:color="auto" w:fill="FFFFFF"/>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 xml:space="preserve">São Gabriel do Oeste MS, </w:t>
      </w:r>
      <w:r w:rsidR="00851577">
        <w:rPr>
          <w:rFonts w:ascii="Arial" w:eastAsia="Calibri" w:hAnsi="Arial" w:cs="Arial"/>
          <w:sz w:val="22"/>
          <w:szCs w:val="22"/>
        </w:rPr>
        <w:t>04</w:t>
      </w:r>
      <w:r w:rsidR="008B5BBE">
        <w:rPr>
          <w:rFonts w:ascii="Arial" w:eastAsia="Calibri" w:hAnsi="Arial" w:cs="Arial"/>
          <w:sz w:val="22"/>
          <w:szCs w:val="22"/>
        </w:rPr>
        <w:t xml:space="preserve"> de </w:t>
      </w:r>
      <w:r w:rsidR="00851577">
        <w:rPr>
          <w:rFonts w:ascii="Arial" w:eastAsia="Calibri" w:hAnsi="Arial" w:cs="Arial"/>
          <w:sz w:val="22"/>
          <w:szCs w:val="22"/>
        </w:rPr>
        <w:t>outubro</w:t>
      </w:r>
      <w:r w:rsidR="008B5BBE">
        <w:rPr>
          <w:rFonts w:ascii="Arial" w:eastAsia="Calibri" w:hAnsi="Arial" w:cs="Arial"/>
          <w:sz w:val="22"/>
          <w:szCs w:val="22"/>
        </w:rPr>
        <w:t xml:space="preserve"> de 2024.</w:t>
      </w:r>
    </w:p>
    <w:p w14:paraId="1CB64795" w14:textId="77777777" w:rsidR="009F71B8" w:rsidRPr="005E18A5" w:rsidRDefault="009F71B8" w:rsidP="005E18A5">
      <w:pPr>
        <w:shd w:val="clear" w:color="auto" w:fill="FFFFFF"/>
        <w:tabs>
          <w:tab w:val="left" w:pos="284"/>
          <w:tab w:val="left" w:pos="567"/>
        </w:tabs>
        <w:jc w:val="center"/>
        <w:rPr>
          <w:rFonts w:ascii="Arial" w:eastAsia="Calibri" w:hAnsi="Arial" w:cs="Arial"/>
          <w:sz w:val="22"/>
          <w:szCs w:val="22"/>
        </w:rPr>
      </w:pPr>
    </w:p>
    <w:p w14:paraId="6DEA78AA" w14:textId="77777777" w:rsidR="00B04303" w:rsidRPr="005E18A5" w:rsidRDefault="00B04303" w:rsidP="005E18A5">
      <w:pPr>
        <w:shd w:val="clear" w:color="auto" w:fill="FFFFFF"/>
        <w:tabs>
          <w:tab w:val="left" w:pos="284"/>
          <w:tab w:val="left" w:pos="567"/>
        </w:tabs>
        <w:jc w:val="center"/>
        <w:rPr>
          <w:rFonts w:ascii="Arial" w:eastAsia="Calibri" w:hAnsi="Arial" w:cs="Arial"/>
          <w:sz w:val="22"/>
          <w:szCs w:val="22"/>
        </w:rPr>
      </w:pPr>
    </w:p>
    <w:p w14:paraId="10DB1787" w14:textId="2D4B2383" w:rsidR="00B04303" w:rsidRPr="005E18A5" w:rsidRDefault="00B04303" w:rsidP="005E18A5">
      <w:pPr>
        <w:shd w:val="clear" w:color="auto" w:fill="FFFFFF"/>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________________________</w:t>
      </w:r>
    </w:p>
    <w:p w14:paraId="032D429D" w14:textId="68216060" w:rsidR="009F71B8" w:rsidRPr="005E18A5" w:rsidRDefault="00B04303" w:rsidP="005E18A5">
      <w:pPr>
        <w:tabs>
          <w:tab w:val="left" w:pos="284"/>
          <w:tab w:val="left" w:pos="567"/>
        </w:tabs>
        <w:jc w:val="center"/>
        <w:rPr>
          <w:rFonts w:ascii="Arial" w:eastAsia="Calibri" w:hAnsi="Arial" w:cs="Arial"/>
          <w:b/>
          <w:color w:val="FF0000"/>
          <w:sz w:val="22"/>
          <w:szCs w:val="22"/>
        </w:rPr>
      </w:pPr>
      <w:proofErr w:type="spellStart"/>
      <w:r w:rsidRPr="005E18A5">
        <w:rPr>
          <w:rFonts w:ascii="Arial" w:eastAsia="Calibri" w:hAnsi="Arial" w:cs="Arial"/>
          <w:b/>
          <w:sz w:val="22"/>
          <w:szCs w:val="22"/>
        </w:rPr>
        <w:t>Ronilso</w:t>
      </w:r>
      <w:proofErr w:type="spellEnd"/>
      <w:r w:rsidRPr="005E18A5">
        <w:rPr>
          <w:rFonts w:ascii="Arial" w:eastAsia="Calibri" w:hAnsi="Arial" w:cs="Arial"/>
          <w:b/>
          <w:sz w:val="22"/>
          <w:szCs w:val="22"/>
        </w:rPr>
        <w:t xml:space="preserve"> Freitas Brandão</w:t>
      </w:r>
    </w:p>
    <w:p w14:paraId="09B5345B" w14:textId="2DFCF7BD" w:rsidR="00B04303" w:rsidRPr="005E18A5" w:rsidRDefault="00A93150" w:rsidP="005E18A5">
      <w:pPr>
        <w:tabs>
          <w:tab w:val="left" w:pos="284"/>
          <w:tab w:val="left" w:pos="567"/>
        </w:tabs>
        <w:jc w:val="center"/>
        <w:rPr>
          <w:rFonts w:ascii="Arial" w:eastAsia="Calibri" w:hAnsi="Arial" w:cs="Arial"/>
          <w:b/>
          <w:sz w:val="22"/>
          <w:szCs w:val="22"/>
        </w:rPr>
      </w:pPr>
      <w:r w:rsidRPr="005E18A5">
        <w:rPr>
          <w:rFonts w:ascii="Arial" w:eastAsia="Calibri" w:hAnsi="Arial" w:cs="Arial"/>
          <w:b/>
          <w:sz w:val="22"/>
          <w:szCs w:val="22"/>
        </w:rPr>
        <w:t xml:space="preserve">Superintendente de </w:t>
      </w:r>
      <w:r w:rsidR="00B04303" w:rsidRPr="005E18A5">
        <w:rPr>
          <w:rFonts w:ascii="Arial" w:eastAsia="Calibri" w:hAnsi="Arial" w:cs="Arial"/>
          <w:b/>
          <w:sz w:val="22"/>
          <w:szCs w:val="22"/>
        </w:rPr>
        <w:t>Compras e Licitações</w:t>
      </w:r>
    </w:p>
    <w:p w14:paraId="5CB8D909" w14:textId="7B5BCBDE" w:rsidR="00A93150" w:rsidRPr="005E18A5" w:rsidRDefault="00A93150" w:rsidP="005E18A5">
      <w:pPr>
        <w:tabs>
          <w:tab w:val="left" w:pos="284"/>
          <w:tab w:val="left" w:pos="567"/>
        </w:tabs>
        <w:jc w:val="center"/>
        <w:rPr>
          <w:rFonts w:ascii="Arial" w:eastAsia="Calibri" w:hAnsi="Arial" w:cs="Arial"/>
          <w:b/>
          <w:sz w:val="22"/>
          <w:szCs w:val="22"/>
          <w:highlight w:val="yellow"/>
        </w:rPr>
      </w:pPr>
    </w:p>
    <w:p w14:paraId="7C0CD3C8" w14:textId="77777777" w:rsidR="00A93150" w:rsidRPr="005E18A5" w:rsidRDefault="00A93150" w:rsidP="005E18A5">
      <w:pPr>
        <w:tabs>
          <w:tab w:val="left" w:pos="284"/>
          <w:tab w:val="left" w:pos="567"/>
        </w:tabs>
        <w:jc w:val="right"/>
        <w:rPr>
          <w:rFonts w:ascii="Arial" w:eastAsia="Calibri" w:hAnsi="Arial" w:cs="Arial"/>
          <w:b/>
          <w:sz w:val="22"/>
          <w:szCs w:val="22"/>
        </w:rPr>
      </w:pPr>
    </w:p>
    <w:p w14:paraId="247B57CB" w14:textId="77777777" w:rsidR="00A93150" w:rsidRPr="005E18A5" w:rsidRDefault="00A93150" w:rsidP="005E18A5">
      <w:pPr>
        <w:tabs>
          <w:tab w:val="left" w:pos="284"/>
          <w:tab w:val="left" w:pos="567"/>
        </w:tabs>
        <w:jc w:val="right"/>
        <w:rPr>
          <w:rFonts w:ascii="Arial" w:eastAsia="Calibri" w:hAnsi="Arial" w:cs="Arial"/>
          <w:b/>
          <w:sz w:val="22"/>
          <w:szCs w:val="22"/>
        </w:rPr>
      </w:pPr>
    </w:p>
    <w:p w14:paraId="7FC4B359" w14:textId="77777777" w:rsidR="00A93150" w:rsidRPr="005E18A5" w:rsidRDefault="00A93150" w:rsidP="005E18A5">
      <w:pPr>
        <w:tabs>
          <w:tab w:val="left" w:pos="284"/>
          <w:tab w:val="left" w:pos="567"/>
        </w:tabs>
        <w:jc w:val="right"/>
        <w:rPr>
          <w:rFonts w:ascii="Arial" w:eastAsia="Calibri" w:hAnsi="Arial" w:cs="Arial"/>
          <w:b/>
          <w:sz w:val="22"/>
          <w:szCs w:val="22"/>
        </w:rPr>
      </w:pPr>
    </w:p>
    <w:p w14:paraId="7064E13D" w14:textId="77777777" w:rsidR="00A93150" w:rsidRPr="005E18A5" w:rsidRDefault="00A93150" w:rsidP="005E18A5">
      <w:pPr>
        <w:tabs>
          <w:tab w:val="left" w:pos="284"/>
          <w:tab w:val="left" w:pos="567"/>
        </w:tabs>
        <w:jc w:val="right"/>
        <w:rPr>
          <w:rFonts w:ascii="Arial" w:eastAsia="Calibri" w:hAnsi="Arial" w:cs="Arial"/>
          <w:b/>
          <w:sz w:val="22"/>
          <w:szCs w:val="22"/>
        </w:rPr>
      </w:pPr>
    </w:p>
    <w:p w14:paraId="52B8AB27" w14:textId="77777777" w:rsidR="00A93150" w:rsidRPr="005E18A5" w:rsidRDefault="00A93150" w:rsidP="005E18A5">
      <w:pPr>
        <w:tabs>
          <w:tab w:val="left" w:pos="284"/>
          <w:tab w:val="left" w:pos="567"/>
        </w:tabs>
        <w:jc w:val="right"/>
        <w:rPr>
          <w:rFonts w:ascii="Arial" w:eastAsia="Calibri" w:hAnsi="Arial" w:cs="Arial"/>
          <w:b/>
          <w:sz w:val="22"/>
          <w:szCs w:val="22"/>
        </w:rPr>
      </w:pPr>
    </w:p>
    <w:p w14:paraId="1430BA88" w14:textId="77777777" w:rsidR="00A93150" w:rsidRPr="005E18A5" w:rsidRDefault="00A93150" w:rsidP="005E18A5">
      <w:pPr>
        <w:tabs>
          <w:tab w:val="left" w:pos="284"/>
          <w:tab w:val="left" w:pos="567"/>
        </w:tabs>
        <w:jc w:val="right"/>
        <w:rPr>
          <w:rFonts w:ascii="Arial" w:eastAsia="Calibri" w:hAnsi="Arial" w:cs="Arial"/>
          <w:b/>
          <w:sz w:val="22"/>
          <w:szCs w:val="22"/>
        </w:rPr>
      </w:pPr>
    </w:p>
    <w:p w14:paraId="4001E7EB" w14:textId="77777777" w:rsidR="00A84C59" w:rsidRPr="005E18A5" w:rsidRDefault="00A84C59" w:rsidP="005E18A5">
      <w:pPr>
        <w:tabs>
          <w:tab w:val="left" w:pos="284"/>
          <w:tab w:val="left" w:pos="567"/>
        </w:tabs>
        <w:jc w:val="right"/>
        <w:rPr>
          <w:rFonts w:ascii="Arial" w:eastAsia="Calibri" w:hAnsi="Arial" w:cs="Arial"/>
          <w:b/>
          <w:sz w:val="22"/>
          <w:szCs w:val="22"/>
        </w:rPr>
      </w:pPr>
    </w:p>
    <w:p w14:paraId="2156A711" w14:textId="77777777" w:rsidR="00A84C59" w:rsidRPr="005E18A5" w:rsidRDefault="00A84C59" w:rsidP="005E18A5">
      <w:pPr>
        <w:tabs>
          <w:tab w:val="left" w:pos="284"/>
          <w:tab w:val="left" w:pos="567"/>
        </w:tabs>
        <w:jc w:val="right"/>
        <w:rPr>
          <w:rFonts w:ascii="Arial" w:eastAsia="Calibri" w:hAnsi="Arial" w:cs="Arial"/>
          <w:b/>
          <w:sz w:val="22"/>
          <w:szCs w:val="22"/>
        </w:rPr>
      </w:pPr>
    </w:p>
    <w:p w14:paraId="735ACEF5" w14:textId="77777777" w:rsidR="00A84C59" w:rsidRPr="005E18A5" w:rsidRDefault="00A84C59" w:rsidP="005E18A5">
      <w:pPr>
        <w:tabs>
          <w:tab w:val="left" w:pos="284"/>
          <w:tab w:val="left" w:pos="567"/>
        </w:tabs>
        <w:jc w:val="right"/>
        <w:rPr>
          <w:rFonts w:ascii="Arial" w:eastAsia="Calibri" w:hAnsi="Arial" w:cs="Arial"/>
          <w:b/>
          <w:sz w:val="22"/>
          <w:szCs w:val="22"/>
        </w:rPr>
      </w:pPr>
    </w:p>
    <w:p w14:paraId="2903DAC8" w14:textId="77777777" w:rsidR="00A84C59" w:rsidRPr="005E18A5" w:rsidRDefault="00A84C59" w:rsidP="005E18A5">
      <w:pPr>
        <w:tabs>
          <w:tab w:val="left" w:pos="284"/>
          <w:tab w:val="left" w:pos="567"/>
        </w:tabs>
        <w:jc w:val="right"/>
        <w:rPr>
          <w:rFonts w:ascii="Arial" w:eastAsia="Calibri" w:hAnsi="Arial" w:cs="Arial"/>
          <w:b/>
          <w:sz w:val="22"/>
          <w:szCs w:val="22"/>
        </w:rPr>
      </w:pPr>
    </w:p>
    <w:p w14:paraId="05511F24" w14:textId="77777777" w:rsidR="00A84C59" w:rsidRPr="005E18A5" w:rsidRDefault="00A84C59" w:rsidP="005E18A5">
      <w:pPr>
        <w:tabs>
          <w:tab w:val="left" w:pos="284"/>
          <w:tab w:val="left" w:pos="567"/>
        </w:tabs>
        <w:jc w:val="right"/>
        <w:rPr>
          <w:rFonts w:ascii="Arial" w:eastAsia="Calibri" w:hAnsi="Arial" w:cs="Arial"/>
          <w:b/>
          <w:sz w:val="22"/>
          <w:szCs w:val="22"/>
        </w:rPr>
      </w:pPr>
    </w:p>
    <w:p w14:paraId="540C8EE9" w14:textId="77777777" w:rsidR="00A84C59" w:rsidRPr="005E18A5" w:rsidRDefault="00A84C59" w:rsidP="005E18A5">
      <w:pPr>
        <w:tabs>
          <w:tab w:val="left" w:pos="284"/>
          <w:tab w:val="left" w:pos="567"/>
        </w:tabs>
        <w:jc w:val="right"/>
        <w:rPr>
          <w:rFonts w:ascii="Arial" w:eastAsia="Calibri" w:hAnsi="Arial" w:cs="Arial"/>
          <w:b/>
          <w:sz w:val="22"/>
          <w:szCs w:val="22"/>
        </w:rPr>
      </w:pPr>
    </w:p>
    <w:p w14:paraId="46E15D1E" w14:textId="77777777" w:rsidR="00A84C59" w:rsidRPr="005E18A5" w:rsidRDefault="00A84C59" w:rsidP="005E18A5">
      <w:pPr>
        <w:tabs>
          <w:tab w:val="left" w:pos="284"/>
          <w:tab w:val="left" w:pos="567"/>
        </w:tabs>
        <w:jc w:val="right"/>
        <w:rPr>
          <w:rFonts w:ascii="Arial" w:eastAsia="Calibri" w:hAnsi="Arial" w:cs="Arial"/>
          <w:b/>
          <w:sz w:val="22"/>
          <w:szCs w:val="22"/>
        </w:rPr>
      </w:pPr>
    </w:p>
    <w:p w14:paraId="6D104497" w14:textId="77777777" w:rsidR="00A84C59" w:rsidRPr="005E18A5" w:rsidRDefault="00A84C59" w:rsidP="005E18A5">
      <w:pPr>
        <w:tabs>
          <w:tab w:val="left" w:pos="284"/>
          <w:tab w:val="left" w:pos="567"/>
        </w:tabs>
        <w:jc w:val="right"/>
        <w:rPr>
          <w:rFonts w:ascii="Arial" w:eastAsia="Calibri" w:hAnsi="Arial" w:cs="Arial"/>
          <w:b/>
          <w:sz w:val="22"/>
          <w:szCs w:val="22"/>
        </w:rPr>
      </w:pPr>
    </w:p>
    <w:p w14:paraId="1E423068" w14:textId="77777777" w:rsidR="00A84C59" w:rsidRPr="005E18A5" w:rsidRDefault="00A84C59" w:rsidP="005E18A5">
      <w:pPr>
        <w:tabs>
          <w:tab w:val="left" w:pos="284"/>
          <w:tab w:val="left" w:pos="567"/>
        </w:tabs>
        <w:jc w:val="right"/>
        <w:rPr>
          <w:rFonts w:ascii="Arial" w:eastAsia="Calibri" w:hAnsi="Arial" w:cs="Arial"/>
          <w:b/>
          <w:sz w:val="22"/>
          <w:szCs w:val="22"/>
        </w:rPr>
      </w:pPr>
    </w:p>
    <w:p w14:paraId="18CB716F" w14:textId="77777777" w:rsidR="00A84C59" w:rsidRPr="005E18A5" w:rsidRDefault="00A84C59" w:rsidP="005E18A5">
      <w:pPr>
        <w:tabs>
          <w:tab w:val="left" w:pos="284"/>
          <w:tab w:val="left" w:pos="567"/>
        </w:tabs>
        <w:jc w:val="right"/>
        <w:rPr>
          <w:rFonts w:ascii="Arial" w:eastAsia="Calibri" w:hAnsi="Arial" w:cs="Arial"/>
          <w:b/>
          <w:sz w:val="22"/>
          <w:szCs w:val="22"/>
        </w:rPr>
      </w:pPr>
    </w:p>
    <w:p w14:paraId="48D9614D" w14:textId="77777777" w:rsidR="00A84C59" w:rsidRPr="005E18A5" w:rsidRDefault="00A84C59" w:rsidP="005E18A5">
      <w:pPr>
        <w:tabs>
          <w:tab w:val="left" w:pos="284"/>
          <w:tab w:val="left" w:pos="567"/>
        </w:tabs>
        <w:jc w:val="right"/>
        <w:rPr>
          <w:rFonts w:ascii="Arial" w:eastAsia="Calibri" w:hAnsi="Arial" w:cs="Arial"/>
          <w:b/>
          <w:sz w:val="22"/>
          <w:szCs w:val="22"/>
        </w:rPr>
      </w:pPr>
    </w:p>
    <w:p w14:paraId="1DDC3611" w14:textId="77777777" w:rsidR="00A84C59" w:rsidRPr="005E18A5" w:rsidRDefault="00A84C59" w:rsidP="005E18A5">
      <w:pPr>
        <w:tabs>
          <w:tab w:val="left" w:pos="284"/>
          <w:tab w:val="left" w:pos="567"/>
        </w:tabs>
        <w:jc w:val="right"/>
        <w:rPr>
          <w:rFonts w:ascii="Arial" w:eastAsia="Calibri" w:hAnsi="Arial" w:cs="Arial"/>
          <w:b/>
          <w:sz w:val="22"/>
          <w:szCs w:val="22"/>
        </w:rPr>
      </w:pPr>
    </w:p>
    <w:p w14:paraId="0654B8BC" w14:textId="77777777" w:rsidR="00A84C59" w:rsidRPr="005E18A5" w:rsidRDefault="00A84C59" w:rsidP="005E18A5">
      <w:pPr>
        <w:tabs>
          <w:tab w:val="left" w:pos="284"/>
          <w:tab w:val="left" w:pos="567"/>
        </w:tabs>
        <w:jc w:val="right"/>
        <w:rPr>
          <w:rFonts w:ascii="Arial" w:eastAsia="Calibri" w:hAnsi="Arial" w:cs="Arial"/>
          <w:b/>
          <w:sz w:val="22"/>
          <w:szCs w:val="22"/>
        </w:rPr>
      </w:pPr>
    </w:p>
    <w:p w14:paraId="57F56788" w14:textId="77777777" w:rsidR="00A84C59" w:rsidRPr="005E18A5" w:rsidRDefault="00A84C59" w:rsidP="005E18A5">
      <w:pPr>
        <w:tabs>
          <w:tab w:val="left" w:pos="284"/>
          <w:tab w:val="left" w:pos="567"/>
        </w:tabs>
        <w:jc w:val="right"/>
        <w:rPr>
          <w:rFonts w:ascii="Arial" w:eastAsia="Calibri" w:hAnsi="Arial" w:cs="Arial"/>
          <w:b/>
          <w:sz w:val="22"/>
          <w:szCs w:val="22"/>
        </w:rPr>
      </w:pPr>
    </w:p>
    <w:p w14:paraId="798F9CF8" w14:textId="77777777" w:rsidR="00A84C59" w:rsidRPr="005E18A5" w:rsidRDefault="00A84C59" w:rsidP="005E18A5">
      <w:pPr>
        <w:tabs>
          <w:tab w:val="left" w:pos="284"/>
          <w:tab w:val="left" w:pos="567"/>
        </w:tabs>
        <w:jc w:val="right"/>
        <w:rPr>
          <w:rFonts w:ascii="Arial" w:eastAsia="Calibri" w:hAnsi="Arial" w:cs="Arial"/>
          <w:b/>
          <w:sz w:val="22"/>
          <w:szCs w:val="22"/>
        </w:rPr>
      </w:pPr>
    </w:p>
    <w:p w14:paraId="4C3B5F2E" w14:textId="77777777" w:rsidR="00A84C59" w:rsidRPr="005E18A5" w:rsidRDefault="00A84C59" w:rsidP="005E18A5">
      <w:pPr>
        <w:tabs>
          <w:tab w:val="left" w:pos="284"/>
          <w:tab w:val="left" w:pos="567"/>
        </w:tabs>
        <w:jc w:val="right"/>
        <w:rPr>
          <w:rFonts w:ascii="Arial" w:eastAsia="Calibri" w:hAnsi="Arial" w:cs="Arial"/>
          <w:b/>
          <w:sz w:val="22"/>
          <w:szCs w:val="22"/>
        </w:rPr>
      </w:pPr>
    </w:p>
    <w:p w14:paraId="72A1149B" w14:textId="77777777" w:rsidR="00A84C59" w:rsidRPr="005E18A5" w:rsidRDefault="00A84C59" w:rsidP="005E18A5">
      <w:pPr>
        <w:tabs>
          <w:tab w:val="left" w:pos="284"/>
          <w:tab w:val="left" w:pos="567"/>
        </w:tabs>
        <w:jc w:val="right"/>
        <w:rPr>
          <w:rFonts w:ascii="Arial" w:eastAsia="Calibri" w:hAnsi="Arial" w:cs="Arial"/>
          <w:b/>
          <w:sz w:val="22"/>
          <w:szCs w:val="22"/>
        </w:rPr>
      </w:pPr>
    </w:p>
    <w:p w14:paraId="2C3CC624" w14:textId="77777777" w:rsidR="00A84C59" w:rsidRPr="005E18A5" w:rsidRDefault="00A84C59" w:rsidP="005E18A5">
      <w:pPr>
        <w:tabs>
          <w:tab w:val="left" w:pos="284"/>
          <w:tab w:val="left" w:pos="567"/>
        </w:tabs>
        <w:jc w:val="right"/>
        <w:rPr>
          <w:rFonts w:ascii="Arial" w:eastAsia="Calibri" w:hAnsi="Arial" w:cs="Arial"/>
          <w:b/>
          <w:sz w:val="22"/>
          <w:szCs w:val="22"/>
        </w:rPr>
      </w:pPr>
    </w:p>
    <w:p w14:paraId="75AE55CC" w14:textId="77777777" w:rsidR="00A84C59" w:rsidRDefault="00A84C59" w:rsidP="005E18A5">
      <w:pPr>
        <w:tabs>
          <w:tab w:val="left" w:pos="284"/>
          <w:tab w:val="left" w:pos="567"/>
        </w:tabs>
        <w:jc w:val="right"/>
        <w:rPr>
          <w:rFonts w:ascii="Arial" w:eastAsia="Calibri" w:hAnsi="Arial" w:cs="Arial"/>
          <w:b/>
          <w:sz w:val="22"/>
          <w:szCs w:val="22"/>
        </w:rPr>
      </w:pPr>
    </w:p>
    <w:p w14:paraId="232DB26A" w14:textId="77777777" w:rsidR="00F56FFC" w:rsidRDefault="00F56FFC" w:rsidP="005E18A5">
      <w:pPr>
        <w:tabs>
          <w:tab w:val="left" w:pos="284"/>
          <w:tab w:val="left" w:pos="567"/>
        </w:tabs>
        <w:jc w:val="right"/>
        <w:rPr>
          <w:rFonts w:ascii="Arial" w:eastAsia="Calibri" w:hAnsi="Arial" w:cs="Arial"/>
          <w:b/>
          <w:sz w:val="22"/>
          <w:szCs w:val="22"/>
        </w:rPr>
      </w:pPr>
    </w:p>
    <w:p w14:paraId="5C81B245" w14:textId="77777777" w:rsidR="00F56FFC" w:rsidRDefault="00F56FFC" w:rsidP="005E18A5">
      <w:pPr>
        <w:tabs>
          <w:tab w:val="left" w:pos="284"/>
          <w:tab w:val="left" w:pos="567"/>
        </w:tabs>
        <w:jc w:val="right"/>
        <w:rPr>
          <w:rFonts w:ascii="Arial" w:eastAsia="Calibri" w:hAnsi="Arial" w:cs="Arial"/>
          <w:b/>
          <w:sz w:val="22"/>
          <w:szCs w:val="22"/>
        </w:rPr>
      </w:pPr>
    </w:p>
    <w:p w14:paraId="143FC4DA" w14:textId="77777777" w:rsidR="00F56FFC" w:rsidRDefault="00F56FFC" w:rsidP="005E18A5">
      <w:pPr>
        <w:tabs>
          <w:tab w:val="left" w:pos="284"/>
          <w:tab w:val="left" w:pos="567"/>
        </w:tabs>
        <w:jc w:val="right"/>
        <w:rPr>
          <w:rFonts w:ascii="Arial" w:eastAsia="Calibri" w:hAnsi="Arial" w:cs="Arial"/>
          <w:b/>
          <w:sz w:val="22"/>
          <w:szCs w:val="22"/>
        </w:rPr>
      </w:pPr>
    </w:p>
    <w:p w14:paraId="664BBE99" w14:textId="77777777" w:rsidR="00C51936" w:rsidRPr="005E18A5" w:rsidRDefault="00C51936" w:rsidP="005E18A5">
      <w:pPr>
        <w:tabs>
          <w:tab w:val="left" w:pos="284"/>
          <w:tab w:val="left" w:pos="567"/>
        </w:tabs>
        <w:rPr>
          <w:rFonts w:ascii="Arial" w:hAnsi="Arial" w:cs="Arial"/>
          <w:sz w:val="22"/>
          <w:szCs w:val="22"/>
          <w:lang w:val="pt"/>
        </w:rPr>
      </w:pPr>
    </w:p>
    <w:p w14:paraId="6B5EE0EC"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31E7BDDD"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226B9224"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1B56F8EA" w14:textId="77777777" w:rsidR="00B04303" w:rsidRPr="005E18A5" w:rsidRDefault="00B04303" w:rsidP="005E18A5">
      <w:pPr>
        <w:tabs>
          <w:tab w:val="left" w:pos="284"/>
          <w:tab w:val="left" w:pos="567"/>
        </w:tabs>
        <w:jc w:val="both"/>
        <w:rPr>
          <w:rFonts w:ascii="Arial" w:eastAsia="Calibri" w:hAnsi="Arial" w:cs="Arial"/>
          <w:sz w:val="22"/>
          <w:szCs w:val="22"/>
        </w:rPr>
      </w:pPr>
    </w:p>
    <w:p w14:paraId="5AA6586D" w14:textId="77777777" w:rsidR="009F71B8" w:rsidRPr="005E18A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ANEXO III – DECLARAÇÃO DE SUJEIÇÃO ÀS CONDIÇÕES ESTABELECIDAS NO EDITAL E DE INEXISTÊNCIA DE FATOS SUPERVENIENTES IMPEDITIVOS DA HABILITAÇÃO</w:t>
      </w:r>
    </w:p>
    <w:p w14:paraId="67387734" w14:textId="571EB7A1" w:rsidR="009F71B8" w:rsidRPr="005E18A5" w:rsidRDefault="009F71B8" w:rsidP="005E18A5">
      <w:pPr>
        <w:tabs>
          <w:tab w:val="left" w:pos="284"/>
          <w:tab w:val="left" w:pos="567"/>
        </w:tabs>
        <w:jc w:val="both"/>
        <w:rPr>
          <w:rFonts w:ascii="Arial" w:eastAsia="Calibri" w:hAnsi="Arial" w:cs="Arial"/>
          <w:sz w:val="22"/>
          <w:szCs w:val="22"/>
        </w:rPr>
      </w:pPr>
    </w:p>
    <w:p w14:paraId="15D95B48" w14:textId="77777777" w:rsidR="003B02D1" w:rsidRPr="005E18A5" w:rsidRDefault="003B02D1" w:rsidP="005E18A5">
      <w:pPr>
        <w:tabs>
          <w:tab w:val="left" w:pos="284"/>
          <w:tab w:val="left" w:pos="567"/>
        </w:tabs>
        <w:jc w:val="both"/>
        <w:rPr>
          <w:rFonts w:ascii="Arial" w:eastAsia="Calibri" w:hAnsi="Arial" w:cs="Arial"/>
          <w:b/>
          <w:sz w:val="22"/>
          <w:szCs w:val="22"/>
        </w:rPr>
      </w:pPr>
    </w:p>
    <w:p w14:paraId="4E8F8703"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50778FED" w14:textId="77777777" w:rsidR="003B02D1" w:rsidRPr="005E18A5" w:rsidRDefault="003B02D1" w:rsidP="005E18A5">
      <w:pPr>
        <w:tabs>
          <w:tab w:val="left" w:pos="284"/>
          <w:tab w:val="left" w:pos="567"/>
        </w:tabs>
        <w:jc w:val="both"/>
        <w:rPr>
          <w:rFonts w:ascii="Arial" w:eastAsia="Calibri" w:hAnsi="Arial" w:cs="Arial"/>
          <w:sz w:val="22"/>
          <w:szCs w:val="22"/>
        </w:rPr>
      </w:pPr>
    </w:p>
    <w:p w14:paraId="7C41E7F8"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À</w:t>
      </w:r>
    </w:p>
    <w:p w14:paraId="076D0C62" w14:textId="0709A31E" w:rsidR="009F71B8" w:rsidRPr="005E18A5" w:rsidRDefault="004D6DEE"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5E18A5">
        <w:rPr>
          <w:rFonts w:ascii="Arial" w:eastAsia="Calibri" w:hAnsi="Arial" w:cs="Arial"/>
          <w:color w:val="000000"/>
          <w:sz w:val="22"/>
          <w:szCs w:val="22"/>
        </w:rPr>
        <w:t>AO MUNICIPIO DE SÃO GABRIEL DO OESTE MS</w:t>
      </w:r>
    </w:p>
    <w:p w14:paraId="7D80C5AB" w14:textId="77777777" w:rsidR="009F71B8" w:rsidRPr="005E18A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5E18A5">
        <w:rPr>
          <w:rFonts w:ascii="Arial" w:eastAsia="Calibri" w:hAnsi="Arial" w:cs="Arial"/>
          <w:color w:val="000000"/>
          <w:sz w:val="22"/>
          <w:szCs w:val="22"/>
        </w:rPr>
        <w:t xml:space="preserve">AO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E EQUIPE DE APOIO.</w:t>
      </w:r>
    </w:p>
    <w:p w14:paraId="502C288E" w14:textId="77777777" w:rsidR="009F71B8" w:rsidRPr="005E18A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491CBE1B" w14:textId="77777777" w:rsidR="009F71B8" w:rsidRPr="005E18A5" w:rsidRDefault="009F71B8" w:rsidP="005E18A5">
      <w:pPr>
        <w:tabs>
          <w:tab w:val="left" w:pos="284"/>
          <w:tab w:val="left" w:pos="567"/>
        </w:tabs>
        <w:jc w:val="both"/>
        <w:rPr>
          <w:rFonts w:ascii="Arial" w:eastAsia="Calibri" w:hAnsi="Arial" w:cs="Arial"/>
          <w:sz w:val="22"/>
          <w:szCs w:val="22"/>
        </w:rPr>
      </w:pPr>
    </w:p>
    <w:p w14:paraId="6EB5E893"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5E18A5" w:rsidRDefault="009F71B8" w:rsidP="005E18A5">
      <w:pPr>
        <w:tabs>
          <w:tab w:val="left" w:pos="284"/>
          <w:tab w:val="left" w:pos="567"/>
        </w:tabs>
        <w:jc w:val="both"/>
        <w:rPr>
          <w:rFonts w:ascii="Arial" w:eastAsia="Calibri" w:hAnsi="Arial" w:cs="Arial"/>
          <w:sz w:val="22"/>
          <w:szCs w:val="22"/>
        </w:rPr>
      </w:pPr>
    </w:p>
    <w:p w14:paraId="77372AC4"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DECLARA, AINDA, PARA TODOS OS FINS DE DIREITO, A INEXISTÊNCIA DE FATOS SUPERVENIENTES IMPEDITIVOS DA HABILITAÇÃO OU QUE COMPROMETA A IDONEIDADE DA PROPONENTE.</w:t>
      </w:r>
    </w:p>
    <w:p w14:paraId="1A708D67" w14:textId="77777777" w:rsidR="009F71B8" w:rsidRPr="005E18A5" w:rsidRDefault="009F71B8" w:rsidP="005E18A5">
      <w:pPr>
        <w:tabs>
          <w:tab w:val="left" w:pos="284"/>
          <w:tab w:val="left" w:pos="567"/>
        </w:tabs>
        <w:jc w:val="both"/>
        <w:rPr>
          <w:rFonts w:ascii="Arial" w:eastAsia="Calibri" w:hAnsi="Arial" w:cs="Arial"/>
          <w:sz w:val="22"/>
          <w:szCs w:val="22"/>
        </w:rPr>
      </w:pPr>
    </w:p>
    <w:p w14:paraId="6AED66FB" w14:textId="77777777" w:rsidR="009F71B8" w:rsidRPr="005E18A5" w:rsidRDefault="009F71B8" w:rsidP="005E18A5">
      <w:pPr>
        <w:tabs>
          <w:tab w:val="left" w:pos="284"/>
          <w:tab w:val="left" w:pos="567"/>
        </w:tabs>
        <w:jc w:val="both"/>
        <w:rPr>
          <w:rFonts w:ascii="Arial" w:eastAsia="Calibri" w:hAnsi="Arial" w:cs="Arial"/>
          <w:sz w:val="22"/>
          <w:szCs w:val="22"/>
        </w:rPr>
      </w:pPr>
    </w:p>
    <w:p w14:paraId="30949EB9" w14:textId="0D20E7EE" w:rsidR="009F71B8" w:rsidRPr="005E18A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5E18A5">
        <w:rPr>
          <w:rFonts w:ascii="Arial" w:eastAsia="Calibri" w:hAnsi="Arial" w:cs="Arial"/>
          <w:color w:val="000000"/>
          <w:sz w:val="22"/>
          <w:szCs w:val="22"/>
        </w:rPr>
        <w:t xml:space="preserve">________________ EM, ___ DE _________ </w:t>
      </w:r>
      <w:proofErr w:type="spellStart"/>
      <w:r w:rsidRPr="005E18A5">
        <w:rPr>
          <w:rFonts w:ascii="Arial" w:eastAsia="Calibri" w:hAnsi="Arial" w:cs="Arial"/>
          <w:color w:val="000000"/>
          <w:sz w:val="22"/>
          <w:szCs w:val="22"/>
        </w:rPr>
        <w:t>DE</w:t>
      </w:r>
      <w:proofErr w:type="spellEnd"/>
      <w:r w:rsidRPr="005E18A5">
        <w:rPr>
          <w:rFonts w:ascii="Arial" w:eastAsia="Calibri" w:hAnsi="Arial" w:cs="Arial"/>
          <w:color w:val="000000"/>
          <w:sz w:val="22"/>
          <w:szCs w:val="22"/>
        </w:rPr>
        <w:t xml:space="preserve"> </w:t>
      </w:r>
      <w:r w:rsidR="004D6DEE" w:rsidRPr="005E18A5">
        <w:rPr>
          <w:rFonts w:ascii="Arial" w:eastAsia="Calibri" w:hAnsi="Arial" w:cs="Arial"/>
          <w:color w:val="000000"/>
          <w:sz w:val="22"/>
          <w:szCs w:val="22"/>
        </w:rPr>
        <w:t>2024</w:t>
      </w:r>
    </w:p>
    <w:p w14:paraId="5099FCA4" w14:textId="77777777" w:rsidR="009F71B8" w:rsidRPr="005E18A5" w:rsidRDefault="009F71B8" w:rsidP="005E18A5">
      <w:pPr>
        <w:tabs>
          <w:tab w:val="left" w:pos="284"/>
          <w:tab w:val="left" w:pos="567"/>
        </w:tabs>
        <w:jc w:val="both"/>
        <w:rPr>
          <w:rFonts w:ascii="Arial" w:eastAsia="Calibri" w:hAnsi="Arial" w:cs="Arial"/>
          <w:sz w:val="22"/>
          <w:szCs w:val="22"/>
        </w:rPr>
      </w:pPr>
    </w:p>
    <w:p w14:paraId="47A4373C"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26F38292" w14:textId="77777777" w:rsidR="009F71B8" w:rsidRPr="005E18A5" w:rsidRDefault="009F71B8" w:rsidP="005E18A5">
      <w:pPr>
        <w:tabs>
          <w:tab w:val="left" w:pos="284"/>
          <w:tab w:val="left" w:pos="567"/>
        </w:tabs>
        <w:jc w:val="both"/>
        <w:rPr>
          <w:rFonts w:ascii="Arial" w:eastAsia="Calibri" w:hAnsi="Arial" w:cs="Arial"/>
          <w:sz w:val="22"/>
          <w:szCs w:val="22"/>
        </w:rPr>
      </w:pPr>
    </w:p>
    <w:p w14:paraId="66E4D734" w14:textId="77777777" w:rsidR="009F71B8" w:rsidRPr="005E18A5" w:rsidRDefault="009F71B8" w:rsidP="005E18A5">
      <w:pPr>
        <w:tabs>
          <w:tab w:val="left" w:pos="284"/>
          <w:tab w:val="left" w:pos="567"/>
        </w:tabs>
        <w:jc w:val="both"/>
        <w:rPr>
          <w:rFonts w:ascii="Arial" w:eastAsia="Calibri" w:hAnsi="Arial" w:cs="Arial"/>
          <w:sz w:val="22"/>
          <w:szCs w:val="22"/>
        </w:rPr>
      </w:pPr>
    </w:p>
    <w:p w14:paraId="7420E09F" w14:textId="77777777" w:rsidR="009F71B8" w:rsidRPr="005E18A5" w:rsidRDefault="009F71B8" w:rsidP="005E18A5">
      <w:pPr>
        <w:tabs>
          <w:tab w:val="left" w:pos="284"/>
          <w:tab w:val="left" w:pos="567"/>
        </w:tabs>
        <w:jc w:val="both"/>
        <w:rPr>
          <w:rFonts w:ascii="Arial" w:eastAsia="Calibri" w:hAnsi="Arial" w:cs="Arial"/>
          <w:sz w:val="22"/>
          <w:szCs w:val="22"/>
        </w:rPr>
      </w:pPr>
    </w:p>
    <w:p w14:paraId="2C5621D5" w14:textId="77777777" w:rsidR="009F71B8" w:rsidRPr="005E18A5" w:rsidRDefault="009F71B8" w:rsidP="005E18A5">
      <w:pPr>
        <w:tabs>
          <w:tab w:val="left" w:pos="284"/>
          <w:tab w:val="left" w:pos="567"/>
        </w:tabs>
        <w:jc w:val="both"/>
        <w:rPr>
          <w:rFonts w:ascii="Arial" w:eastAsia="Calibri" w:hAnsi="Arial" w:cs="Arial"/>
          <w:sz w:val="22"/>
          <w:szCs w:val="22"/>
        </w:rPr>
      </w:pPr>
    </w:p>
    <w:p w14:paraId="7F5CBBC5" w14:textId="77777777" w:rsidR="009F71B8" w:rsidRPr="005E18A5" w:rsidRDefault="009F71B8" w:rsidP="005E18A5">
      <w:pPr>
        <w:tabs>
          <w:tab w:val="left" w:pos="284"/>
          <w:tab w:val="left" w:pos="567"/>
        </w:tabs>
        <w:jc w:val="both"/>
        <w:rPr>
          <w:rFonts w:ascii="Arial" w:eastAsia="Calibri" w:hAnsi="Arial" w:cs="Arial"/>
          <w:sz w:val="22"/>
          <w:szCs w:val="22"/>
        </w:rPr>
      </w:pPr>
    </w:p>
    <w:p w14:paraId="239C7B24" w14:textId="77777777" w:rsidR="009F71B8" w:rsidRPr="005E18A5" w:rsidRDefault="009F71B8" w:rsidP="005E18A5">
      <w:pPr>
        <w:tabs>
          <w:tab w:val="left" w:pos="284"/>
          <w:tab w:val="left" w:pos="567"/>
        </w:tabs>
        <w:jc w:val="both"/>
        <w:rPr>
          <w:rFonts w:ascii="Arial" w:eastAsia="Calibri" w:hAnsi="Arial" w:cs="Arial"/>
          <w:sz w:val="22"/>
          <w:szCs w:val="22"/>
        </w:rPr>
      </w:pPr>
    </w:p>
    <w:p w14:paraId="1F6E385B" w14:textId="77777777" w:rsidR="00C42B68" w:rsidRPr="005E18A5" w:rsidRDefault="00C42B68" w:rsidP="005E18A5">
      <w:pPr>
        <w:tabs>
          <w:tab w:val="left" w:pos="284"/>
          <w:tab w:val="left" w:pos="567"/>
        </w:tabs>
        <w:jc w:val="both"/>
        <w:rPr>
          <w:rFonts w:ascii="Arial" w:eastAsia="Calibri" w:hAnsi="Arial" w:cs="Arial"/>
          <w:sz w:val="22"/>
          <w:szCs w:val="22"/>
        </w:rPr>
      </w:pPr>
    </w:p>
    <w:p w14:paraId="3640B6ED" w14:textId="77777777" w:rsidR="00C42B68" w:rsidRPr="005E18A5" w:rsidRDefault="00C42B68" w:rsidP="005E18A5">
      <w:pPr>
        <w:tabs>
          <w:tab w:val="left" w:pos="284"/>
          <w:tab w:val="left" w:pos="567"/>
        </w:tabs>
        <w:jc w:val="both"/>
        <w:rPr>
          <w:rFonts w:ascii="Arial" w:eastAsia="Calibri" w:hAnsi="Arial" w:cs="Arial"/>
          <w:sz w:val="22"/>
          <w:szCs w:val="22"/>
        </w:rPr>
      </w:pPr>
    </w:p>
    <w:p w14:paraId="52FF94E2" w14:textId="77777777" w:rsidR="00C42B68" w:rsidRPr="005E18A5" w:rsidRDefault="00C42B68" w:rsidP="005E18A5">
      <w:pPr>
        <w:tabs>
          <w:tab w:val="left" w:pos="284"/>
          <w:tab w:val="left" w:pos="567"/>
        </w:tabs>
        <w:jc w:val="both"/>
        <w:rPr>
          <w:rFonts w:ascii="Arial" w:eastAsia="Calibri" w:hAnsi="Arial" w:cs="Arial"/>
          <w:sz w:val="22"/>
          <w:szCs w:val="22"/>
        </w:rPr>
      </w:pPr>
    </w:p>
    <w:p w14:paraId="343F3BD3" w14:textId="77777777" w:rsidR="00C42B68" w:rsidRPr="005E18A5" w:rsidRDefault="00C42B68" w:rsidP="005E18A5">
      <w:pPr>
        <w:tabs>
          <w:tab w:val="left" w:pos="284"/>
          <w:tab w:val="left" w:pos="567"/>
        </w:tabs>
        <w:jc w:val="both"/>
        <w:rPr>
          <w:rFonts w:ascii="Arial" w:eastAsia="Calibri" w:hAnsi="Arial" w:cs="Arial"/>
          <w:sz w:val="22"/>
          <w:szCs w:val="22"/>
        </w:rPr>
      </w:pPr>
    </w:p>
    <w:p w14:paraId="49ED453E" w14:textId="77777777" w:rsidR="00C42B68" w:rsidRPr="005E18A5" w:rsidRDefault="00C42B68" w:rsidP="005E18A5">
      <w:pPr>
        <w:tabs>
          <w:tab w:val="left" w:pos="284"/>
          <w:tab w:val="left" w:pos="567"/>
        </w:tabs>
        <w:jc w:val="both"/>
        <w:rPr>
          <w:rFonts w:ascii="Arial" w:eastAsia="Calibri" w:hAnsi="Arial" w:cs="Arial"/>
          <w:sz w:val="22"/>
          <w:szCs w:val="22"/>
        </w:rPr>
      </w:pPr>
    </w:p>
    <w:p w14:paraId="6EFBF3F8" w14:textId="77777777" w:rsidR="00C42B68" w:rsidRPr="005E18A5" w:rsidRDefault="00C42B68" w:rsidP="005E18A5">
      <w:pPr>
        <w:tabs>
          <w:tab w:val="left" w:pos="284"/>
          <w:tab w:val="left" w:pos="567"/>
        </w:tabs>
        <w:jc w:val="both"/>
        <w:rPr>
          <w:rFonts w:ascii="Arial" w:eastAsia="Calibri" w:hAnsi="Arial" w:cs="Arial"/>
          <w:sz w:val="22"/>
          <w:szCs w:val="22"/>
        </w:rPr>
      </w:pPr>
    </w:p>
    <w:p w14:paraId="61870533" w14:textId="77777777" w:rsidR="00C42B68" w:rsidRPr="005E18A5" w:rsidRDefault="00C42B68" w:rsidP="005E18A5">
      <w:pPr>
        <w:tabs>
          <w:tab w:val="left" w:pos="284"/>
          <w:tab w:val="left" w:pos="567"/>
        </w:tabs>
        <w:jc w:val="both"/>
        <w:rPr>
          <w:rFonts w:ascii="Arial" w:eastAsia="Calibri" w:hAnsi="Arial" w:cs="Arial"/>
          <w:sz w:val="22"/>
          <w:szCs w:val="22"/>
        </w:rPr>
      </w:pPr>
    </w:p>
    <w:p w14:paraId="7C055783" w14:textId="77777777" w:rsidR="00C42B68" w:rsidRPr="005E18A5" w:rsidRDefault="00C42B68" w:rsidP="005E18A5">
      <w:pPr>
        <w:tabs>
          <w:tab w:val="left" w:pos="284"/>
          <w:tab w:val="left" w:pos="567"/>
        </w:tabs>
        <w:jc w:val="both"/>
        <w:rPr>
          <w:rFonts w:ascii="Arial" w:eastAsia="Calibri" w:hAnsi="Arial" w:cs="Arial"/>
          <w:sz w:val="22"/>
          <w:szCs w:val="22"/>
        </w:rPr>
      </w:pPr>
    </w:p>
    <w:p w14:paraId="0666BFF2" w14:textId="77777777" w:rsidR="00C42B68" w:rsidRPr="005E18A5" w:rsidRDefault="00C42B68" w:rsidP="005E18A5">
      <w:pPr>
        <w:tabs>
          <w:tab w:val="left" w:pos="284"/>
          <w:tab w:val="left" w:pos="567"/>
        </w:tabs>
        <w:jc w:val="both"/>
        <w:rPr>
          <w:rFonts w:ascii="Arial" w:eastAsia="Calibri" w:hAnsi="Arial" w:cs="Arial"/>
          <w:sz w:val="22"/>
          <w:szCs w:val="22"/>
        </w:rPr>
      </w:pPr>
    </w:p>
    <w:p w14:paraId="22E28424" w14:textId="77777777" w:rsidR="00C42B68" w:rsidRPr="005E18A5" w:rsidRDefault="00C42B68" w:rsidP="005E18A5">
      <w:pPr>
        <w:tabs>
          <w:tab w:val="left" w:pos="284"/>
          <w:tab w:val="left" w:pos="567"/>
        </w:tabs>
        <w:jc w:val="both"/>
        <w:rPr>
          <w:rFonts w:ascii="Arial" w:eastAsia="Calibri" w:hAnsi="Arial" w:cs="Arial"/>
          <w:sz w:val="22"/>
          <w:szCs w:val="22"/>
        </w:rPr>
      </w:pPr>
    </w:p>
    <w:p w14:paraId="3E051911" w14:textId="77777777" w:rsidR="00C42B68" w:rsidRPr="005E18A5" w:rsidRDefault="00C42B68" w:rsidP="005E18A5">
      <w:pPr>
        <w:tabs>
          <w:tab w:val="left" w:pos="284"/>
          <w:tab w:val="left" w:pos="567"/>
        </w:tabs>
        <w:jc w:val="both"/>
        <w:rPr>
          <w:rFonts w:ascii="Arial" w:eastAsia="Calibri" w:hAnsi="Arial" w:cs="Arial"/>
          <w:sz w:val="22"/>
          <w:szCs w:val="22"/>
        </w:rPr>
      </w:pPr>
    </w:p>
    <w:p w14:paraId="52C6B693" w14:textId="77777777" w:rsidR="00C42B68" w:rsidRPr="005E18A5" w:rsidRDefault="00C42B68" w:rsidP="005E18A5">
      <w:pPr>
        <w:tabs>
          <w:tab w:val="left" w:pos="284"/>
          <w:tab w:val="left" w:pos="567"/>
        </w:tabs>
        <w:jc w:val="both"/>
        <w:rPr>
          <w:rFonts w:ascii="Arial" w:eastAsia="Calibri" w:hAnsi="Arial" w:cs="Arial"/>
          <w:sz w:val="22"/>
          <w:szCs w:val="22"/>
        </w:rPr>
      </w:pPr>
    </w:p>
    <w:p w14:paraId="241CD612" w14:textId="77777777" w:rsidR="00C42B68" w:rsidRPr="005E18A5" w:rsidRDefault="00C42B68" w:rsidP="005E18A5">
      <w:pPr>
        <w:tabs>
          <w:tab w:val="left" w:pos="284"/>
          <w:tab w:val="left" w:pos="567"/>
        </w:tabs>
        <w:jc w:val="both"/>
        <w:rPr>
          <w:rFonts w:ascii="Arial" w:eastAsia="Calibri" w:hAnsi="Arial" w:cs="Arial"/>
          <w:sz w:val="22"/>
          <w:szCs w:val="22"/>
        </w:rPr>
      </w:pPr>
    </w:p>
    <w:p w14:paraId="0C2E484B" w14:textId="77777777" w:rsidR="00C42B68" w:rsidRPr="005E18A5" w:rsidRDefault="00C42B68" w:rsidP="005E18A5">
      <w:pPr>
        <w:tabs>
          <w:tab w:val="left" w:pos="284"/>
          <w:tab w:val="left" w:pos="567"/>
        </w:tabs>
        <w:jc w:val="both"/>
        <w:rPr>
          <w:rFonts w:ascii="Arial" w:eastAsia="Calibri" w:hAnsi="Arial" w:cs="Arial"/>
          <w:sz w:val="22"/>
          <w:szCs w:val="22"/>
        </w:rPr>
      </w:pPr>
    </w:p>
    <w:p w14:paraId="7682F126" w14:textId="77777777" w:rsidR="00C42B68" w:rsidRPr="005E18A5" w:rsidRDefault="00C42B68" w:rsidP="005E18A5">
      <w:pPr>
        <w:tabs>
          <w:tab w:val="left" w:pos="284"/>
          <w:tab w:val="left" w:pos="567"/>
        </w:tabs>
        <w:jc w:val="both"/>
        <w:rPr>
          <w:rFonts w:ascii="Arial" w:eastAsia="Calibri" w:hAnsi="Arial" w:cs="Arial"/>
          <w:sz w:val="22"/>
          <w:szCs w:val="22"/>
        </w:rPr>
      </w:pPr>
    </w:p>
    <w:p w14:paraId="452CD03F" w14:textId="77777777" w:rsidR="009F71B8" w:rsidRPr="005E18A5" w:rsidRDefault="009F71B8" w:rsidP="005E18A5">
      <w:pPr>
        <w:tabs>
          <w:tab w:val="left" w:pos="284"/>
          <w:tab w:val="left" w:pos="567"/>
        </w:tabs>
        <w:jc w:val="both"/>
        <w:rPr>
          <w:rFonts w:ascii="Arial" w:eastAsia="Calibri" w:hAnsi="Arial" w:cs="Arial"/>
          <w:sz w:val="22"/>
          <w:szCs w:val="22"/>
        </w:rPr>
      </w:pPr>
    </w:p>
    <w:p w14:paraId="4659F4D8"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0412CF46"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60A66ADF"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694CCD71" w14:textId="77777777" w:rsidR="00A05609" w:rsidRPr="005E18A5" w:rsidRDefault="00A05609" w:rsidP="005E18A5">
      <w:pPr>
        <w:tabs>
          <w:tab w:val="left" w:pos="284"/>
          <w:tab w:val="left" w:pos="567"/>
        </w:tabs>
        <w:jc w:val="right"/>
        <w:rPr>
          <w:rFonts w:ascii="Arial" w:eastAsia="Calibri" w:hAnsi="Arial" w:cs="Arial"/>
          <w:b/>
          <w:sz w:val="22"/>
          <w:szCs w:val="22"/>
        </w:rPr>
      </w:pPr>
    </w:p>
    <w:p w14:paraId="6026EADC" w14:textId="77777777" w:rsidR="009F71B8" w:rsidRPr="005E18A5" w:rsidRDefault="00460495" w:rsidP="005E18A5">
      <w:pPr>
        <w:pBdr>
          <w:top w:val="single" w:sz="4" w:space="1" w:color="000000"/>
          <w:bottom w:val="single" w:sz="4" w:space="1" w:color="000000"/>
        </w:pBdr>
        <w:shd w:val="clear" w:color="auto" w:fill="D6E3BC"/>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ANEXO IV – MODELO DE DECLARAÇÃO NOS TERMOS DO INCISO XXXIII DO ARTIGO 7º DA CONSTITUIÇÃO FEDERAL DE 1988</w:t>
      </w:r>
    </w:p>
    <w:p w14:paraId="500CD482" w14:textId="77777777" w:rsidR="009F71B8" w:rsidRPr="005E18A5" w:rsidRDefault="009F71B8" w:rsidP="005E18A5">
      <w:pPr>
        <w:tabs>
          <w:tab w:val="left" w:pos="284"/>
          <w:tab w:val="left" w:pos="567"/>
        </w:tabs>
        <w:jc w:val="both"/>
        <w:rPr>
          <w:rFonts w:ascii="Arial" w:eastAsia="Calibri" w:hAnsi="Arial" w:cs="Arial"/>
          <w:sz w:val="22"/>
          <w:szCs w:val="22"/>
        </w:rPr>
      </w:pPr>
    </w:p>
    <w:p w14:paraId="3A91D870" w14:textId="77777777" w:rsidR="009F71B8" w:rsidRPr="005E18A5" w:rsidRDefault="009F71B8" w:rsidP="005E18A5">
      <w:pPr>
        <w:pBdr>
          <w:top w:val="nil"/>
          <w:left w:val="nil"/>
          <w:bottom w:val="nil"/>
          <w:right w:val="nil"/>
          <w:between w:val="nil"/>
        </w:pBdr>
        <w:tabs>
          <w:tab w:val="left" w:pos="284"/>
          <w:tab w:val="left" w:pos="567"/>
          <w:tab w:val="center" w:pos="4252"/>
          <w:tab w:val="right" w:pos="8504"/>
          <w:tab w:val="left" w:pos="708"/>
        </w:tabs>
        <w:jc w:val="both"/>
        <w:rPr>
          <w:rFonts w:ascii="Arial" w:eastAsia="Calibri" w:hAnsi="Arial" w:cs="Arial"/>
          <w:color w:val="000000"/>
          <w:sz w:val="22"/>
          <w:szCs w:val="22"/>
        </w:rPr>
      </w:pPr>
    </w:p>
    <w:p w14:paraId="08290F97" w14:textId="77777777" w:rsidR="009F71B8" w:rsidRPr="005E18A5" w:rsidRDefault="009F71B8" w:rsidP="005E18A5">
      <w:pPr>
        <w:tabs>
          <w:tab w:val="left" w:pos="284"/>
          <w:tab w:val="left" w:pos="567"/>
        </w:tabs>
        <w:jc w:val="both"/>
        <w:rPr>
          <w:rFonts w:ascii="Arial" w:eastAsia="Calibri" w:hAnsi="Arial" w:cs="Arial"/>
          <w:b/>
          <w:sz w:val="22"/>
          <w:szCs w:val="22"/>
        </w:rPr>
      </w:pPr>
    </w:p>
    <w:p w14:paraId="2A47D199" w14:textId="77777777"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2040A7D6" w14:textId="77777777" w:rsidR="009F71B8" w:rsidRPr="005E18A5" w:rsidRDefault="009F71B8" w:rsidP="005E18A5">
      <w:pPr>
        <w:tabs>
          <w:tab w:val="left" w:pos="284"/>
          <w:tab w:val="left" w:pos="567"/>
        </w:tabs>
        <w:jc w:val="both"/>
        <w:rPr>
          <w:rFonts w:ascii="Arial" w:eastAsia="Calibri" w:hAnsi="Arial" w:cs="Arial"/>
          <w:sz w:val="22"/>
          <w:szCs w:val="22"/>
        </w:rPr>
      </w:pPr>
    </w:p>
    <w:p w14:paraId="6B737AA1" w14:textId="77777777" w:rsidR="009F71B8" w:rsidRPr="005E18A5" w:rsidRDefault="009F71B8" w:rsidP="005E18A5">
      <w:pPr>
        <w:tabs>
          <w:tab w:val="left" w:pos="284"/>
          <w:tab w:val="left" w:pos="567"/>
        </w:tabs>
        <w:jc w:val="both"/>
        <w:rPr>
          <w:rFonts w:ascii="Arial" w:eastAsia="Calibri" w:hAnsi="Arial" w:cs="Arial"/>
          <w:sz w:val="22"/>
          <w:szCs w:val="22"/>
        </w:rPr>
      </w:pPr>
    </w:p>
    <w:p w14:paraId="4834740A" w14:textId="14C044DA"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INSCRIT</w:t>
      </w:r>
      <w:r w:rsidR="009F4E75" w:rsidRPr="005E18A5">
        <w:rPr>
          <w:rFonts w:ascii="Arial" w:eastAsia="Calibri" w:hAnsi="Arial" w:cs="Arial"/>
          <w:sz w:val="22"/>
          <w:szCs w:val="22"/>
        </w:rPr>
        <w:t>A</w:t>
      </w:r>
      <w:r w:rsidRPr="005E18A5">
        <w:rPr>
          <w:rFonts w:ascii="Arial" w:eastAsia="Calibri" w:hAnsi="Arial" w:cs="Arial"/>
          <w:sz w:val="22"/>
          <w:szCs w:val="22"/>
        </w:rPr>
        <w:t xml:space="preserve"> NO CNPJ Nº ..........................., </w:t>
      </w:r>
      <w:r w:rsidR="003B02D1" w:rsidRPr="005E18A5">
        <w:rPr>
          <w:rFonts w:ascii="Arial" w:eastAsia="Calibri" w:hAnsi="Arial" w:cs="Arial"/>
          <w:sz w:val="22"/>
          <w:szCs w:val="22"/>
        </w:rPr>
        <w:t xml:space="preserve">SEDIADA ............................., </w:t>
      </w:r>
      <w:r w:rsidRPr="005E18A5">
        <w:rPr>
          <w:rFonts w:ascii="Arial" w:eastAsia="Calibri" w:hAnsi="Arial" w:cs="Arial"/>
          <w:sz w:val="22"/>
          <w:szCs w:val="22"/>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5E18A5" w:rsidRDefault="009F71B8" w:rsidP="005E18A5">
      <w:pPr>
        <w:tabs>
          <w:tab w:val="left" w:pos="284"/>
          <w:tab w:val="left" w:pos="567"/>
        </w:tabs>
        <w:jc w:val="both"/>
        <w:rPr>
          <w:rFonts w:ascii="Arial" w:eastAsia="Calibri" w:hAnsi="Arial" w:cs="Arial"/>
          <w:sz w:val="22"/>
          <w:szCs w:val="22"/>
        </w:rPr>
      </w:pPr>
    </w:p>
    <w:p w14:paraId="07B498C1"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RESSALVA: EMPREGA MENOR, A PARTIR DE QUATORZE ANOS, NA CONDIÇÃO DE APRENDIZ </w:t>
      </w:r>
      <w:proofErr w:type="gramStart"/>
      <w:r w:rsidRPr="005E18A5">
        <w:rPr>
          <w:rFonts w:ascii="Arial" w:eastAsia="Calibri" w:hAnsi="Arial" w:cs="Arial"/>
          <w:sz w:val="22"/>
          <w:szCs w:val="22"/>
        </w:rPr>
        <w:t>( )</w:t>
      </w:r>
      <w:proofErr w:type="gramEnd"/>
      <w:r w:rsidRPr="005E18A5">
        <w:rPr>
          <w:rFonts w:ascii="Arial" w:eastAsia="Calibri" w:hAnsi="Arial" w:cs="Arial"/>
          <w:sz w:val="22"/>
          <w:szCs w:val="22"/>
          <w:vertAlign w:val="superscript"/>
        </w:rPr>
        <w:footnoteReference w:id="1"/>
      </w:r>
      <w:r w:rsidRPr="005E18A5">
        <w:rPr>
          <w:rFonts w:ascii="Arial" w:eastAsia="Calibri" w:hAnsi="Arial" w:cs="Arial"/>
          <w:sz w:val="22"/>
          <w:szCs w:val="22"/>
        </w:rPr>
        <w:t>.</w:t>
      </w:r>
    </w:p>
    <w:p w14:paraId="3654CE99" w14:textId="77777777" w:rsidR="009F71B8" w:rsidRPr="005E18A5" w:rsidRDefault="009F71B8" w:rsidP="005E18A5">
      <w:pPr>
        <w:tabs>
          <w:tab w:val="left" w:pos="284"/>
          <w:tab w:val="left" w:pos="567"/>
        </w:tabs>
        <w:jc w:val="both"/>
        <w:rPr>
          <w:rFonts w:ascii="Arial" w:eastAsia="Calibri" w:hAnsi="Arial" w:cs="Arial"/>
          <w:sz w:val="22"/>
          <w:szCs w:val="22"/>
        </w:rPr>
      </w:pPr>
    </w:p>
    <w:p w14:paraId="6E869D0B" w14:textId="77777777" w:rsidR="009F71B8" w:rsidRPr="005E18A5" w:rsidRDefault="009F71B8" w:rsidP="005E18A5">
      <w:pPr>
        <w:tabs>
          <w:tab w:val="left" w:pos="284"/>
          <w:tab w:val="left" w:pos="567"/>
        </w:tabs>
        <w:jc w:val="both"/>
        <w:rPr>
          <w:rFonts w:ascii="Arial" w:eastAsia="Calibri" w:hAnsi="Arial" w:cs="Arial"/>
          <w:sz w:val="22"/>
          <w:szCs w:val="22"/>
        </w:rPr>
      </w:pPr>
    </w:p>
    <w:p w14:paraId="3D43AA8E" w14:textId="77777777" w:rsidR="009F71B8" w:rsidRPr="005E18A5" w:rsidRDefault="00460495"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w:t>
      </w:r>
    </w:p>
    <w:p w14:paraId="67F2D14A" w14:textId="77777777" w:rsidR="009F71B8" w:rsidRPr="005E18A5" w:rsidRDefault="00460495"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(DATA)</w:t>
      </w:r>
    </w:p>
    <w:p w14:paraId="6953FD90" w14:textId="77777777" w:rsidR="009F71B8" w:rsidRPr="005E18A5" w:rsidRDefault="009F71B8" w:rsidP="005E18A5">
      <w:pPr>
        <w:tabs>
          <w:tab w:val="left" w:pos="284"/>
          <w:tab w:val="left" w:pos="567"/>
        </w:tabs>
        <w:jc w:val="both"/>
        <w:rPr>
          <w:rFonts w:ascii="Arial" w:eastAsia="Calibri" w:hAnsi="Arial" w:cs="Arial"/>
          <w:sz w:val="22"/>
          <w:szCs w:val="22"/>
        </w:rPr>
      </w:pPr>
    </w:p>
    <w:p w14:paraId="56337CEA" w14:textId="77777777" w:rsidR="009F71B8" w:rsidRPr="005E18A5" w:rsidRDefault="009F71B8" w:rsidP="005E18A5">
      <w:pPr>
        <w:tabs>
          <w:tab w:val="left" w:pos="284"/>
          <w:tab w:val="left" w:pos="567"/>
        </w:tabs>
        <w:jc w:val="both"/>
        <w:rPr>
          <w:rFonts w:ascii="Arial" w:eastAsia="Calibri" w:hAnsi="Arial" w:cs="Arial"/>
          <w:sz w:val="22"/>
          <w:szCs w:val="22"/>
        </w:rPr>
      </w:pPr>
    </w:p>
    <w:p w14:paraId="104C03AA" w14:textId="77777777" w:rsidR="009F71B8" w:rsidRPr="005E18A5" w:rsidRDefault="009F71B8" w:rsidP="005E18A5">
      <w:pPr>
        <w:tabs>
          <w:tab w:val="left" w:pos="284"/>
          <w:tab w:val="left" w:pos="567"/>
        </w:tabs>
        <w:jc w:val="both"/>
        <w:rPr>
          <w:rFonts w:ascii="Arial" w:eastAsia="Calibri" w:hAnsi="Arial" w:cs="Arial"/>
          <w:sz w:val="22"/>
          <w:szCs w:val="22"/>
        </w:rPr>
      </w:pPr>
    </w:p>
    <w:p w14:paraId="4F353E63" w14:textId="46F7472C" w:rsidR="009F71B8" w:rsidRPr="005E18A5" w:rsidRDefault="00460495"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w:t>
      </w:r>
      <w:r w:rsidR="004D6DEE" w:rsidRPr="005E18A5">
        <w:rPr>
          <w:rFonts w:ascii="Arial" w:eastAsia="Calibri" w:hAnsi="Arial" w:cs="Arial"/>
          <w:sz w:val="22"/>
          <w:szCs w:val="22"/>
        </w:rPr>
        <w:t>.............</w:t>
      </w:r>
      <w:r w:rsidRPr="005E18A5">
        <w:rPr>
          <w:rFonts w:ascii="Arial" w:eastAsia="Calibri" w:hAnsi="Arial" w:cs="Arial"/>
          <w:sz w:val="22"/>
          <w:szCs w:val="22"/>
        </w:rPr>
        <w:t>.......................</w:t>
      </w:r>
    </w:p>
    <w:p w14:paraId="48A74D8E" w14:textId="59B5DE74" w:rsidR="009F71B8" w:rsidRPr="005E18A5" w:rsidRDefault="00460495"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w:t>
      </w:r>
      <w:r w:rsidR="003B02D1" w:rsidRPr="005E18A5">
        <w:rPr>
          <w:rFonts w:ascii="Arial" w:eastAsia="Calibri" w:hAnsi="Arial" w:cs="Arial"/>
          <w:sz w:val="22"/>
          <w:szCs w:val="22"/>
        </w:rPr>
        <w:t xml:space="preserve">NOME DO </w:t>
      </w:r>
      <w:r w:rsidRPr="005E18A5">
        <w:rPr>
          <w:rFonts w:ascii="Arial" w:eastAsia="Calibri" w:hAnsi="Arial" w:cs="Arial"/>
          <w:sz w:val="22"/>
          <w:szCs w:val="22"/>
        </w:rPr>
        <w:t>REPRESENTANTE LEGAL</w:t>
      </w:r>
      <w:r w:rsidR="003B02D1" w:rsidRPr="005E18A5">
        <w:rPr>
          <w:rFonts w:ascii="Arial" w:eastAsia="Calibri" w:hAnsi="Arial" w:cs="Arial"/>
          <w:sz w:val="22"/>
          <w:szCs w:val="22"/>
        </w:rPr>
        <w:t xml:space="preserve"> COM ASSINATURA E CPF</w:t>
      </w:r>
      <w:r w:rsidRPr="005E18A5">
        <w:rPr>
          <w:rFonts w:ascii="Arial" w:eastAsia="Calibri" w:hAnsi="Arial" w:cs="Arial"/>
          <w:sz w:val="22"/>
          <w:szCs w:val="22"/>
        </w:rPr>
        <w:t>)</w:t>
      </w:r>
    </w:p>
    <w:p w14:paraId="55572883" w14:textId="77777777" w:rsidR="009F71B8" w:rsidRPr="005E18A5" w:rsidRDefault="009F71B8" w:rsidP="005E18A5">
      <w:pPr>
        <w:tabs>
          <w:tab w:val="left" w:pos="284"/>
          <w:tab w:val="left" w:pos="567"/>
        </w:tabs>
        <w:jc w:val="both"/>
        <w:rPr>
          <w:rFonts w:ascii="Arial" w:eastAsia="Calibri" w:hAnsi="Arial" w:cs="Arial"/>
          <w:sz w:val="22"/>
          <w:szCs w:val="22"/>
        </w:rPr>
      </w:pPr>
    </w:p>
    <w:p w14:paraId="0BBA00F6" w14:textId="77777777" w:rsidR="009F71B8" w:rsidRPr="005E18A5" w:rsidRDefault="009F71B8" w:rsidP="005E18A5">
      <w:pPr>
        <w:tabs>
          <w:tab w:val="left" w:pos="284"/>
          <w:tab w:val="left" w:pos="567"/>
        </w:tabs>
        <w:jc w:val="both"/>
        <w:rPr>
          <w:rFonts w:ascii="Arial" w:eastAsia="Calibri" w:hAnsi="Arial" w:cs="Arial"/>
          <w:sz w:val="22"/>
          <w:szCs w:val="22"/>
        </w:rPr>
      </w:pPr>
    </w:p>
    <w:p w14:paraId="79C388E6" w14:textId="77777777" w:rsidR="009F71B8" w:rsidRPr="005E18A5" w:rsidRDefault="009F71B8" w:rsidP="005E18A5">
      <w:pPr>
        <w:tabs>
          <w:tab w:val="left" w:pos="284"/>
          <w:tab w:val="left" w:pos="567"/>
        </w:tabs>
        <w:jc w:val="both"/>
        <w:rPr>
          <w:rFonts w:ascii="Arial" w:eastAsia="Calibri" w:hAnsi="Arial" w:cs="Arial"/>
          <w:sz w:val="22"/>
          <w:szCs w:val="22"/>
        </w:rPr>
      </w:pPr>
    </w:p>
    <w:p w14:paraId="5D67CDD9" w14:textId="77777777" w:rsidR="009F71B8" w:rsidRPr="005E18A5" w:rsidRDefault="00460495" w:rsidP="005E18A5">
      <w:pPr>
        <w:keepNext/>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 </w:t>
      </w:r>
    </w:p>
    <w:p w14:paraId="7250E60E" w14:textId="77777777" w:rsidR="009F71B8" w:rsidRPr="005E18A5" w:rsidRDefault="009F71B8" w:rsidP="005E18A5">
      <w:pPr>
        <w:tabs>
          <w:tab w:val="left" w:pos="284"/>
          <w:tab w:val="left" w:pos="567"/>
        </w:tabs>
        <w:jc w:val="both"/>
        <w:rPr>
          <w:rFonts w:ascii="Arial" w:eastAsia="Calibri" w:hAnsi="Arial" w:cs="Arial"/>
          <w:sz w:val="22"/>
          <w:szCs w:val="22"/>
        </w:rPr>
      </w:pPr>
    </w:p>
    <w:p w14:paraId="3F871B78" w14:textId="77777777" w:rsidR="00C42B68" w:rsidRPr="005E18A5" w:rsidRDefault="00C42B68" w:rsidP="005E18A5">
      <w:pPr>
        <w:tabs>
          <w:tab w:val="left" w:pos="284"/>
          <w:tab w:val="left" w:pos="567"/>
        </w:tabs>
        <w:jc w:val="both"/>
        <w:rPr>
          <w:rFonts w:ascii="Arial" w:eastAsia="Calibri" w:hAnsi="Arial" w:cs="Arial"/>
          <w:sz w:val="22"/>
          <w:szCs w:val="22"/>
        </w:rPr>
      </w:pPr>
    </w:p>
    <w:p w14:paraId="4FAF93F3" w14:textId="77777777" w:rsidR="00C42B68" w:rsidRPr="005E18A5" w:rsidRDefault="00C42B68" w:rsidP="005E18A5">
      <w:pPr>
        <w:tabs>
          <w:tab w:val="left" w:pos="284"/>
          <w:tab w:val="left" w:pos="567"/>
        </w:tabs>
        <w:jc w:val="both"/>
        <w:rPr>
          <w:rFonts w:ascii="Arial" w:eastAsia="Calibri" w:hAnsi="Arial" w:cs="Arial"/>
          <w:sz w:val="22"/>
          <w:szCs w:val="22"/>
        </w:rPr>
      </w:pPr>
    </w:p>
    <w:p w14:paraId="2B61B933" w14:textId="77777777" w:rsidR="00C42B68" w:rsidRPr="005E18A5" w:rsidRDefault="00C42B68" w:rsidP="005E18A5">
      <w:pPr>
        <w:tabs>
          <w:tab w:val="left" w:pos="284"/>
          <w:tab w:val="left" w:pos="567"/>
        </w:tabs>
        <w:jc w:val="both"/>
        <w:rPr>
          <w:rFonts w:ascii="Arial" w:eastAsia="Calibri" w:hAnsi="Arial" w:cs="Arial"/>
          <w:sz w:val="22"/>
          <w:szCs w:val="22"/>
        </w:rPr>
      </w:pPr>
    </w:p>
    <w:p w14:paraId="35233644" w14:textId="77777777" w:rsidR="00C42B68" w:rsidRPr="005E18A5" w:rsidRDefault="00C42B68" w:rsidP="005E18A5">
      <w:pPr>
        <w:tabs>
          <w:tab w:val="left" w:pos="284"/>
          <w:tab w:val="left" w:pos="567"/>
        </w:tabs>
        <w:jc w:val="both"/>
        <w:rPr>
          <w:rFonts w:ascii="Arial" w:eastAsia="Calibri" w:hAnsi="Arial" w:cs="Arial"/>
          <w:sz w:val="22"/>
          <w:szCs w:val="22"/>
        </w:rPr>
      </w:pPr>
    </w:p>
    <w:p w14:paraId="5E129E97" w14:textId="77777777" w:rsidR="00C42B68" w:rsidRPr="005E18A5" w:rsidRDefault="00C42B68" w:rsidP="005E18A5">
      <w:pPr>
        <w:tabs>
          <w:tab w:val="left" w:pos="284"/>
          <w:tab w:val="left" w:pos="567"/>
        </w:tabs>
        <w:jc w:val="both"/>
        <w:rPr>
          <w:rFonts w:ascii="Arial" w:eastAsia="Calibri" w:hAnsi="Arial" w:cs="Arial"/>
          <w:sz w:val="22"/>
          <w:szCs w:val="22"/>
        </w:rPr>
      </w:pPr>
    </w:p>
    <w:p w14:paraId="3C0B5490" w14:textId="77777777" w:rsidR="00C42B68" w:rsidRPr="005E18A5" w:rsidRDefault="00C42B68" w:rsidP="005E18A5">
      <w:pPr>
        <w:tabs>
          <w:tab w:val="left" w:pos="284"/>
          <w:tab w:val="left" w:pos="567"/>
        </w:tabs>
        <w:jc w:val="both"/>
        <w:rPr>
          <w:rFonts w:ascii="Arial" w:eastAsia="Calibri" w:hAnsi="Arial" w:cs="Arial"/>
          <w:sz w:val="22"/>
          <w:szCs w:val="22"/>
        </w:rPr>
      </w:pPr>
    </w:p>
    <w:p w14:paraId="427DE092" w14:textId="77777777" w:rsidR="00C42B68" w:rsidRPr="005E18A5" w:rsidRDefault="00C42B68" w:rsidP="005E18A5">
      <w:pPr>
        <w:tabs>
          <w:tab w:val="left" w:pos="284"/>
          <w:tab w:val="left" w:pos="567"/>
        </w:tabs>
        <w:jc w:val="both"/>
        <w:rPr>
          <w:rFonts w:ascii="Arial" w:eastAsia="Calibri" w:hAnsi="Arial" w:cs="Arial"/>
          <w:sz w:val="22"/>
          <w:szCs w:val="22"/>
        </w:rPr>
      </w:pPr>
    </w:p>
    <w:p w14:paraId="61831C93" w14:textId="77777777" w:rsidR="00C42B68" w:rsidRPr="005E18A5" w:rsidRDefault="00C42B68" w:rsidP="005E18A5">
      <w:pPr>
        <w:tabs>
          <w:tab w:val="left" w:pos="284"/>
          <w:tab w:val="left" w:pos="567"/>
        </w:tabs>
        <w:jc w:val="both"/>
        <w:rPr>
          <w:rFonts w:ascii="Arial" w:eastAsia="Calibri" w:hAnsi="Arial" w:cs="Arial"/>
          <w:sz w:val="22"/>
          <w:szCs w:val="22"/>
        </w:rPr>
      </w:pPr>
    </w:p>
    <w:p w14:paraId="6385980A" w14:textId="77777777" w:rsidR="00C42B68" w:rsidRPr="005E18A5" w:rsidRDefault="00C42B68" w:rsidP="005E18A5">
      <w:pPr>
        <w:tabs>
          <w:tab w:val="left" w:pos="284"/>
          <w:tab w:val="left" w:pos="567"/>
        </w:tabs>
        <w:jc w:val="both"/>
        <w:rPr>
          <w:rFonts w:ascii="Arial" w:eastAsia="Calibri" w:hAnsi="Arial" w:cs="Arial"/>
          <w:sz w:val="22"/>
          <w:szCs w:val="22"/>
        </w:rPr>
      </w:pPr>
    </w:p>
    <w:p w14:paraId="3FAD095A" w14:textId="77777777" w:rsidR="00C42B68" w:rsidRPr="005E18A5" w:rsidRDefault="00C42B68" w:rsidP="005E18A5">
      <w:pPr>
        <w:tabs>
          <w:tab w:val="left" w:pos="284"/>
          <w:tab w:val="left" w:pos="567"/>
        </w:tabs>
        <w:jc w:val="both"/>
        <w:rPr>
          <w:rFonts w:ascii="Arial" w:eastAsia="Calibri" w:hAnsi="Arial" w:cs="Arial"/>
          <w:sz w:val="22"/>
          <w:szCs w:val="22"/>
        </w:rPr>
      </w:pPr>
    </w:p>
    <w:p w14:paraId="4FF7FF76" w14:textId="77777777" w:rsidR="00C42B68" w:rsidRPr="005E18A5" w:rsidRDefault="00C42B68" w:rsidP="005E18A5">
      <w:pPr>
        <w:tabs>
          <w:tab w:val="left" w:pos="284"/>
          <w:tab w:val="left" w:pos="567"/>
        </w:tabs>
        <w:jc w:val="both"/>
        <w:rPr>
          <w:rFonts w:ascii="Arial" w:eastAsia="Calibri" w:hAnsi="Arial" w:cs="Arial"/>
          <w:sz w:val="22"/>
          <w:szCs w:val="22"/>
        </w:rPr>
      </w:pPr>
    </w:p>
    <w:p w14:paraId="200A8930" w14:textId="77777777" w:rsidR="00C42B68" w:rsidRPr="005E18A5" w:rsidRDefault="00C42B68" w:rsidP="005E18A5">
      <w:pPr>
        <w:tabs>
          <w:tab w:val="left" w:pos="284"/>
          <w:tab w:val="left" w:pos="567"/>
        </w:tabs>
        <w:jc w:val="both"/>
        <w:rPr>
          <w:rFonts w:ascii="Arial" w:eastAsia="Calibri" w:hAnsi="Arial" w:cs="Arial"/>
          <w:sz w:val="22"/>
          <w:szCs w:val="22"/>
        </w:rPr>
      </w:pPr>
    </w:p>
    <w:p w14:paraId="0B89C93C" w14:textId="77777777" w:rsidR="00C42B68" w:rsidRPr="005E18A5" w:rsidRDefault="00C42B68" w:rsidP="005E18A5">
      <w:pPr>
        <w:tabs>
          <w:tab w:val="left" w:pos="284"/>
          <w:tab w:val="left" w:pos="567"/>
        </w:tabs>
        <w:jc w:val="both"/>
        <w:rPr>
          <w:rFonts w:ascii="Arial" w:eastAsia="Calibri" w:hAnsi="Arial" w:cs="Arial"/>
          <w:sz w:val="22"/>
          <w:szCs w:val="22"/>
        </w:rPr>
      </w:pPr>
    </w:p>
    <w:p w14:paraId="6B6A9ABC" w14:textId="77777777" w:rsidR="00C42B68" w:rsidRPr="005E18A5" w:rsidRDefault="00C42B68" w:rsidP="005E18A5">
      <w:pPr>
        <w:tabs>
          <w:tab w:val="left" w:pos="284"/>
          <w:tab w:val="left" w:pos="567"/>
        </w:tabs>
        <w:jc w:val="both"/>
        <w:rPr>
          <w:rFonts w:ascii="Arial" w:eastAsia="Calibri" w:hAnsi="Arial" w:cs="Arial"/>
          <w:sz w:val="22"/>
          <w:szCs w:val="22"/>
        </w:rPr>
      </w:pPr>
    </w:p>
    <w:p w14:paraId="70058BB8" w14:textId="77777777" w:rsidR="00C51936" w:rsidRPr="005E18A5" w:rsidRDefault="00C51936" w:rsidP="005E18A5">
      <w:pPr>
        <w:tabs>
          <w:tab w:val="left" w:pos="284"/>
          <w:tab w:val="left" w:pos="567"/>
        </w:tabs>
        <w:jc w:val="both"/>
        <w:rPr>
          <w:rFonts w:ascii="Arial" w:eastAsia="Calibri" w:hAnsi="Arial" w:cs="Arial"/>
          <w:sz w:val="22"/>
          <w:szCs w:val="22"/>
        </w:rPr>
      </w:pPr>
    </w:p>
    <w:p w14:paraId="532D842C" w14:textId="77777777" w:rsidR="001F12FF" w:rsidRPr="005E18A5" w:rsidRDefault="001F12FF" w:rsidP="005E18A5">
      <w:pPr>
        <w:tabs>
          <w:tab w:val="left" w:pos="284"/>
          <w:tab w:val="left" w:pos="567"/>
        </w:tabs>
        <w:jc w:val="both"/>
        <w:rPr>
          <w:rFonts w:ascii="Arial" w:eastAsia="Calibri" w:hAnsi="Arial" w:cs="Arial"/>
          <w:sz w:val="22"/>
          <w:szCs w:val="22"/>
        </w:rPr>
      </w:pPr>
    </w:p>
    <w:p w14:paraId="7F13B929"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32B34472"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22558848"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10451682" w14:textId="77777777" w:rsidR="009F71B8" w:rsidRPr="005E18A5" w:rsidRDefault="009F71B8" w:rsidP="005E18A5">
      <w:pPr>
        <w:tabs>
          <w:tab w:val="left" w:pos="284"/>
          <w:tab w:val="left" w:pos="567"/>
        </w:tabs>
        <w:jc w:val="both"/>
        <w:rPr>
          <w:rFonts w:ascii="Arial" w:eastAsia="Calibri" w:hAnsi="Arial" w:cs="Arial"/>
          <w:sz w:val="22"/>
          <w:szCs w:val="22"/>
        </w:rPr>
      </w:pPr>
    </w:p>
    <w:p w14:paraId="457D3E3C" w14:textId="77777777" w:rsidR="009F71B8" w:rsidRPr="005E18A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5E18A5">
        <w:rPr>
          <w:rFonts w:ascii="Arial" w:eastAsia="Calibri" w:hAnsi="Arial" w:cs="Arial"/>
          <w:b/>
          <w:color w:val="000000"/>
          <w:sz w:val="22"/>
          <w:szCs w:val="22"/>
        </w:rPr>
        <w:t>ANEXO V –</w:t>
      </w:r>
      <w:r w:rsidRPr="005E18A5">
        <w:rPr>
          <w:rFonts w:ascii="Arial" w:eastAsia="Calibri" w:hAnsi="Arial" w:cs="Arial"/>
          <w:color w:val="000000"/>
          <w:sz w:val="22"/>
          <w:szCs w:val="22"/>
        </w:rPr>
        <w:t xml:space="preserve"> </w:t>
      </w:r>
      <w:r w:rsidRPr="005E18A5">
        <w:rPr>
          <w:rFonts w:ascii="Arial" w:eastAsia="Calibri" w:hAnsi="Arial" w:cs="Arial"/>
          <w:b/>
          <w:color w:val="000000"/>
          <w:sz w:val="22"/>
          <w:szCs w:val="22"/>
        </w:rPr>
        <w:t>DECLARAÇÃO DE ELABORAÇÃO INDEPENDENTE DE PROPOSTA. (MODELO)</w:t>
      </w:r>
    </w:p>
    <w:p w14:paraId="21F1D5E9" w14:textId="77777777" w:rsidR="003B02D1" w:rsidRPr="005E18A5" w:rsidRDefault="003B02D1" w:rsidP="005E18A5">
      <w:pPr>
        <w:tabs>
          <w:tab w:val="left" w:pos="284"/>
          <w:tab w:val="left" w:pos="567"/>
        </w:tabs>
        <w:jc w:val="both"/>
        <w:rPr>
          <w:rFonts w:ascii="Arial" w:eastAsia="Calibri" w:hAnsi="Arial" w:cs="Arial"/>
          <w:b/>
          <w:sz w:val="22"/>
          <w:szCs w:val="22"/>
        </w:rPr>
      </w:pPr>
    </w:p>
    <w:p w14:paraId="30F9E0BD" w14:textId="7D2F7D96"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70C968CC" w14:textId="77777777" w:rsidR="009F71B8" w:rsidRPr="005E18A5" w:rsidRDefault="009F71B8" w:rsidP="005E18A5">
      <w:pPr>
        <w:tabs>
          <w:tab w:val="left" w:pos="284"/>
          <w:tab w:val="left" w:pos="567"/>
        </w:tabs>
        <w:jc w:val="both"/>
        <w:rPr>
          <w:rFonts w:ascii="Arial" w:eastAsia="Calibri" w:hAnsi="Arial" w:cs="Arial"/>
          <w:b/>
          <w:sz w:val="22"/>
          <w:szCs w:val="22"/>
        </w:rPr>
      </w:pPr>
    </w:p>
    <w:p w14:paraId="456D040F" w14:textId="0F438674"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00643637" w:rsidRPr="005E18A5">
        <w:rPr>
          <w:rFonts w:ascii="Arial" w:eastAsia="Calibri" w:hAnsi="Arial" w:cs="Arial"/>
          <w:b/>
          <w:sz w:val="22"/>
          <w:szCs w:val="22"/>
        </w:rPr>
        <w:t>PREGÃO</w:t>
      </w:r>
      <w:r w:rsidRPr="005E18A5">
        <w:rPr>
          <w:rFonts w:ascii="Arial" w:eastAsia="Calibri" w:hAnsi="Arial" w:cs="Arial"/>
          <w:b/>
          <w:sz w:val="22"/>
          <w:szCs w:val="22"/>
        </w:rPr>
        <w:t xml:space="preserve">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DC031D"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DECLARA, SOB AS PENAS DA LEI, EM ESPECIAL O ART. 299 DO CÓDIGO PENAL BRASILEIRO, QUE:</w:t>
      </w:r>
    </w:p>
    <w:p w14:paraId="02419BC1"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2A00E899" w14:textId="54D69729"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A)</w:t>
      </w:r>
      <w:r w:rsidRPr="005E18A5">
        <w:rPr>
          <w:rFonts w:ascii="Arial" w:eastAsia="Calibri" w:hAnsi="Arial" w:cs="Arial"/>
          <w:sz w:val="22"/>
          <w:szCs w:val="22"/>
        </w:rPr>
        <w:t xml:space="preserve"> A PROPOSTA APRESENTADA PARA PARTICIPAR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DC031D"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DC031D"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POR QUALQUER MEIO OU POR QUALQUER PESSOA;</w:t>
      </w:r>
    </w:p>
    <w:p w14:paraId="7FE7F2DF"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05D5C30" w14:textId="46E1EA36"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B)</w:t>
      </w:r>
      <w:r w:rsidRPr="005E18A5">
        <w:rPr>
          <w:rFonts w:ascii="Arial" w:eastAsia="Calibri" w:hAnsi="Arial" w:cs="Arial"/>
          <w:sz w:val="22"/>
          <w:szCs w:val="22"/>
        </w:rPr>
        <w:t xml:space="preserve"> A INTENÇÃO DE APRESENTAR A PROPOSTA ELABORADA PARA PARTICIPAR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DC031D"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sz w:val="22"/>
          <w:szCs w:val="22"/>
        </w:rPr>
        <w:t xml:space="preserve"> NÃO FOI INFORMADA, DISCUTIDA OU RECEBIDA DE QUALQUER OUTRO PARTICIPANTE POTENCIAL OU DE FATO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DC031D"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sz w:val="22"/>
          <w:szCs w:val="22"/>
        </w:rPr>
        <w:t xml:space="preserve"> POR QUALQUER MEIO OU POR QUALQUER PESSOA;</w:t>
      </w:r>
    </w:p>
    <w:p w14:paraId="18A644A1"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3DA387E4" w14:textId="58F69D3A"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C)</w:t>
      </w:r>
      <w:r w:rsidRPr="005E18A5">
        <w:rPr>
          <w:rFonts w:ascii="Arial" w:eastAsia="Calibri" w:hAnsi="Arial" w:cs="Arial"/>
          <w:sz w:val="22"/>
          <w:szCs w:val="22"/>
        </w:rPr>
        <w:t xml:space="preserve"> QUE NÃO TENTOU, POR QUALQUER MEIO OU POR QUALQUER PESSOA, INFLUIR NA DECISÃO DE QUALQUER OUTRO PARTICIPANTE POTENCIAL OU DE FATO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4F1DD3"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QUANTO A PARTICIPAR OU NÃO DA REFERIDA LICITAÇÃO;</w:t>
      </w:r>
    </w:p>
    <w:p w14:paraId="45A10EE6"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C56E23" w14:textId="3F5E784F"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D)</w:t>
      </w:r>
      <w:r w:rsidRPr="005E18A5">
        <w:rPr>
          <w:rFonts w:ascii="Arial" w:eastAsia="Calibri" w:hAnsi="Arial" w:cs="Arial"/>
          <w:sz w:val="22"/>
          <w:szCs w:val="22"/>
        </w:rPr>
        <w:t xml:space="preserve"> QUE O CONTEÚDO DA PROPOSTA APRESENTADA PARA PARTICIPAR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4F1DD3"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 xml:space="preserve">NÃO SERÁ, NO TODO OU EM PARTE, DIRETA OU INDIRETAMENTE, COMUNICADO OU DISCUTIDO COM QUALQUER OUTRO PARTICIPANTE POTENCIAL OU DE FATO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4F1DD3"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b/>
          <w:sz w:val="22"/>
          <w:szCs w:val="22"/>
        </w:rPr>
        <w:t xml:space="preserve"> </w:t>
      </w:r>
      <w:r w:rsidRPr="005E18A5">
        <w:rPr>
          <w:rFonts w:ascii="Arial" w:eastAsia="Calibri" w:hAnsi="Arial" w:cs="Arial"/>
          <w:sz w:val="22"/>
          <w:szCs w:val="22"/>
        </w:rPr>
        <w:t>ANTES DA ADJUDICAÇÃO DO OBJETO DA REFERIDA LICITAÇÃO;</w:t>
      </w:r>
    </w:p>
    <w:p w14:paraId="071F13BA"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E448655" w14:textId="33BEC03C"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E)</w:t>
      </w:r>
      <w:r w:rsidRPr="005E18A5">
        <w:rPr>
          <w:rFonts w:ascii="Arial" w:eastAsia="Calibri" w:hAnsi="Arial" w:cs="Arial"/>
          <w:sz w:val="22"/>
          <w:szCs w:val="22"/>
        </w:rPr>
        <w:t xml:space="preserve"> QUE O CONTEÚDO DA PROPOSTA APRESENTADA PARA PARTICIPAR DO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02488C" w:rsidRPr="005E18A5">
        <w:rPr>
          <w:rFonts w:ascii="Arial" w:eastAsia="Calibri" w:hAnsi="Arial" w:cs="Arial"/>
          <w:b/>
          <w:sz w:val="22"/>
          <w:szCs w:val="22"/>
        </w:rPr>
        <w:t>0</w:t>
      </w:r>
      <w:r w:rsidR="001A4709">
        <w:rPr>
          <w:rFonts w:ascii="Arial" w:eastAsia="Calibri" w:hAnsi="Arial" w:cs="Arial"/>
          <w:b/>
          <w:sz w:val="22"/>
          <w:szCs w:val="22"/>
        </w:rPr>
        <w:t>90</w:t>
      </w:r>
      <w:r w:rsidRPr="005E18A5">
        <w:rPr>
          <w:rFonts w:ascii="Arial" w:eastAsia="Calibri" w:hAnsi="Arial" w:cs="Arial"/>
          <w:sz w:val="22"/>
          <w:szCs w:val="22"/>
        </w:rPr>
        <w:t xml:space="preserve"> NÃO FOI, NO TODO OU EM PARTE, DIRETA OU INDIRETAMENTE, INFORMADO, DISCUTIDO OU RECEBIDO DE QUALQUER INTEGRANTE DO </w:t>
      </w:r>
      <w:r w:rsidR="004F1DD3" w:rsidRPr="005E18A5">
        <w:rPr>
          <w:rFonts w:ascii="Arial" w:eastAsia="Calibri" w:hAnsi="Arial" w:cs="Arial"/>
          <w:sz w:val="22"/>
          <w:szCs w:val="22"/>
        </w:rPr>
        <w:t>MUNICIPIO DE SÃO GABRIEL DO OESTE MS</w:t>
      </w:r>
      <w:r w:rsidRPr="005E18A5">
        <w:rPr>
          <w:rFonts w:ascii="Arial" w:eastAsia="Calibri" w:hAnsi="Arial" w:cs="Arial"/>
          <w:sz w:val="22"/>
          <w:szCs w:val="22"/>
        </w:rPr>
        <w:t xml:space="preserve">, ANTES DA ABERTURA OFICIAL DAS PROPOSTAS; E </w:t>
      </w:r>
    </w:p>
    <w:p w14:paraId="35E25AD3"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7C3125D" w14:textId="77777777" w:rsidR="009F71B8" w:rsidRPr="005E18A5" w:rsidRDefault="00460495"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5E18A5">
        <w:rPr>
          <w:rFonts w:ascii="Arial" w:eastAsia="Calibri" w:hAnsi="Arial" w:cs="Arial"/>
          <w:b/>
          <w:color w:val="000000"/>
          <w:sz w:val="22"/>
          <w:szCs w:val="22"/>
        </w:rPr>
        <w:t>F)</w:t>
      </w:r>
      <w:r w:rsidRPr="005E18A5">
        <w:rPr>
          <w:rFonts w:ascii="Arial" w:eastAsia="Calibri" w:hAnsi="Arial" w:cs="Arial"/>
          <w:color w:val="000000"/>
          <w:sz w:val="22"/>
          <w:szCs w:val="22"/>
        </w:rPr>
        <w:t xml:space="preserve"> QUE ESTÁ PLENAMENTE CIENTE DO TEOR E DA EXTENSÃO DESTA DECLARAÇÃO E QUE DETÉM PLENOS PODERES E INFORMAÇÕES PARA FIRMÁ-LA.</w:t>
      </w:r>
    </w:p>
    <w:p w14:paraId="21A45F17"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E0C9EC4" w14:textId="42C90B16" w:rsidR="009F71B8" w:rsidRPr="005E18A5" w:rsidRDefault="00460495"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 ..... DE ..........   DE 20</w:t>
      </w:r>
      <w:r w:rsidR="004D6DEE" w:rsidRPr="005E18A5">
        <w:rPr>
          <w:rFonts w:ascii="Arial" w:eastAsia="Calibri" w:hAnsi="Arial" w:cs="Arial"/>
          <w:sz w:val="22"/>
          <w:szCs w:val="22"/>
        </w:rPr>
        <w:t>24</w:t>
      </w:r>
    </w:p>
    <w:p w14:paraId="4533CCC0" w14:textId="77777777" w:rsidR="009F71B8" w:rsidRPr="005E18A5" w:rsidRDefault="009F71B8" w:rsidP="005E18A5">
      <w:pPr>
        <w:tabs>
          <w:tab w:val="left" w:pos="284"/>
          <w:tab w:val="left" w:pos="567"/>
        </w:tabs>
        <w:jc w:val="right"/>
        <w:rPr>
          <w:rFonts w:ascii="Arial" w:eastAsia="Calibri" w:hAnsi="Arial" w:cs="Arial"/>
          <w:sz w:val="22"/>
          <w:szCs w:val="22"/>
        </w:rPr>
      </w:pPr>
    </w:p>
    <w:p w14:paraId="6F42ABDA" w14:textId="77777777" w:rsidR="009F71B8" w:rsidRPr="005E18A5" w:rsidRDefault="009F71B8" w:rsidP="005E18A5">
      <w:pPr>
        <w:tabs>
          <w:tab w:val="left" w:pos="284"/>
          <w:tab w:val="left" w:pos="567"/>
        </w:tabs>
        <w:jc w:val="right"/>
        <w:rPr>
          <w:rFonts w:ascii="Arial" w:eastAsia="Calibri" w:hAnsi="Arial" w:cs="Arial"/>
          <w:sz w:val="22"/>
          <w:szCs w:val="22"/>
        </w:rPr>
      </w:pPr>
    </w:p>
    <w:p w14:paraId="01E7E393"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689E7464" w14:textId="38122BA9"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ab/>
      </w:r>
    </w:p>
    <w:p w14:paraId="5BB8CFCF" w14:textId="77777777" w:rsidR="009241E4" w:rsidRPr="005E18A5" w:rsidRDefault="009241E4" w:rsidP="005E18A5">
      <w:pPr>
        <w:tabs>
          <w:tab w:val="left" w:pos="284"/>
          <w:tab w:val="left" w:pos="567"/>
        </w:tabs>
        <w:jc w:val="both"/>
        <w:rPr>
          <w:rFonts w:ascii="Arial" w:eastAsia="Calibri" w:hAnsi="Arial" w:cs="Arial"/>
          <w:sz w:val="22"/>
          <w:szCs w:val="22"/>
        </w:rPr>
      </w:pPr>
    </w:p>
    <w:p w14:paraId="54948DF5" w14:textId="77777777" w:rsidR="00643637" w:rsidRPr="005E18A5" w:rsidRDefault="00643637" w:rsidP="005E18A5">
      <w:pPr>
        <w:tabs>
          <w:tab w:val="left" w:pos="284"/>
          <w:tab w:val="left" w:pos="567"/>
        </w:tabs>
        <w:jc w:val="both"/>
        <w:rPr>
          <w:rFonts w:ascii="Arial" w:eastAsia="Calibri" w:hAnsi="Arial" w:cs="Arial"/>
          <w:sz w:val="22"/>
          <w:szCs w:val="22"/>
        </w:rPr>
      </w:pPr>
    </w:p>
    <w:p w14:paraId="1F38F5EB" w14:textId="77777777" w:rsidR="00643637" w:rsidRPr="005E18A5" w:rsidRDefault="00643637" w:rsidP="005E18A5">
      <w:pPr>
        <w:tabs>
          <w:tab w:val="left" w:pos="284"/>
          <w:tab w:val="left" w:pos="567"/>
        </w:tabs>
        <w:jc w:val="both"/>
        <w:rPr>
          <w:rFonts w:ascii="Arial" w:eastAsia="Calibri" w:hAnsi="Arial" w:cs="Arial"/>
          <w:sz w:val="22"/>
          <w:szCs w:val="22"/>
        </w:rPr>
      </w:pPr>
    </w:p>
    <w:p w14:paraId="38E1E133" w14:textId="77777777" w:rsidR="003D0430" w:rsidRPr="005E18A5" w:rsidRDefault="003D0430" w:rsidP="005E18A5">
      <w:pPr>
        <w:tabs>
          <w:tab w:val="left" w:pos="284"/>
          <w:tab w:val="left" w:pos="567"/>
        </w:tabs>
        <w:jc w:val="both"/>
        <w:rPr>
          <w:rFonts w:ascii="Arial" w:eastAsia="Calibri" w:hAnsi="Arial" w:cs="Arial"/>
          <w:sz w:val="22"/>
          <w:szCs w:val="22"/>
        </w:rPr>
      </w:pPr>
    </w:p>
    <w:p w14:paraId="18AD20AA" w14:textId="77777777" w:rsidR="003F3C83" w:rsidRPr="005E18A5" w:rsidRDefault="003F3C83" w:rsidP="005E18A5">
      <w:pPr>
        <w:tabs>
          <w:tab w:val="left" w:pos="284"/>
          <w:tab w:val="left" w:pos="567"/>
        </w:tabs>
        <w:jc w:val="both"/>
        <w:rPr>
          <w:rFonts w:ascii="Arial" w:eastAsia="Calibri" w:hAnsi="Arial" w:cs="Arial"/>
          <w:sz w:val="22"/>
          <w:szCs w:val="22"/>
        </w:rPr>
      </w:pPr>
    </w:p>
    <w:p w14:paraId="148FBA03" w14:textId="68DFBCFC" w:rsidR="00A05609" w:rsidRPr="005E18A5" w:rsidRDefault="00A05609" w:rsidP="005E18A5">
      <w:pPr>
        <w:tabs>
          <w:tab w:val="left" w:pos="284"/>
          <w:tab w:val="left" w:pos="567"/>
        </w:tabs>
        <w:jc w:val="both"/>
        <w:rPr>
          <w:rFonts w:ascii="Arial" w:eastAsia="Calibri" w:hAnsi="Arial" w:cs="Arial"/>
          <w:sz w:val="22"/>
          <w:szCs w:val="22"/>
        </w:rPr>
      </w:pPr>
    </w:p>
    <w:p w14:paraId="2B51D2FE"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7D181B15"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20D3F967"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177BB9C3" w14:textId="2811A933" w:rsidR="009F71B8" w:rsidRPr="005E18A5" w:rsidRDefault="009F71B8" w:rsidP="005E18A5">
      <w:pPr>
        <w:tabs>
          <w:tab w:val="left" w:pos="284"/>
          <w:tab w:val="left" w:pos="567"/>
        </w:tabs>
        <w:jc w:val="both"/>
        <w:rPr>
          <w:rFonts w:ascii="Arial" w:eastAsia="Calibri" w:hAnsi="Arial" w:cs="Arial"/>
          <w:sz w:val="22"/>
          <w:szCs w:val="22"/>
        </w:rPr>
      </w:pPr>
    </w:p>
    <w:p w14:paraId="00922750" w14:textId="77777777" w:rsidR="009F71B8" w:rsidRPr="005E18A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b/>
          <w:color w:val="000000"/>
          <w:sz w:val="22"/>
          <w:szCs w:val="22"/>
        </w:rPr>
      </w:pPr>
      <w:r w:rsidRPr="005E18A5">
        <w:rPr>
          <w:rFonts w:ascii="Arial" w:eastAsia="Calibri" w:hAnsi="Arial" w:cs="Arial"/>
          <w:b/>
          <w:color w:val="000000"/>
          <w:sz w:val="22"/>
          <w:szCs w:val="22"/>
        </w:rPr>
        <w:t>ANEXO VI – DECLARAÇÃO DO PORTE DA EMPRESA (MICROEMPRESA OU EMPRESA DE PEQUENO PORTE)</w:t>
      </w:r>
    </w:p>
    <w:p w14:paraId="61A58B7D" w14:textId="48099CF0" w:rsidR="009F71B8" w:rsidRPr="005E18A5" w:rsidRDefault="009F71B8" w:rsidP="005E18A5">
      <w:pPr>
        <w:widowControl w:val="0"/>
        <w:tabs>
          <w:tab w:val="left" w:pos="284"/>
          <w:tab w:val="left" w:pos="567"/>
        </w:tabs>
        <w:jc w:val="both"/>
        <w:rPr>
          <w:rFonts w:ascii="Arial" w:eastAsia="Calibri" w:hAnsi="Arial" w:cs="Arial"/>
          <w:b/>
          <w:sz w:val="22"/>
          <w:szCs w:val="22"/>
        </w:rPr>
      </w:pPr>
    </w:p>
    <w:p w14:paraId="33D677EF" w14:textId="45C3D002" w:rsidR="003B02D1" w:rsidRPr="005E18A5" w:rsidRDefault="003B02D1" w:rsidP="005E18A5">
      <w:pPr>
        <w:widowControl w:val="0"/>
        <w:tabs>
          <w:tab w:val="left" w:pos="284"/>
          <w:tab w:val="left" w:pos="567"/>
        </w:tabs>
        <w:jc w:val="both"/>
        <w:rPr>
          <w:rFonts w:ascii="Arial" w:eastAsia="Calibri" w:hAnsi="Arial" w:cs="Arial"/>
          <w:b/>
          <w:sz w:val="22"/>
          <w:szCs w:val="22"/>
        </w:rPr>
      </w:pPr>
    </w:p>
    <w:p w14:paraId="6B8AD6F2"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040FC1CF" w14:textId="77777777" w:rsidR="003B02D1" w:rsidRPr="005E18A5" w:rsidRDefault="003B02D1" w:rsidP="005E18A5">
      <w:pPr>
        <w:widowControl w:val="0"/>
        <w:tabs>
          <w:tab w:val="left" w:pos="284"/>
          <w:tab w:val="left" w:pos="567"/>
        </w:tabs>
        <w:jc w:val="both"/>
        <w:rPr>
          <w:rFonts w:ascii="Arial" w:eastAsia="Calibri" w:hAnsi="Arial" w:cs="Arial"/>
          <w:b/>
          <w:sz w:val="22"/>
          <w:szCs w:val="22"/>
        </w:rPr>
      </w:pPr>
    </w:p>
    <w:p w14:paraId="26E53764" w14:textId="348DA412" w:rsidR="009F71B8" w:rsidRPr="005E18A5" w:rsidRDefault="00460495" w:rsidP="005E18A5">
      <w:pPr>
        <w:widowControl w:val="0"/>
        <w:tabs>
          <w:tab w:val="left" w:pos="284"/>
          <w:tab w:val="left" w:pos="567"/>
        </w:tabs>
        <w:jc w:val="both"/>
        <w:rPr>
          <w:rFonts w:ascii="Arial" w:hAnsi="Arial" w:cs="Arial"/>
          <w:b/>
          <w:bCs/>
          <w:iCs/>
          <w:smallCaps/>
          <w:sz w:val="22"/>
          <w:szCs w:val="22"/>
        </w:rPr>
      </w:pPr>
      <w:r w:rsidRPr="005E18A5">
        <w:rPr>
          <w:rFonts w:ascii="Arial" w:eastAsia="Calibri" w:hAnsi="Arial" w:cs="Arial"/>
          <w:b/>
          <w:sz w:val="22"/>
          <w:szCs w:val="22"/>
        </w:rPr>
        <w:t>[NOME DA EMPRESA</w:t>
      </w:r>
      <w:r w:rsidRPr="005E18A5">
        <w:rPr>
          <w:rFonts w:ascii="Arial" w:eastAsia="Calibri" w:hAnsi="Arial" w:cs="Arial"/>
          <w:sz w:val="22"/>
          <w:szCs w:val="22"/>
        </w:rPr>
        <w:t xml:space="preserve">], [QUALIFICAÇÃO: TIPO DE SOCIEDADE (LTDA, S.A, ETC.), ENDEREÇO COMPLETO, INSCRITA NO CNPJ SOB O Nº [XXXX], </w:t>
      </w:r>
      <w:r w:rsidR="003B02D1" w:rsidRPr="005E18A5">
        <w:rPr>
          <w:rFonts w:ascii="Arial" w:eastAsia="Calibri" w:hAnsi="Arial" w:cs="Arial"/>
          <w:sz w:val="22"/>
          <w:szCs w:val="22"/>
        </w:rPr>
        <w:t xml:space="preserve">SEDIADA XXXXXXXXXXXXXXXXXXX, </w:t>
      </w:r>
      <w:r w:rsidRPr="005E18A5">
        <w:rPr>
          <w:rFonts w:ascii="Arial" w:eastAsia="Calibri" w:hAnsi="Arial" w:cs="Arial"/>
          <w:sz w:val="22"/>
          <w:szCs w:val="22"/>
        </w:rPr>
        <w:t xml:space="preserve">NESTE ATO REPRESENTADA PELO [CARGO] [NOME DO REPRESENTANTE LEGAL], PORTADOR DA CARTEIRA DE IDENTIDADE Nº [XXXX], INSCRITO NO CPF SOB O Nº [XXXX], </w:t>
      </w:r>
      <w:r w:rsidRPr="005E18A5">
        <w:rPr>
          <w:rFonts w:ascii="Arial" w:eastAsia="Calibri" w:hAnsi="Arial" w:cs="Arial"/>
          <w:b/>
          <w:sz w:val="22"/>
          <w:szCs w:val="22"/>
        </w:rPr>
        <w:t>DECLARA</w:t>
      </w:r>
      <w:r w:rsidRPr="005E18A5">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003F3C83" w:rsidRPr="005E18A5">
        <w:rPr>
          <w:rFonts w:ascii="Arial" w:eastAsia="Calibri" w:hAnsi="Arial" w:cs="Arial"/>
          <w:sz w:val="22"/>
          <w:szCs w:val="22"/>
        </w:rPr>
        <w:t>,</w:t>
      </w:r>
      <w:r w:rsidR="003F3C83" w:rsidRPr="005E18A5">
        <w:rPr>
          <w:rFonts w:ascii="Arial" w:eastAsia="Calibri" w:hAnsi="Arial" w:cs="Arial"/>
          <w:b/>
          <w:sz w:val="22"/>
          <w:szCs w:val="22"/>
        </w:rPr>
        <w:t xml:space="preserve"> </w:t>
      </w:r>
      <w:bookmarkStart w:id="20" w:name="_Hlk159510957"/>
      <w:r w:rsidR="003F3C83" w:rsidRPr="005E18A5">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003F3C83" w:rsidRPr="005E18A5">
        <w:rPr>
          <w:rFonts w:ascii="Arial" w:hAnsi="Arial" w:cs="Arial"/>
          <w:b/>
          <w:bCs/>
          <w:iCs/>
          <w:smallCaps/>
          <w:sz w:val="22"/>
          <w:szCs w:val="22"/>
        </w:rPr>
        <w:t>.</w:t>
      </w:r>
      <w:bookmarkEnd w:id="19"/>
      <w:bookmarkEnd w:id="20"/>
    </w:p>
    <w:p w14:paraId="428AD045" w14:textId="77777777" w:rsidR="009F71B8" w:rsidRPr="005E18A5" w:rsidRDefault="00460495" w:rsidP="005E18A5">
      <w:pPr>
        <w:widowControl w:val="0"/>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DECLARO, PARA FINS DA LC 123/2006 E SUAS ALTERAÇÕES, SOB AS PENALIDADES DESTA, SER:</w:t>
      </w:r>
    </w:p>
    <w:p w14:paraId="6264B1D8" w14:textId="77777777" w:rsidR="009F71B8" w:rsidRPr="005E18A5" w:rsidRDefault="009F71B8" w:rsidP="005E18A5">
      <w:pPr>
        <w:tabs>
          <w:tab w:val="left" w:pos="284"/>
          <w:tab w:val="left" w:pos="567"/>
        </w:tabs>
        <w:jc w:val="both"/>
        <w:rPr>
          <w:rFonts w:ascii="Arial" w:eastAsia="Calibri" w:hAnsi="Arial" w:cs="Arial"/>
          <w:b/>
          <w:sz w:val="22"/>
          <w:szCs w:val="22"/>
        </w:rPr>
      </w:pPr>
    </w:p>
    <w:p w14:paraId="592A2701" w14:textId="1C1EE18A" w:rsidR="009F71B8" w:rsidRPr="005E18A5" w:rsidRDefault="00460495" w:rsidP="005E18A5">
      <w:pPr>
        <w:tabs>
          <w:tab w:val="left" w:pos="284"/>
          <w:tab w:val="left" w:pos="567"/>
        </w:tabs>
        <w:jc w:val="both"/>
        <w:rPr>
          <w:rFonts w:ascii="Arial" w:eastAsia="Calibri" w:hAnsi="Arial" w:cs="Arial"/>
          <w:sz w:val="22"/>
          <w:szCs w:val="22"/>
        </w:rPr>
      </w:pPr>
      <w:proofErr w:type="gramStart"/>
      <w:r w:rsidRPr="005E18A5">
        <w:rPr>
          <w:rFonts w:ascii="Arial" w:eastAsia="Calibri" w:hAnsi="Arial" w:cs="Arial"/>
          <w:b/>
          <w:sz w:val="22"/>
          <w:szCs w:val="22"/>
        </w:rPr>
        <w:t>(  )</w:t>
      </w:r>
      <w:proofErr w:type="gramEnd"/>
      <w:r w:rsidRPr="005E18A5">
        <w:rPr>
          <w:rFonts w:ascii="Arial" w:eastAsia="Calibri" w:hAnsi="Arial" w:cs="Arial"/>
          <w:b/>
          <w:sz w:val="22"/>
          <w:szCs w:val="22"/>
        </w:rPr>
        <w:t xml:space="preserve"> MICROEMPRESA</w:t>
      </w:r>
      <w:r w:rsidRPr="005E18A5">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41274760" w14:textId="7608ADDD" w:rsidR="009F71B8" w:rsidRPr="005E18A5" w:rsidRDefault="00460495" w:rsidP="005E18A5">
      <w:pPr>
        <w:tabs>
          <w:tab w:val="left" w:pos="284"/>
          <w:tab w:val="left" w:pos="567"/>
        </w:tabs>
        <w:jc w:val="both"/>
        <w:rPr>
          <w:rFonts w:ascii="Arial" w:eastAsia="Calibri" w:hAnsi="Arial" w:cs="Arial"/>
          <w:sz w:val="22"/>
          <w:szCs w:val="22"/>
        </w:rPr>
      </w:pPr>
      <w:proofErr w:type="gramStart"/>
      <w:r w:rsidRPr="005E18A5">
        <w:rPr>
          <w:rFonts w:ascii="Arial" w:eastAsia="Calibri" w:hAnsi="Arial" w:cs="Arial"/>
          <w:b/>
          <w:sz w:val="22"/>
          <w:szCs w:val="22"/>
        </w:rPr>
        <w:t>(  )</w:t>
      </w:r>
      <w:proofErr w:type="gramEnd"/>
      <w:r w:rsidRPr="005E18A5">
        <w:rPr>
          <w:rFonts w:ascii="Arial" w:eastAsia="Calibri" w:hAnsi="Arial" w:cs="Arial"/>
          <w:b/>
          <w:sz w:val="22"/>
          <w:szCs w:val="22"/>
        </w:rPr>
        <w:t xml:space="preserve"> EMPRESA DE PEQUENO PORTE </w:t>
      </w:r>
      <w:r w:rsidRPr="005E18A5">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5E18A5" w:rsidRDefault="009F71B8" w:rsidP="005E18A5">
      <w:pPr>
        <w:tabs>
          <w:tab w:val="left" w:pos="284"/>
          <w:tab w:val="left" w:pos="567"/>
        </w:tabs>
        <w:jc w:val="both"/>
        <w:rPr>
          <w:rFonts w:ascii="Arial" w:eastAsia="Calibri" w:hAnsi="Arial" w:cs="Arial"/>
          <w:b/>
          <w:sz w:val="22"/>
          <w:szCs w:val="22"/>
        </w:rPr>
      </w:pPr>
    </w:p>
    <w:p w14:paraId="1FB26398" w14:textId="77777777" w:rsidR="009F71B8" w:rsidRPr="005E18A5" w:rsidRDefault="00460495"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OBSERVAÇÕES:</w:t>
      </w:r>
    </w:p>
    <w:p w14:paraId="19A37FDC" w14:textId="77777777" w:rsidR="009F71B8" w:rsidRPr="005E18A5" w:rsidRDefault="009F71B8" w:rsidP="005E18A5">
      <w:pPr>
        <w:tabs>
          <w:tab w:val="left" w:pos="284"/>
          <w:tab w:val="left" w:pos="567"/>
        </w:tabs>
        <w:jc w:val="both"/>
        <w:rPr>
          <w:rFonts w:ascii="Arial" w:eastAsia="Calibri" w:hAnsi="Arial" w:cs="Arial"/>
          <w:b/>
          <w:sz w:val="22"/>
          <w:szCs w:val="22"/>
        </w:rPr>
      </w:pPr>
    </w:p>
    <w:p w14:paraId="306CD2E5" w14:textId="77777777" w:rsidR="009F71B8" w:rsidRPr="005E18A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5E18A5">
        <w:rPr>
          <w:rFonts w:ascii="Arial" w:eastAsia="Calibri" w:hAnsi="Arial" w:cs="Arial"/>
          <w:color w:val="000000"/>
          <w:sz w:val="22"/>
          <w:szCs w:val="22"/>
        </w:rPr>
        <w:t>ESTA DECLARAÇÃO PODERÁ SER PREENCHIDA SOMENTE PELA LICITANTE ENQUADRADA COMO ME OU EPP, NOS TERMOS DA LC 123, DE 14 DE DEZEMBRO DE 2006;</w:t>
      </w:r>
    </w:p>
    <w:p w14:paraId="59E368F7"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43EBA67" w14:textId="77777777" w:rsidR="009F71B8" w:rsidRPr="005E18A5" w:rsidRDefault="00460495" w:rsidP="005E18A5">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5E18A5">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5E18A5" w:rsidRDefault="009F71B8" w:rsidP="005E18A5">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40F59FE5" w14:textId="77777777" w:rsidR="009F71B8" w:rsidRPr="005E18A5" w:rsidRDefault="00460495" w:rsidP="005E18A5">
      <w:pPr>
        <w:widowControl w:val="0"/>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LOCAL E DATA</w:t>
      </w:r>
    </w:p>
    <w:p w14:paraId="7581870C" w14:textId="77777777" w:rsidR="009F71B8" w:rsidRPr="005E18A5" w:rsidRDefault="009F71B8" w:rsidP="005E18A5">
      <w:pPr>
        <w:widowControl w:val="0"/>
        <w:tabs>
          <w:tab w:val="left" w:pos="284"/>
          <w:tab w:val="left" w:pos="567"/>
        </w:tabs>
        <w:jc w:val="both"/>
        <w:rPr>
          <w:rFonts w:ascii="Arial" w:eastAsia="Calibri" w:hAnsi="Arial" w:cs="Arial"/>
          <w:sz w:val="22"/>
          <w:szCs w:val="22"/>
        </w:rPr>
      </w:pPr>
    </w:p>
    <w:p w14:paraId="0526CEA6" w14:textId="2F2DB0AE" w:rsidR="009F71B8" w:rsidRPr="005E18A5" w:rsidRDefault="00460495" w:rsidP="005E18A5">
      <w:pPr>
        <w:widowControl w:val="0"/>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E ASSINATURA DO REPRESENTANTE LEGAL</w:t>
      </w:r>
      <w:r w:rsidR="003B02D1" w:rsidRPr="005E18A5">
        <w:rPr>
          <w:rFonts w:ascii="Arial" w:eastAsia="Calibri" w:hAnsi="Arial" w:cs="Arial"/>
          <w:sz w:val="22"/>
          <w:szCs w:val="22"/>
        </w:rPr>
        <w:t xml:space="preserve"> E CPF</w:t>
      </w:r>
    </w:p>
    <w:p w14:paraId="702DE3F2" w14:textId="77777777" w:rsidR="009F71B8" w:rsidRPr="005E18A5" w:rsidRDefault="009F71B8" w:rsidP="005E18A5">
      <w:pPr>
        <w:widowControl w:val="0"/>
        <w:tabs>
          <w:tab w:val="left" w:pos="284"/>
          <w:tab w:val="left" w:pos="567"/>
        </w:tabs>
        <w:jc w:val="center"/>
        <w:rPr>
          <w:rFonts w:ascii="Arial" w:eastAsia="Calibri" w:hAnsi="Arial" w:cs="Arial"/>
          <w:sz w:val="22"/>
          <w:szCs w:val="22"/>
        </w:rPr>
      </w:pPr>
    </w:p>
    <w:p w14:paraId="2B8EA949" w14:textId="77777777" w:rsidR="009F71B8" w:rsidRPr="005E18A5" w:rsidRDefault="00460495" w:rsidP="005E18A5">
      <w:pPr>
        <w:widowControl w:val="0"/>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E ASSINATURA DO CONTADOR</w:t>
      </w:r>
    </w:p>
    <w:p w14:paraId="1B011E6D" w14:textId="77777777" w:rsidR="009F71B8" w:rsidRPr="005E18A5" w:rsidRDefault="00460495" w:rsidP="005E18A5">
      <w:pPr>
        <w:widowControl w:val="0"/>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 CASO DE ME E EPP)</w:t>
      </w:r>
    </w:p>
    <w:p w14:paraId="14F90B53" w14:textId="77777777" w:rsidR="009F71B8" w:rsidRPr="005E18A5" w:rsidRDefault="00460495" w:rsidP="005E18A5">
      <w:pPr>
        <w:widowControl w:val="0"/>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CPF: XXX.XXX.XXX-XX</w:t>
      </w:r>
    </w:p>
    <w:p w14:paraId="3450A5A4" w14:textId="67BF298C" w:rsidR="00A05609" w:rsidRPr="005E18A5" w:rsidRDefault="00460495" w:rsidP="005E18A5">
      <w:pPr>
        <w:widowControl w:val="0"/>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 xml:space="preserve">CRC: </w:t>
      </w:r>
    </w:p>
    <w:p w14:paraId="7A772817"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4849E281"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55835B49"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07E5C554" w14:textId="77777777" w:rsidR="009F71B8" w:rsidRPr="005E18A5" w:rsidRDefault="009F71B8" w:rsidP="005E18A5">
      <w:pPr>
        <w:tabs>
          <w:tab w:val="left" w:pos="284"/>
          <w:tab w:val="left" w:pos="567"/>
        </w:tabs>
        <w:jc w:val="both"/>
        <w:rPr>
          <w:rFonts w:ascii="Arial" w:eastAsia="Calibri" w:hAnsi="Arial" w:cs="Arial"/>
          <w:sz w:val="22"/>
          <w:szCs w:val="22"/>
        </w:rPr>
      </w:pPr>
    </w:p>
    <w:p w14:paraId="14CFCB56" w14:textId="77777777" w:rsidR="009F71B8" w:rsidRPr="005E18A5" w:rsidRDefault="00460495" w:rsidP="005E18A5">
      <w:pPr>
        <w:pBdr>
          <w:top w:val="single" w:sz="4" w:space="1" w:color="000000"/>
          <w:bottom w:val="single" w:sz="4" w:space="1" w:color="000000"/>
        </w:pBdr>
        <w:shd w:val="clear" w:color="auto" w:fill="D6E3BC"/>
        <w:tabs>
          <w:tab w:val="left" w:pos="284"/>
          <w:tab w:val="left" w:pos="567"/>
        </w:tabs>
        <w:jc w:val="center"/>
        <w:rPr>
          <w:rFonts w:ascii="Arial" w:eastAsia="Calibri" w:hAnsi="Arial" w:cs="Arial"/>
          <w:b/>
          <w:sz w:val="22"/>
          <w:szCs w:val="22"/>
        </w:rPr>
      </w:pPr>
      <w:r w:rsidRPr="005E18A5">
        <w:rPr>
          <w:rFonts w:ascii="Arial" w:eastAsia="Calibri" w:hAnsi="Arial" w:cs="Arial"/>
          <w:b/>
          <w:sz w:val="22"/>
          <w:szCs w:val="22"/>
        </w:rPr>
        <w:t>ANEXO VII – DECLARAÇÃO DE IDONEIDADE</w:t>
      </w:r>
    </w:p>
    <w:p w14:paraId="02B84EFA" w14:textId="77777777" w:rsidR="009F71B8" w:rsidRPr="005E18A5" w:rsidRDefault="009F71B8" w:rsidP="005E18A5">
      <w:pPr>
        <w:tabs>
          <w:tab w:val="left" w:pos="284"/>
          <w:tab w:val="left" w:pos="567"/>
        </w:tabs>
        <w:jc w:val="both"/>
        <w:rPr>
          <w:rFonts w:ascii="Arial" w:eastAsia="Calibri" w:hAnsi="Arial" w:cs="Arial"/>
          <w:sz w:val="22"/>
          <w:szCs w:val="22"/>
        </w:rPr>
      </w:pPr>
    </w:p>
    <w:p w14:paraId="4864FD52"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0683E735" w14:textId="77777777" w:rsidR="009F71B8" w:rsidRPr="005E18A5" w:rsidRDefault="009F71B8" w:rsidP="005E18A5">
      <w:pPr>
        <w:keepNext/>
        <w:widowControl w:val="0"/>
        <w:pBdr>
          <w:top w:val="nil"/>
          <w:left w:val="nil"/>
          <w:bottom w:val="nil"/>
          <w:right w:val="nil"/>
          <w:between w:val="nil"/>
        </w:pBdr>
        <w:tabs>
          <w:tab w:val="left" w:pos="284"/>
          <w:tab w:val="left" w:pos="567"/>
        </w:tabs>
        <w:jc w:val="both"/>
        <w:rPr>
          <w:rFonts w:ascii="Arial" w:eastAsia="Calibri" w:hAnsi="Arial" w:cs="Arial"/>
          <w:b/>
          <w:color w:val="000000"/>
          <w:sz w:val="22"/>
          <w:szCs w:val="22"/>
          <w:u w:val="single"/>
        </w:rPr>
      </w:pPr>
    </w:p>
    <w:p w14:paraId="0D498791" w14:textId="77777777" w:rsidR="009F71B8" w:rsidRPr="005E18A5" w:rsidRDefault="009F71B8" w:rsidP="005E18A5">
      <w:pPr>
        <w:tabs>
          <w:tab w:val="left" w:pos="284"/>
          <w:tab w:val="left" w:pos="567"/>
        </w:tabs>
        <w:jc w:val="both"/>
        <w:rPr>
          <w:rFonts w:ascii="Arial" w:eastAsia="Calibri" w:hAnsi="Arial" w:cs="Arial"/>
          <w:sz w:val="22"/>
          <w:szCs w:val="22"/>
        </w:rPr>
      </w:pPr>
    </w:p>
    <w:p w14:paraId="58E278B3"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À</w:t>
      </w:r>
    </w:p>
    <w:p w14:paraId="033D5F9F" w14:textId="68CB531C" w:rsidR="009F71B8" w:rsidRPr="005E18A5" w:rsidRDefault="00B04303" w:rsidP="005E18A5">
      <w:pPr>
        <w:tabs>
          <w:tab w:val="left" w:pos="284"/>
          <w:tab w:val="left" w:pos="567"/>
        </w:tabs>
        <w:jc w:val="both"/>
        <w:rPr>
          <w:rFonts w:ascii="Arial" w:eastAsia="Calibri" w:hAnsi="Arial" w:cs="Arial"/>
          <w:sz w:val="22"/>
          <w:szCs w:val="22"/>
        </w:rPr>
      </w:pPr>
      <w:r w:rsidRPr="005E18A5">
        <w:rPr>
          <w:rFonts w:ascii="Arial" w:eastAsia="Calibri" w:hAnsi="Arial" w:cs="Arial"/>
          <w:b/>
          <w:sz w:val="22"/>
          <w:szCs w:val="22"/>
        </w:rPr>
        <w:t>MUNICIPIO DE SÃO GABRIEL DO OESTE MS</w:t>
      </w:r>
    </w:p>
    <w:p w14:paraId="6489FC26" w14:textId="77777777" w:rsidR="009F71B8" w:rsidRPr="005E18A5" w:rsidRDefault="00460495"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r w:rsidRPr="005E18A5">
        <w:rPr>
          <w:rFonts w:ascii="Arial" w:eastAsia="Calibri" w:hAnsi="Arial" w:cs="Arial"/>
          <w:color w:val="000000"/>
          <w:sz w:val="22"/>
          <w:szCs w:val="22"/>
        </w:rPr>
        <w:t xml:space="preserve">AO </w:t>
      </w:r>
      <w:r w:rsidRPr="005E18A5">
        <w:rPr>
          <w:rFonts w:ascii="Arial" w:eastAsia="Calibri" w:hAnsi="Arial" w:cs="Arial"/>
          <w:sz w:val="22"/>
          <w:szCs w:val="22"/>
        </w:rPr>
        <w:t>Pregoeiro</w:t>
      </w:r>
      <w:r w:rsidRPr="005E18A5">
        <w:rPr>
          <w:rFonts w:ascii="Arial" w:eastAsia="Calibri" w:hAnsi="Arial" w:cs="Arial"/>
          <w:color w:val="000000"/>
          <w:sz w:val="22"/>
          <w:szCs w:val="22"/>
        </w:rPr>
        <w:t xml:space="preserve"> / EQUIPE DE APOIO </w:t>
      </w:r>
    </w:p>
    <w:p w14:paraId="1C9B3026" w14:textId="77777777" w:rsidR="009F71B8" w:rsidRPr="005E18A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92F355" w14:textId="77777777" w:rsidR="009F71B8" w:rsidRPr="005E18A5" w:rsidRDefault="009F71B8" w:rsidP="005E18A5">
      <w:pPr>
        <w:pBdr>
          <w:top w:val="nil"/>
          <w:left w:val="nil"/>
          <w:bottom w:val="nil"/>
          <w:right w:val="nil"/>
          <w:between w:val="nil"/>
        </w:pBdr>
        <w:tabs>
          <w:tab w:val="left" w:pos="284"/>
          <w:tab w:val="left" w:pos="567"/>
          <w:tab w:val="center" w:pos="4252"/>
          <w:tab w:val="right" w:pos="8504"/>
        </w:tabs>
        <w:jc w:val="both"/>
        <w:rPr>
          <w:rFonts w:ascii="Arial" w:eastAsia="Calibri" w:hAnsi="Arial" w:cs="Arial"/>
          <w:color w:val="000000"/>
          <w:sz w:val="22"/>
          <w:szCs w:val="22"/>
        </w:rPr>
      </w:pPr>
    </w:p>
    <w:p w14:paraId="088DA8F9" w14:textId="59FF0544"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A EMPRESA .............................., INSCRITA NO CNPJ Nº ................................., </w:t>
      </w:r>
      <w:r w:rsidR="003B02D1" w:rsidRPr="005E18A5">
        <w:rPr>
          <w:rFonts w:ascii="Arial" w:eastAsia="Calibri" w:hAnsi="Arial" w:cs="Arial"/>
          <w:sz w:val="22"/>
          <w:szCs w:val="22"/>
        </w:rPr>
        <w:t xml:space="preserve">SEDIADA ............................., </w:t>
      </w:r>
      <w:r w:rsidRPr="005E18A5">
        <w:rPr>
          <w:rFonts w:ascii="Arial" w:eastAsia="Calibri" w:hAnsi="Arial" w:cs="Arial"/>
          <w:sz w:val="22"/>
          <w:szCs w:val="22"/>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5E18A5" w:rsidRDefault="009F71B8" w:rsidP="005E18A5">
      <w:pPr>
        <w:tabs>
          <w:tab w:val="left" w:pos="284"/>
          <w:tab w:val="left" w:pos="567"/>
        </w:tabs>
        <w:jc w:val="both"/>
        <w:rPr>
          <w:rFonts w:ascii="Arial" w:eastAsia="Calibri" w:hAnsi="Arial" w:cs="Arial"/>
          <w:sz w:val="22"/>
          <w:szCs w:val="22"/>
        </w:rPr>
      </w:pPr>
    </w:p>
    <w:p w14:paraId="0C8D4752" w14:textId="77777777" w:rsidR="009F71B8" w:rsidRPr="005E18A5" w:rsidRDefault="009F71B8" w:rsidP="005E18A5">
      <w:pPr>
        <w:tabs>
          <w:tab w:val="left" w:pos="284"/>
          <w:tab w:val="left" w:pos="567"/>
        </w:tabs>
        <w:jc w:val="both"/>
        <w:rPr>
          <w:rFonts w:ascii="Arial" w:eastAsia="Calibri" w:hAnsi="Arial" w:cs="Arial"/>
          <w:sz w:val="22"/>
          <w:szCs w:val="22"/>
        </w:rPr>
      </w:pPr>
    </w:p>
    <w:p w14:paraId="22F5C173" w14:textId="77777777" w:rsidR="009F71B8" w:rsidRPr="005E18A5" w:rsidRDefault="009F71B8" w:rsidP="005E18A5">
      <w:pPr>
        <w:tabs>
          <w:tab w:val="left" w:pos="284"/>
          <w:tab w:val="left" w:pos="567"/>
        </w:tabs>
        <w:jc w:val="both"/>
        <w:rPr>
          <w:rFonts w:ascii="Arial" w:eastAsia="Calibri" w:hAnsi="Arial" w:cs="Arial"/>
          <w:sz w:val="22"/>
          <w:szCs w:val="22"/>
        </w:rPr>
      </w:pPr>
    </w:p>
    <w:p w14:paraId="490B1625" w14:textId="001D6B4B" w:rsidR="009F71B8" w:rsidRPr="005E18A5" w:rsidRDefault="00460495" w:rsidP="005E18A5">
      <w:pPr>
        <w:widowControl w:val="0"/>
        <w:pBdr>
          <w:top w:val="nil"/>
          <w:left w:val="nil"/>
          <w:bottom w:val="nil"/>
          <w:right w:val="nil"/>
          <w:between w:val="nil"/>
        </w:pBdr>
        <w:tabs>
          <w:tab w:val="left" w:pos="284"/>
          <w:tab w:val="left" w:pos="567"/>
        </w:tabs>
        <w:jc w:val="right"/>
        <w:rPr>
          <w:rFonts w:ascii="Arial" w:eastAsia="Calibri" w:hAnsi="Arial" w:cs="Arial"/>
          <w:color w:val="000000"/>
          <w:sz w:val="22"/>
          <w:szCs w:val="22"/>
        </w:rPr>
      </w:pPr>
      <w:r w:rsidRPr="005E18A5">
        <w:rPr>
          <w:rFonts w:ascii="Arial" w:eastAsia="Calibri" w:hAnsi="Arial" w:cs="Arial"/>
          <w:color w:val="000000"/>
          <w:sz w:val="22"/>
          <w:szCs w:val="22"/>
        </w:rPr>
        <w:t xml:space="preserve">________________ EM, ___ DE _________ </w:t>
      </w:r>
      <w:proofErr w:type="spellStart"/>
      <w:r w:rsidRPr="005E18A5">
        <w:rPr>
          <w:rFonts w:ascii="Arial" w:eastAsia="Calibri" w:hAnsi="Arial" w:cs="Arial"/>
          <w:color w:val="000000"/>
          <w:sz w:val="22"/>
          <w:szCs w:val="22"/>
        </w:rPr>
        <w:t>DE</w:t>
      </w:r>
      <w:proofErr w:type="spellEnd"/>
      <w:r w:rsidRPr="005E18A5">
        <w:rPr>
          <w:rFonts w:ascii="Arial" w:eastAsia="Calibri" w:hAnsi="Arial" w:cs="Arial"/>
          <w:color w:val="000000"/>
          <w:sz w:val="22"/>
          <w:szCs w:val="22"/>
        </w:rPr>
        <w:t xml:space="preserve"> 20</w:t>
      </w:r>
      <w:r w:rsidR="00166E7E" w:rsidRPr="005E18A5">
        <w:rPr>
          <w:rFonts w:ascii="Arial" w:eastAsia="Calibri" w:hAnsi="Arial" w:cs="Arial"/>
          <w:color w:val="000000"/>
          <w:sz w:val="22"/>
          <w:szCs w:val="22"/>
        </w:rPr>
        <w:t>24</w:t>
      </w:r>
    </w:p>
    <w:p w14:paraId="495D5A37" w14:textId="77777777" w:rsidR="009F71B8" w:rsidRPr="005E18A5" w:rsidRDefault="009F71B8" w:rsidP="005E18A5">
      <w:pPr>
        <w:tabs>
          <w:tab w:val="left" w:pos="284"/>
          <w:tab w:val="left" w:pos="567"/>
        </w:tabs>
        <w:jc w:val="both"/>
        <w:rPr>
          <w:rFonts w:ascii="Arial" w:eastAsia="Calibri" w:hAnsi="Arial" w:cs="Arial"/>
          <w:sz w:val="22"/>
          <w:szCs w:val="22"/>
        </w:rPr>
      </w:pPr>
    </w:p>
    <w:p w14:paraId="1D5AC27B" w14:textId="77777777" w:rsidR="009F71B8" w:rsidRPr="005E18A5" w:rsidRDefault="009F71B8" w:rsidP="005E18A5">
      <w:pPr>
        <w:tabs>
          <w:tab w:val="left" w:pos="284"/>
          <w:tab w:val="left" w:pos="567"/>
        </w:tabs>
        <w:jc w:val="both"/>
        <w:rPr>
          <w:rFonts w:ascii="Arial" w:eastAsia="Calibri" w:hAnsi="Arial" w:cs="Arial"/>
          <w:sz w:val="22"/>
          <w:szCs w:val="22"/>
        </w:rPr>
      </w:pPr>
    </w:p>
    <w:p w14:paraId="3DE39BA3" w14:textId="77777777" w:rsidR="009F71B8" w:rsidRPr="005E18A5" w:rsidRDefault="009F71B8" w:rsidP="005E18A5">
      <w:pPr>
        <w:tabs>
          <w:tab w:val="left" w:pos="284"/>
          <w:tab w:val="left" w:pos="567"/>
        </w:tabs>
        <w:jc w:val="both"/>
        <w:rPr>
          <w:rFonts w:ascii="Arial" w:eastAsia="Calibri" w:hAnsi="Arial" w:cs="Arial"/>
          <w:sz w:val="22"/>
          <w:szCs w:val="22"/>
        </w:rPr>
      </w:pPr>
    </w:p>
    <w:p w14:paraId="5FD68378" w14:textId="77777777" w:rsidR="009F71B8" w:rsidRPr="005E18A5" w:rsidRDefault="009F71B8" w:rsidP="005E18A5">
      <w:pPr>
        <w:tabs>
          <w:tab w:val="left" w:pos="284"/>
          <w:tab w:val="left" w:pos="567"/>
        </w:tabs>
        <w:jc w:val="both"/>
        <w:rPr>
          <w:rFonts w:ascii="Arial" w:eastAsia="Calibri" w:hAnsi="Arial" w:cs="Arial"/>
          <w:sz w:val="22"/>
          <w:szCs w:val="22"/>
        </w:rPr>
      </w:pPr>
    </w:p>
    <w:p w14:paraId="437E88D5" w14:textId="77777777" w:rsidR="009F71B8" w:rsidRPr="005E18A5" w:rsidRDefault="009F71B8" w:rsidP="005E18A5">
      <w:pPr>
        <w:tabs>
          <w:tab w:val="left" w:pos="284"/>
          <w:tab w:val="left" w:pos="567"/>
        </w:tabs>
        <w:jc w:val="both"/>
        <w:rPr>
          <w:rFonts w:ascii="Arial" w:eastAsia="Calibri" w:hAnsi="Arial" w:cs="Arial"/>
          <w:sz w:val="22"/>
          <w:szCs w:val="22"/>
        </w:rPr>
      </w:pPr>
    </w:p>
    <w:p w14:paraId="06DFDF87"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7E356796" w14:textId="14345BF0" w:rsidR="009F71B8" w:rsidRPr="005E18A5" w:rsidRDefault="009F71B8" w:rsidP="005E18A5">
      <w:pPr>
        <w:tabs>
          <w:tab w:val="left" w:pos="284"/>
          <w:tab w:val="left" w:pos="567"/>
        </w:tabs>
        <w:jc w:val="both"/>
        <w:rPr>
          <w:rFonts w:ascii="Arial" w:eastAsia="Calibri" w:hAnsi="Arial" w:cs="Arial"/>
          <w:sz w:val="22"/>
          <w:szCs w:val="22"/>
        </w:rPr>
      </w:pPr>
    </w:p>
    <w:p w14:paraId="37B7B265" w14:textId="1D43ACFA" w:rsidR="001F12FF" w:rsidRPr="005E18A5" w:rsidRDefault="001F12FF" w:rsidP="005E18A5">
      <w:pPr>
        <w:tabs>
          <w:tab w:val="left" w:pos="284"/>
          <w:tab w:val="left" w:pos="567"/>
        </w:tabs>
        <w:jc w:val="both"/>
        <w:rPr>
          <w:rFonts w:ascii="Arial" w:eastAsia="Calibri" w:hAnsi="Arial" w:cs="Arial"/>
          <w:sz w:val="22"/>
          <w:szCs w:val="22"/>
        </w:rPr>
      </w:pPr>
    </w:p>
    <w:p w14:paraId="484FB5F5" w14:textId="35044841" w:rsidR="001F12FF" w:rsidRPr="005E18A5" w:rsidRDefault="001F12FF" w:rsidP="005E18A5">
      <w:pPr>
        <w:tabs>
          <w:tab w:val="left" w:pos="284"/>
          <w:tab w:val="left" w:pos="567"/>
        </w:tabs>
        <w:jc w:val="both"/>
        <w:rPr>
          <w:rFonts w:ascii="Arial" w:eastAsia="Calibri" w:hAnsi="Arial" w:cs="Arial"/>
          <w:sz w:val="22"/>
          <w:szCs w:val="22"/>
        </w:rPr>
      </w:pPr>
    </w:p>
    <w:p w14:paraId="0054ADB3" w14:textId="4B985576" w:rsidR="001F12FF" w:rsidRPr="005E18A5" w:rsidRDefault="001F12FF" w:rsidP="005E18A5">
      <w:pPr>
        <w:tabs>
          <w:tab w:val="left" w:pos="284"/>
          <w:tab w:val="left" w:pos="567"/>
        </w:tabs>
        <w:jc w:val="both"/>
        <w:rPr>
          <w:rFonts w:ascii="Arial" w:eastAsia="Calibri" w:hAnsi="Arial" w:cs="Arial"/>
          <w:sz w:val="22"/>
          <w:szCs w:val="22"/>
        </w:rPr>
      </w:pPr>
    </w:p>
    <w:p w14:paraId="2E137ADE" w14:textId="3C5D6732" w:rsidR="001F12FF" w:rsidRPr="005E18A5" w:rsidRDefault="001F12FF" w:rsidP="005E18A5">
      <w:pPr>
        <w:tabs>
          <w:tab w:val="left" w:pos="284"/>
          <w:tab w:val="left" w:pos="567"/>
        </w:tabs>
        <w:jc w:val="both"/>
        <w:rPr>
          <w:rFonts w:ascii="Arial" w:eastAsia="Calibri" w:hAnsi="Arial" w:cs="Arial"/>
          <w:sz w:val="22"/>
          <w:szCs w:val="22"/>
        </w:rPr>
      </w:pPr>
    </w:p>
    <w:p w14:paraId="2B092566" w14:textId="77777777" w:rsidR="00C42B68" w:rsidRPr="005E18A5" w:rsidRDefault="00C42B68" w:rsidP="005E18A5">
      <w:pPr>
        <w:tabs>
          <w:tab w:val="left" w:pos="284"/>
          <w:tab w:val="left" w:pos="567"/>
        </w:tabs>
        <w:jc w:val="both"/>
        <w:rPr>
          <w:rFonts w:ascii="Arial" w:eastAsia="Calibri" w:hAnsi="Arial" w:cs="Arial"/>
          <w:sz w:val="22"/>
          <w:szCs w:val="22"/>
        </w:rPr>
      </w:pPr>
    </w:p>
    <w:p w14:paraId="41E7E3EE" w14:textId="77777777" w:rsidR="00C42B68" w:rsidRPr="005E18A5" w:rsidRDefault="00C42B68" w:rsidP="005E18A5">
      <w:pPr>
        <w:tabs>
          <w:tab w:val="left" w:pos="284"/>
          <w:tab w:val="left" w:pos="567"/>
        </w:tabs>
        <w:jc w:val="both"/>
        <w:rPr>
          <w:rFonts w:ascii="Arial" w:eastAsia="Calibri" w:hAnsi="Arial" w:cs="Arial"/>
          <w:sz w:val="22"/>
          <w:szCs w:val="22"/>
        </w:rPr>
      </w:pPr>
    </w:p>
    <w:p w14:paraId="7F3D5C07" w14:textId="77777777" w:rsidR="00C42B68" w:rsidRPr="005E18A5" w:rsidRDefault="00C42B68" w:rsidP="005E18A5">
      <w:pPr>
        <w:tabs>
          <w:tab w:val="left" w:pos="284"/>
          <w:tab w:val="left" w:pos="567"/>
        </w:tabs>
        <w:jc w:val="both"/>
        <w:rPr>
          <w:rFonts w:ascii="Arial" w:eastAsia="Calibri" w:hAnsi="Arial" w:cs="Arial"/>
          <w:sz w:val="22"/>
          <w:szCs w:val="22"/>
        </w:rPr>
      </w:pPr>
    </w:p>
    <w:p w14:paraId="5C4A92F6" w14:textId="77777777" w:rsidR="00C42B68" w:rsidRPr="005E18A5" w:rsidRDefault="00C42B68" w:rsidP="005E18A5">
      <w:pPr>
        <w:tabs>
          <w:tab w:val="left" w:pos="284"/>
          <w:tab w:val="left" w:pos="567"/>
        </w:tabs>
        <w:jc w:val="both"/>
        <w:rPr>
          <w:rFonts w:ascii="Arial" w:eastAsia="Calibri" w:hAnsi="Arial" w:cs="Arial"/>
          <w:sz w:val="22"/>
          <w:szCs w:val="22"/>
        </w:rPr>
      </w:pPr>
    </w:p>
    <w:p w14:paraId="519349AE" w14:textId="77777777" w:rsidR="00C42B68" w:rsidRPr="005E18A5" w:rsidRDefault="00C42B68" w:rsidP="005E18A5">
      <w:pPr>
        <w:tabs>
          <w:tab w:val="left" w:pos="284"/>
          <w:tab w:val="left" w:pos="567"/>
        </w:tabs>
        <w:jc w:val="both"/>
        <w:rPr>
          <w:rFonts w:ascii="Arial" w:eastAsia="Calibri" w:hAnsi="Arial" w:cs="Arial"/>
          <w:sz w:val="22"/>
          <w:szCs w:val="22"/>
        </w:rPr>
      </w:pPr>
    </w:p>
    <w:p w14:paraId="02DB4C84" w14:textId="77777777" w:rsidR="00C42B68" w:rsidRPr="005E18A5" w:rsidRDefault="00C42B68" w:rsidP="005E18A5">
      <w:pPr>
        <w:tabs>
          <w:tab w:val="left" w:pos="284"/>
          <w:tab w:val="left" w:pos="567"/>
        </w:tabs>
        <w:jc w:val="both"/>
        <w:rPr>
          <w:rFonts w:ascii="Arial" w:eastAsia="Calibri" w:hAnsi="Arial" w:cs="Arial"/>
          <w:sz w:val="22"/>
          <w:szCs w:val="22"/>
        </w:rPr>
      </w:pPr>
    </w:p>
    <w:p w14:paraId="2090B2FC" w14:textId="77777777" w:rsidR="00C42B68" w:rsidRPr="005E18A5" w:rsidRDefault="00C42B68" w:rsidP="005E18A5">
      <w:pPr>
        <w:tabs>
          <w:tab w:val="left" w:pos="284"/>
          <w:tab w:val="left" w:pos="567"/>
        </w:tabs>
        <w:jc w:val="both"/>
        <w:rPr>
          <w:rFonts w:ascii="Arial" w:eastAsia="Calibri" w:hAnsi="Arial" w:cs="Arial"/>
          <w:sz w:val="22"/>
          <w:szCs w:val="22"/>
        </w:rPr>
      </w:pPr>
    </w:p>
    <w:p w14:paraId="2E1E08D3" w14:textId="77777777" w:rsidR="00C42B68" w:rsidRPr="005E18A5" w:rsidRDefault="00C42B68" w:rsidP="005E18A5">
      <w:pPr>
        <w:tabs>
          <w:tab w:val="left" w:pos="284"/>
          <w:tab w:val="left" w:pos="567"/>
        </w:tabs>
        <w:jc w:val="both"/>
        <w:rPr>
          <w:rFonts w:ascii="Arial" w:eastAsia="Calibri" w:hAnsi="Arial" w:cs="Arial"/>
          <w:sz w:val="22"/>
          <w:szCs w:val="22"/>
        </w:rPr>
      </w:pPr>
    </w:p>
    <w:p w14:paraId="6D90B392" w14:textId="77777777" w:rsidR="00C42B68" w:rsidRPr="005E18A5" w:rsidRDefault="00C42B68" w:rsidP="005E18A5">
      <w:pPr>
        <w:tabs>
          <w:tab w:val="left" w:pos="284"/>
          <w:tab w:val="left" w:pos="567"/>
        </w:tabs>
        <w:jc w:val="both"/>
        <w:rPr>
          <w:rFonts w:ascii="Arial" w:eastAsia="Calibri" w:hAnsi="Arial" w:cs="Arial"/>
          <w:sz w:val="22"/>
          <w:szCs w:val="22"/>
        </w:rPr>
      </w:pPr>
    </w:p>
    <w:p w14:paraId="0C783DDD" w14:textId="77777777" w:rsidR="00C42B68" w:rsidRPr="005E18A5" w:rsidRDefault="00C42B68" w:rsidP="005E18A5">
      <w:pPr>
        <w:tabs>
          <w:tab w:val="left" w:pos="284"/>
          <w:tab w:val="left" w:pos="567"/>
        </w:tabs>
        <w:jc w:val="both"/>
        <w:rPr>
          <w:rFonts w:ascii="Arial" w:eastAsia="Calibri" w:hAnsi="Arial" w:cs="Arial"/>
          <w:sz w:val="22"/>
          <w:szCs w:val="22"/>
        </w:rPr>
      </w:pPr>
    </w:p>
    <w:p w14:paraId="58B08EBF" w14:textId="77777777" w:rsidR="00C42B68" w:rsidRPr="005E18A5" w:rsidRDefault="00C42B68" w:rsidP="005E18A5">
      <w:pPr>
        <w:tabs>
          <w:tab w:val="left" w:pos="284"/>
          <w:tab w:val="left" w:pos="567"/>
        </w:tabs>
        <w:jc w:val="both"/>
        <w:rPr>
          <w:rFonts w:ascii="Arial" w:eastAsia="Calibri" w:hAnsi="Arial" w:cs="Arial"/>
          <w:sz w:val="22"/>
          <w:szCs w:val="22"/>
        </w:rPr>
      </w:pPr>
    </w:p>
    <w:p w14:paraId="0F5B2CB1" w14:textId="77777777" w:rsidR="00C42B68" w:rsidRPr="005E18A5" w:rsidRDefault="00C42B68" w:rsidP="005E18A5">
      <w:pPr>
        <w:tabs>
          <w:tab w:val="left" w:pos="284"/>
          <w:tab w:val="left" w:pos="567"/>
        </w:tabs>
        <w:jc w:val="both"/>
        <w:rPr>
          <w:rFonts w:ascii="Arial" w:eastAsia="Calibri" w:hAnsi="Arial" w:cs="Arial"/>
          <w:sz w:val="22"/>
          <w:szCs w:val="22"/>
        </w:rPr>
      </w:pPr>
    </w:p>
    <w:p w14:paraId="7FA3C5EC" w14:textId="77777777" w:rsidR="00C42B68" w:rsidRPr="005E18A5" w:rsidRDefault="00C42B68" w:rsidP="005E18A5">
      <w:pPr>
        <w:tabs>
          <w:tab w:val="left" w:pos="284"/>
          <w:tab w:val="left" w:pos="567"/>
        </w:tabs>
        <w:jc w:val="both"/>
        <w:rPr>
          <w:rFonts w:ascii="Arial" w:eastAsia="Calibri" w:hAnsi="Arial" w:cs="Arial"/>
          <w:sz w:val="22"/>
          <w:szCs w:val="22"/>
        </w:rPr>
      </w:pPr>
    </w:p>
    <w:p w14:paraId="45C7F13A" w14:textId="77777777" w:rsidR="00C42B68" w:rsidRPr="005E18A5" w:rsidRDefault="00C42B68" w:rsidP="005E18A5">
      <w:pPr>
        <w:tabs>
          <w:tab w:val="left" w:pos="284"/>
          <w:tab w:val="left" w:pos="567"/>
        </w:tabs>
        <w:jc w:val="both"/>
        <w:rPr>
          <w:rFonts w:ascii="Arial" w:eastAsia="Calibri" w:hAnsi="Arial" w:cs="Arial"/>
          <w:sz w:val="22"/>
          <w:szCs w:val="22"/>
        </w:rPr>
      </w:pPr>
    </w:p>
    <w:p w14:paraId="515FEFED" w14:textId="77777777" w:rsidR="00C42B68" w:rsidRPr="005E18A5" w:rsidRDefault="00C42B68" w:rsidP="005E18A5">
      <w:pPr>
        <w:tabs>
          <w:tab w:val="left" w:pos="284"/>
          <w:tab w:val="left" w:pos="567"/>
        </w:tabs>
        <w:jc w:val="both"/>
        <w:rPr>
          <w:rFonts w:ascii="Arial" w:eastAsia="Calibri" w:hAnsi="Arial" w:cs="Arial"/>
          <w:sz w:val="22"/>
          <w:szCs w:val="22"/>
        </w:rPr>
      </w:pPr>
    </w:p>
    <w:p w14:paraId="5EC2A85A"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6CC160EE"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51B07B4D"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7A7EE4B2" w14:textId="77777777" w:rsidR="00A05609" w:rsidRPr="005E18A5" w:rsidRDefault="00A05609" w:rsidP="005E18A5">
      <w:pPr>
        <w:tabs>
          <w:tab w:val="left" w:pos="284"/>
          <w:tab w:val="left" w:pos="567"/>
        </w:tabs>
        <w:jc w:val="right"/>
        <w:rPr>
          <w:rFonts w:ascii="Arial" w:eastAsia="Calibri" w:hAnsi="Arial" w:cs="Arial"/>
          <w:b/>
          <w:sz w:val="22"/>
          <w:szCs w:val="22"/>
        </w:rPr>
      </w:pPr>
    </w:p>
    <w:p w14:paraId="3B928AC2" w14:textId="77777777" w:rsidR="009F71B8" w:rsidRPr="005E18A5" w:rsidRDefault="00460495"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5E18A5">
        <w:rPr>
          <w:rFonts w:ascii="Arial" w:eastAsia="Calibri" w:hAnsi="Arial" w:cs="Arial"/>
          <w:b/>
          <w:color w:val="000000"/>
          <w:sz w:val="22"/>
          <w:szCs w:val="22"/>
        </w:rPr>
        <w:t>ANEXO VIII –</w:t>
      </w:r>
      <w:r w:rsidRPr="005E18A5">
        <w:rPr>
          <w:rFonts w:ascii="Arial" w:eastAsia="Calibri" w:hAnsi="Arial" w:cs="Arial"/>
          <w:color w:val="000000"/>
          <w:sz w:val="22"/>
          <w:szCs w:val="22"/>
        </w:rPr>
        <w:t xml:space="preserve"> </w:t>
      </w:r>
      <w:r w:rsidRPr="005E18A5">
        <w:rPr>
          <w:rFonts w:ascii="Arial" w:eastAsia="Calibri" w:hAnsi="Arial" w:cs="Arial"/>
          <w:b/>
          <w:color w:val="000000"/>
          <w:sz w:val="22"/>
          <w:szCs w:val="22"/>
        </w:rPr>
        <w:t>DECLARAÇÃO DE CUMPRIMENTO DOS REQUISITOS DE HABILITAÇÃO. (MODELO)</w:t>
      </w:r>
    </w:p>
    <w:p w14:paraId="7FE1FAE8" w14:textId="77777777" w:rsidR="009F71B8" w:rsidRPr="005E18A5" w:rsidRDefault="009F71B8" w:rsidP="005E18A5">
      <w:pPr>
        <w:tabs>
          <w:tab w:val="left" w:pos="284"/>
          <w:tab w:val="left" w:pos="567"/>
        </w:tabs>
        <w:jc w:val="both"/>
        <w:rPr>
          <w:rFonts w:ascii="Arial" w:eastAsia="Calibri" w:hAnsi="Arial" w:cs="Arial"/>
          <w:b/>
          <w:sz w:val="22"/>
          <w:szCs w:val="22"/>
        </w:rPr>
      </w:pPr>
    </w:p>
    <w:p w14:paraId="3357868A" w14:textId="77777777" w:rsidR="009F71B8" w:rsidRPr="005E18A5" w:rsidRDefault="009F71B8" w:rsidP="005E18A5">
      <w:pPr>
        <w:tabs>
          <w:tab w:val="left" w:pos="284"/>
          <w:tab w:val="left" w:pos="567"/>
        </w:tabs>
        <w:jc w:val="both"/>
        <w:rPr>
          <w:rFonts w:ascii="Arial" w:eastAsia="Calibri" w:hAnsi="Arial" w:cs="Arial"/>
          <w:sz w:val="22"/>
          <w:szCs w:val="22"/>
        </w:rPr>
      </w:pPr>
    </w:p>
    <w:p w14:paraId="655712EC"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3FD11B26" w14:textId="77777777" w:rsidR="009F71B8" w:rsidRPr="005E18A5" w:rsidRDefault="009F71B8" w:rsidP="005E18A5">
      <w:pPr>
        <w:tabs>
          <w:tab w:val="left" w:pos="284"/>
          <w:tab w:val="left" w:pos="567"/>
        </w:tabs>
        <w:jc w:val="both"/>
        <w:rPr>
          <w:rFonts w:ascii="Arial" w:eastAsia="Calibri" w:hAnsi="Arial" w:cs="Arial"/>
          <w:b/>
          <w:sz w:val="22"/>
          <w:szCs w:val="22"/>
        </w:rPr>
      </w:pPr>
    </w:p>
    <w:p w14:paraId="540B516D" w14:textId="0E5E7808"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A ...........................................................(RAZÃO SOCIAL DA EMPRESA), CNPJ Nº........................., </w:t>
      </w:r>
      <w:r w:rsidR="003B02D1" w:rsidRPr="005E18A5">
        <w:rPr>
          <w:rFonts w:ascii="Arial" w:eastAsia="Calibri" w:hAnsi="Arial" w:cs="Arial"/>
          <w:sz w:val="22"/>
          <w:szCs w:val="22"/>
        </w:rPr>
        <w:t>SEDIADA</w:t>
      </w:r>
      <w:r w:rsidRPr="005E18A5">
        <w:rPr>
          <w:rFonts w:ascii="Arial" w:eastAsia="Calibri" w:hAnsi="Arial" w:cs="Arial"/>
          <w:sz w:val="22"/>
          <w:szCs w:val="22"/>
        </w:rPr>
        <w:t xml:space="preserve"> À ..........................................., </w:t>
      </w:r>
      <w:r w:rsidR="003B02D1" w:rsidRPr="005E18A5">
        <w:rPr>
          <w:rFonts w:ascii="Arial" w:eastAsia="Calibri" w:hAnsi="Arial" w:cs="Arial"/>
          <w:sz w:val="22"/>
          <w:szCs w:val="22"/>
        </w:rPr>
        <w:t xml:space="preserve">POR INTERMÉDIO DE SEU REPRESENTANTE LEGAL O(A) SR(A) ................................., PORTADOR(A) DA CARTEIRA DE IDENTIDADE Nº ................ E CPF Nº............................, </w:t>
      </w:r>
      <w:r w:rsidRPr="005E18A5">
        <w:rPr>
          <w:rFonts w:ascii="Arial" w:eastAsia="Calibri" w:hAnsi="Arial" w:cs="Arial"/>
          <w:sz w:val="22"/>
          <w:szCs w:val="22"/>
        </w:rPr>
        <w:t xml:space="preserve">DECLARA, EM CONFORMIDADE COM A LEI Nº 14.133/2021, QUE CUMPRE TODOS OS REQUISITOS PARA HABILITAÇÃO PARA ESTE CERTAME LICITATÓRIO NO MUNICÍPIO </w:t>
      </w:r>
      <w:r w:rsidR="00166E7E" w:rsidRPr="005E18A5">
        <w:rPr>
          <w:rFonts w:ascii="Arial" w:eastAsia="Calibri" w:hAnsi="Arial" w:cs="Arial"/>
          <w:b/>
          <w:sz w:val="22"/>
          <w:szCs w:val="22"/>
        </w:rPr>
        <w:t>DE SÃO GABRIEL DO OESTE MS</w:t>
      </w:r>
      <w:r w:rsidRPr="005E18A5">
        <w:rPr>
          <w:rFonts w:ascii="Arial" w:eastAsia="Calibri" w:hAnsi="Arial" w:cs="Arial"/>
          <w:b/>
          <w:sz w:val="22"/>
          <w:szCs w:val="22"/>
        </w:rPr>
        <w:t xml:space="preserve"> </w:t>
      </w:r>
      <w:r w:rsidRPr="005E18A5">
        <w:rPr>
          <w:rFonts w:ascii="Arial" w:eastAsia="Calibri" w:hAnsi="Arial" w:cs="Arial"/>
          <w:sz w:val="22"/>
          <w:szCs w:val="22"/>
        </w:rPr>
        <w:t xml:space="preserve">– </w:t>
      </w:r>
      <w:r w:rsidRPr="005E18A5">
        <w:rPr>
          <w:rFonts w:ascii="Arial" w:eastAsia="Calibri" w:hAnsi="Arial" w:cs="Arial"/>
          <w:b/>
          <w:sz w:val="22"/>
          <w:szCs w:val="22"/>
        </w:rPr>
        <w:t xml:space="preserve">PREGÃO </w:t>
      </w:r>
      <w:r w:rsidR="00842BCB" w:rsidRPr="005E18A5">
        <w:rPr>
          <w:rFonts w:ascii="Arial" w:eastAsia="Calibri" w:hAnsi="Arial" w:cs="Arial"/>
          <w:b/>
          <w:sz w:val="22"/>
          <w:szCs w:val="22"/>
        </w:rPr>
        <w:t>ELETRÔNICO</w:t>
      </w:r>
      <w:r w:rsidRPr="005E18A5">
        <w:rPr>
          <w:rFonts w:ascii="Arial" w:eastAsia="Calibri" w:hAnsi="Arial" w:cs="Arial"/>
          <w:b/>
          <w:sz w:val="22"/>
          <w:szCs w:val="22"/>
        </w:rPr>
        <w:t xml:space="preserve"> Nº </w:t>
      </w:r>
      <w:r w:rsidR="004F1DD3" w:rsidRPr="005E18A5">
        <w:rPr>
          <w:rFonts w:ascii="Arial" w:eastAsia="Calibri" w:hAnsi="Arial" w:cs="Arial"/>
          <w:b/>
          <w:sz w:val="22"/>
          <w:szCs w:val="22"/>
        </w:rPr>
        <w:t>0</w:t>
      </w:r>
      <w:r w:rsidR="001A4709">
        <w:rPr>
          <w:rFonts w:ascii="Arial" w:eastAsia="Calibri" w:hAnsi="Arial" w:cs="Arial"/>
          <w:b/>
          <w:sz w:val="22"/>
          <w:szCs w:val="22"/>
        </w:rPr>
        <w:t>90</w:t>
      </w:r>
      <w:r w:rsidR="00E56ED2" w:rsidRPr="005E18A5">
        <w:rPr>
          <w:rFonts w:ascii="Arial" w:eastAsia="Calibri" w:hAnsi="Arial" w:cs="Arial"/>
          <w:b/>
          <w:sz w:val="22"/>
          <w:szCs w:val="22"/>
        </w:rPr>
        <w:t>/</w:t>
      </w:r>
      <w:r w:rsidR="004F1DD3" w:rsidRPr="005E18A5">
        <w:rPr>
          <w:rFonts w:ascii="Arial" w:eastAsia="Calibri" w:hAnsi="Arial" w:cs="Arial"/>
          <w:b/>
          <w:sz w:val="22"/>
          <w:szCs w:val="22"/>
        </w:rPr>
        <w:t>2024</w:t>
      </w:r>
    </w:p>
    <w:p w14:paraId="513FAD85" w14:textId="77777777" w:rsidR="009F71B8" w:rsidRPr="005E18A5" w:rsidRDefault="009F71B8" w:rsidP="005E18A5">
      <w:pPr>
        <w:tabs>
          <w:tab w:val="left" w:pos="284"/>
          <w:tab w:val="left" w:pos="567"/>
        </w:tabs>
        <w:jc w:val="both"/>
        <w:rPr>
          <w:rFonts w:ascii="Arial" w:eastAsia="Calibri" w:hAnsi="Arial" w:cs="Arial"/>
          <w:b/>
          <w:sz w:val="22"/>
          <w:szCs w:val="22"/>
        </w:rPr>
      </w:pPr>
    </w:p>
    <w:p w14:paraId="12F0A8E0" w14:textId="77777777" w:rsidR="009F71B8" w:rsidRPr="005E18A5" w:rsidRDefault="009F71B8" w:rsidP="005E18A5">
      <w:pPr>
        <w:tabs>
          <w:tab w:val="left" w:pos="284"/>
          <w:tab w:val="left" w:pos="567"/>
        </w:tabs>
        <w:jc w:val="both"/>
        <w:rPr>
          <w:rFonts w:ascii="Arial" w:eastAsia="Calibri" w:hAnsi="Arial" w:cs="Arial"/>
          <w:sz w:val="22"/>
          <w:szCs w:val="22"/>
        </w:rPr>
      </w:pPr>
    </w:p>
    <w:p w14:paraId="358B5FE2" w14:textId="77777777" w:rsidR="009F71B8" w:rsidRPr="005E18A5" w:rsidRDefault="009F71B8" w:rsidP="005E18A5">
      <w:pPr>
        <w:tabs>
          <w:tab w:val="left" w:pos="284"/>
          <w:tab w:val="left" w:pos="567"/>
        </w:tabs>
        <w:jc w:val="both"/>
        <w:rPr>
          <w:rFonts w:ascii="Arial" w:eastAsia="Calibri" w:hAnsi="Arial" w:cs="Arial"/>
          <w:b/>
          <w:sz w:val="22"/>
          <w:szCs w:val="22"/>
        </w:rPr>
      </w:pPr>
    </w:p>
    <w:p w14:paraId="3EEA3805" w14:textId="77777777" w:rsidR="009F71B8" w:rsidRPr="005E18A5" w:rsidRDefault="009F71B8" w:rsidP="005E18A5">
      <w:pPr>
        <w:tabs>
          <w:tab w:val="left" w:pos="284"/>
          <w:tab w:val="left" w:pos="567"/>
        </w:tabs>
        <w:jc w:val="both"/>
        <w:rPr>
          <w:rFonts w:ascii="Arial" w:eastAsia="Calibri" w:hAnsi="Arial" w:cs="Arial"/>
          <w:b/>
          <w:sz w:val="22"/>
          <w:szCs w:val="22"/>
        </w:rPr>
      </w:pPr>
    </w:p>
    <w:p w14:paraId="3A73E644" w14:textId="77777777" w:rsidR="009F71B8" w:rsidRPr="005E18A5" w:rsidRDefault="009F71B8" w:rsidP="005E18A5">
      <w:pPr>
        <w:tabs>
          <w:tab w:val="left" w:pos="284"/>
          <w:tab w:val="left" w:pos="567"/>
        </w:tabs>
        <w:jc w:val="both"/>
        <w:rPr>
          <w:rFonts w:ascii="Arial" w:eastAsia="Calibri" w:hAnsi="Arial" w:cs="Arial"/>
          <w:sz w:val="22"/>
          <w:szCs w:val="22"/>
        </w:rPr>
      </w:pPr>
    </w:p>
    <w:p w14:paraId="0B559F5D" w14:textId="77777777" w:rsidR="009F71B8" w:rsidRPr="005E18A5" w:rsidRDefault="009F71B8" w:rsidP="005E18A5">
      <w:pPr>
        <w:tabs>
          <w:tab w:val="left" w:pos="284"/>
          <w:tab w:val="left" w:pos="567"/>
        </w:tabs>
        <w:jc w:val="both"/>
        <w:rPr>
          <w:rFonts w:ascii="Arial" w:eastAsia="Calibri" w:hAnsi="Arial" w:cs="Arial"/>
          <w:sz w:val="22"/>
          <w:szCs w:val="22"/>
        </w:rPr>
      </w:pPr>
    </w:p>
    <w:p w14:paraId="6ECF7266" w14:textId="453BE265" w:rsidR="009F71B8" w:rsidRPr="005E18A5" w:rsidRDefault="00460495"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ab/>
      </w:r>
      <w:r w:rsidRPr="005E18A5">
        <w:rPr>
          <w:rFonts w:ascii="Arial" w:eastAsia="Calibri" w:hAnsi="Arial" w:cs="Arial"/>
          <w:sz w:val="22"/>
          <w:szCs w:val="22"/>
        </w:rPr>
        <w:tab/>
        <w:t>........, ......... DE ...................   DE 20</w:t>
      </w:r>
      <w:r w:rsidR="00166E7E" w:rsidRPr="005E18A5">
        <w:rPr>
          <w:rFonts w:ascii="Arial" w:eastAsia="Calibri" w:hAnsi="Arial" w:cs="Arial"/>
          <w:sz w:val="22"/>
          <w:szCs w:val="22"/>
        </w:rPr>
        <w:t>24</w:t>
      </w:r>
    </w:p>
    <w:p w14:paraId="27649510" w14:textId="77777777" w:rsidR="009F71B8" w:rsidRPr="005E18A5" w:rsidRDefault="009F71B8" w:rsidP="005E18A5">
      <w:pPr>
        <w:tabs>
          <w:tab w:val="left" w:pos="284"/>
          <w:tab w:val="left" w:pos="567"/>
        </w:tabs>
        <w:jc w:val="both"/>
        <w:rPr>
          <w:rFonts w:ascii="Arial" w:eastAsia="Calibri" w:hAnsi="Arial" w:cs="Arial"/>
          <w:sz w:val="22"/>
          <w:szCs w:val="22"/>
        </w:rPr>
      </w:pPr>
    </w:p>
    <w:p w14:paraId="58B750C4" w14:textId="77777777" w:rsidR="009F71B8" w:rsidRPr="005E18A5" w:rsidRDefault="009F71B8" w:rsidP="005E18A5">
      <w:pPr>
        <w:tabs>
          <w:tab w:val="left" w:pos="284"/>
          <w:tab w:val="left" w:pos="567"/>
        </w:tabs>
        <w:jc w:val="both"/>
        <w:rPr>
          <w:rFonts w:ascii="Arial" w:eastAsia="Calibri" w:hAnsi="Arial" w:cs="Arial"/>
          <w:sz w:val="22"/>
          <w:szCs w:val="22"/>
        </w:rPr>
      </w:pPr>
    </w:p>
    <w:p w14:paraId="0BA253C3" w14:textId="77777777" w:rsidR="009F71B8" w:rsidRPr="005E18A5" w:rsidRDefault="009F71B8" w:rsidP="005E18A5">
      <w:pPr>
        <w:tabs>
          <w:tab w:val="left" w:pos="284"/>
          <w:tab w:val="left" w:pos="567"/>
        </w:tabs>
        <w:jc w:val="both"/>
        <w:rPr>
          <w:rFonts w:ascii="Arial" w:eastAsia="Calibri" w:hAnsi="Arial" w:cs="Arial"/>
          <w:sz w:val="22"/>
          <w:szCs w:val="22"/>
        </w:rPr>
      </w:pPr>
    </w:p>
    <w:p w14:paraId="6D740A2C" w14:textId="77777777" w:rsidR="009F71B8" w:rsidRPr="005E18A5" w:rsidRDefault="009F71B8" w:rsidP="005E18A5">
      <w:pPr>
        <w:tabs>
          <w:tab w:val="left" w:pos="284"/>
          <w:tab w:val="left" w:pos="567"/>
        </w:tabs>
        <w:jc w:val="both"/>
        <w:rPr>
          <w:rFonts w:ascii="Arial" w:eastAsia="Calibri" w:hAnsi="Arial" w:cs="Arial"/>
          <w:sz w:val="22"/>
          <w:szCs w:val="22"/>
        </w:rPr>
      </w:pPr>
    </w:p>
    <w:p w14:paraId="17B72BE1" w14:textId="77777777" w:rsidR="009F71B8" w:rsidRPr="005E18A5" w:rsidRDefault="00460495"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_______________________________</w:t>
      </w:r>
    </w:p>
    <w:p w14:paraId="558EE920"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4DEDAB72"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ab/>
      </w:r>
      <w:r w:rsidRPr="005E18A5">
        <w:rPr>
          <w:rFonts w:ascii="Arial" w:eastAsia="Calibri" w:hAnsi="Arial" w:cs="Arial"/>
          <w:sz w:val="22"/>
          <w:szCs w:val="22"/>
        </w:rPr>
        <w:tab/>
      </w:r>
      <w:r w:rsidRPr="005E18A5">
        <w:rPr>
          <w:rFonts w:ascii="Arial" w:eastAsia="Calibri" w:hAnsi="Arial" w:cs="Arial"/>
          <w:sz w:val="22"/>
          <w:szCs w:val="22"/>
        </w:rPr>
        <w:tab/>
      </w:r>
      <w:r w:rsidRPr="005E18A5">
        <w:rPr>
          <w:rFonts w:ascii="Arial" w:eastAsia="Calibri" w:hAnsi="Arial" w:cs="Arial"/>
          <w:sz w:val="22"/>
          <w:szCs w:val="22"/>
        </w:rPr>
        <w:tab/>
      </w:r>
    </w:p>
    <w:p w14:paraId="31D707CF" w14:textId="77777777" w:rsidR="009F71B8" w:rsidRPr="005E18A5" w:rsidRDefault="00460495"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 </w:t>
      </w:r>
    </w:p>
    <w:p w14:paraId="21537069" w14:textId="77777777" w:rsidR="009F71B8" w:rsidRPr="005E18A5" w:rsidRDefault="009F71B8" w:rsidP="005E18A5">
      <w:pPr>
        <w:tabs>
          <w:tab w:val="left" w:pos="284"/>
          <w:tab w:val="left" w:pos="567"/>
        </w:tabs>
        <w:jc w:val="both"/>
        <w:rPr>
          <w:rFonts w:ascii="Arial" w:eastAsia="Calibri" w:hAnsi="Arial" w:cs="Arial"/>
          <w:sz w:val="22"/>
          <w:szCs w:val="22"/>
        </w:rPr>
      </w:pPr>
    </w:p>
    <w:p w14:paraId="190C2851" w14:textId="77777777" w:rsidR="009F71B8" w:rsidRPr="005E18A5" w:rsidRDefault="009F71B8" w:rsidP="005E18A5">
      <w:pPr>
        <w:tabs>
          <w:tab w:val="left" w:pos="284"/>
          <w:tab w:val="left" w:pos="567"/>
        </w:tabs>
        <w:jc w:val="both"/>
        <w:rPr>
          <w:rFonts w:ascii="Arial" w:eastAsia="Calibri" w:hAnsi="Arial" w:cs="Arial"/>
          <w:sz w:val="22"/>
          <w:szCs w:val="22"/>
        </w:rPr>
      </w:pPr>
    </w:p>
    <w:p w14:paraId="02735970" w14:textId="77777777" w:rsidR="009F71B8" w:rsidRPr="005E18A5" w:rsidRDefault="009F71B8" w:rsidP="005E18A5">
      <w:pPr>
        <w:tabs>
          <w:tab w:val="left" w:pos="284"/>
          <w:tab w:val="left" w:pos="567"/>
        </w:tabs>
        <w:jc w:val="both"/>
        <w:rPr>
          <w:rFonts w:ascii="Arial" w:eastAsia="Calibri" w:hAnsi="Arial" w:cs="Arial"/>
          <w:sz w:val="22"/>
          <w:szCs w:val="22"/>
        </w:rPr>
      </w:pPr>
    </w:p>
    <w:p w14:paraId="1E3ABF08" w14:textId="77777777" w:rsidR="009F71B8" w:rsidRPr="005E18A5" w:rsidRDefault="009F71B8" w:rsidP="005E18A5">
      <w:pPr>
        <w:tabs>
          <w:tab w:val="left" w:pos="284"/>
          <w:tab w:val="left" w:pos="567"/>
        </w:tabs>
        <w:jc w:val="both"/>
        <w:rPr>
          <w:rFonts w:ascii="Arial" w:eastAsia="Calibri" w:hAnsi="Arial" w:cs="Arial"/>
          <w:sz w:val="22"/>
          <w:szCs w:val="22"/>
        </w:rPr>
      </w:pPr>
    </w:p>
    <w:p w14:paraId="4EBF693A" w14:textId="77777777" w:rsidR="009F71B8" w:rsidRPr="005E18A5" w:rsidRDefault="009F71B8" w:rsidP="005E18A5">
      <w:pPr>
        <w:tabs>
          <w:tab w:val="left" w:pos="284"/>
          <w:tab w:val="left" w:pos="567"/>
        </w:tabs>
        <w:jc w:val="both"/>
        <w:rPr>
          <w:rFonts w:ascii="Arial" w:eastAsia="Calibri" w:hAnsi="Arial" w:cs="Arial"/>
          <w:sz w:val="22"/>
          <w:szCs w:val="22"/>
        </w:rPr>
      </w:pPr>
    </w:p>
    <w:p w14:paraId="636ED132" w14:textId="77777777" w:rsidR="004F1DD3" w:rsidRPr="005E18A5" w:rsidRDefault="004F1DD3" w:rsidP="005E18A5">
      <w:pPr>
        <w:tabs>
          <w:tab w:val="left" w:pos="284"/>
          <w:tab w:val="left" w:pos="567"/>
        </w:tabs>
        <w:jc w:val="both"/>
        <w:rPr>
          <w:rFonts w:ascii="Arial" w:eastAsia="Calibri" w:hAnsi="Arial" w:cs="Arial"/>
          <w:sz w:val="22"/>
          <w:szCs w:val="22"/>
        </w:rPr>
      </w:pPr>
    </w:p>
    <w:p w14:paraId="31A400E1" w14:textId="77777777" w:rsidR="00C42B68" w:rsidRPr="005E18A5" w:rsidRDefault="00C42B68" w:rsidP="005E18A5">
      <w:pPr>
        <w:tabs>
          <w:tab w:val="left" w:pos="284"/>
          <w:tab w:val="left" w:pos="567"/>
        </w:tabs>
        <w:jc w:val="both"/>
        <w:rPr>
          <w:rFonts w:ascii="Arial" w:eastAsia="Calibri" w:hAnsi="Arial" w:cs="Arial"/>
          <w:sz w:val="22"/>
          <w:szCs w:val="22"/>
        </w:rPr>
      </w:pPr>
    </w:p>
    <w:p w14:paraId="705243B7" w14:textId="77777777" w:rsidR="00C42B68" w:rsidRPr="005E18A5" w:rsidRDefault="00C42B68" w:rsidP="005E18A5">
      <w:pPr>
        <w:tabs>
          <w:tab w:val="left" w:pos="284"/>
          <w:tab w:val="left" w:pos="567"/>
        </w:tabs>
        <w:jc w:val="both"/>
        <w:rPr>
          <w:rFonts w:ascii="Arial" w:eastAsia="Calibri" w:hAnsi="Arial" w:cs="Arial"/>
          <w:sz w:val="22"/>
          <w:szCs w:val="22"/>
        </w:rPr>
      </w:pPr>
    </w:p>
    <w:p w14:paraId="5E0F0ECF" w14:textId="77777777" w:rsidR="00C42B68" w:rsidRPr="005E18A5" w:rsidRDefault="00C42B68" w:rsidP="005E18A5">
      <w:pPr>
        <w:tabs>
          <w:tab w:val="left" w:pos="284"/>
          <w:tab w:val="left" w:pos="567"/>
        </w:tabs>
        <w:jc w:val="both"/>
        <w:rPr>
          <w:rFonts w:ascii="Arial" w:eastAsia="Calibri" w:hAnsi="Arial" w:cs="Arial"/>
          <w:sz w:val="22"/>
          <w:szCs w:val="22"/>
        </w:rPr>
      </w:pPr>
    </w:p>
    <w:p w14:paraId="66F56A28" w14:textId="77777777" w:rsidR="00C42B68" w:rsidRPr="005E18A5" w:rsidRDefault="00C42B68" w:rsidP="005E18A5">
      <w:pPr>
        <w:tabs>
          <w:tab w:val="left" w:pos="284"/>
          <w:tab w:val="left" w:pos="567"/>
        </w:tabs>
        <w:jc w:val="both"/>
        <w:rPr>
          <w:rFonts w:ascii="Arial" w:eastAsia="Calibri" w:hAnsi="Arial" w:cs="Arial"/>
          <w:sz w:val="22"/>
          <w:szCs w:val="22"/>
        </w:rPr>
      </w:pPr>
    </w:p>
    <w:p w14:paraId="5A3AA892" w14:textId="77777777" w:rsidR="00C42B68" w:rsidRPr="005E18A5" w:rsidRDefault="00C42B68" w:rsidP="005E18A5">
      <w:pPr>
        <w:tabs>
          <w:tab w:val="left" w:pos="284"/>
          <w:tab w:val="left" w:pos="567"/>
        </w:tabs>
        <w:jc w:val="both"/>
        <w:rPr>
          <w:rFonts w:ascii="Arial" w:eastAsia="Calibri" w:hAnsi="Arial" w:cs="Arial"/>
          <w:sz w:val="22"/>
          <w:szCs w:val="22"/>
        </w:rPr>
      </w:pPr>
    </w:p>
    <w:p w14:paraId="200A5A8C" w14:textId="77777777" w:rsidR="00C42B68" w:rsidRPr="005E18A5" w:rsidRDefault="00C42B68" w:rsidP="005E18A5">
      <w:pPr>
        <w:tabs>
          <w:tab w:val="left" w:pos="284"/>
          <w:tab w:val="left" w:pos="567"/>
        </w:tabs>
        <w:jc w:val="both"/>
        <w:rPr>
          <w:rFonts w:ascii="Arial" w:eastAsia="Calibri" w:hAnsi="Arial" w:cs="Arial"/>
          <w:sz w:val="22"/>
          <w:szCs w:val="22"/>
        </w:rPr>
      </w:pPr>
    </w:p>
    <w:p w14:paraId="68FBD211" w14:textId="77777777" w:rsidR="00C42B68" w:rsidRPr="005E18A5" w:rsidRDefault="00C42B68" w:rsidP="005E18A5">
      <w:pPr>
        <w:tabs>
          <w:tab w:val="left" w:pos="284"/>
          <w:tab w:val="left" w:pos="567"/>
        </w:tabs>
        <w:jc w:val="both"/>
        <w:rPr>
          <w:rFonts w:ascii="Arial" w:eastAsia="Calibri" w:hAnsi="Arial" w:cs="Arial"/>
          <w:sz w:val="22"/>
          <w:szCs w:val="22"/>
        </w:rPr>
      </w:pPr>
    </w:p>
    <w:p w14:paraId="422331BE" w14:textId="77777777" w:rsidR="00C42B68" w:rsidRPr="005E18A5" w:rsidRDefault="00C42B68" w:rsidP="005E18A5">
      <w:pPr>
        <w:tabs>
          <w:tab w:val="left" w:pos="284"/>
          <w:tab w:val="left" w:pos="567"/>
        </w:tabs>
        <w:jc w:val="both"/>
        <w:rPr>
          <w:rFonts w:ascii="Arial" w:eastAsia="Calibri" w:hAnsi="Arial" w:cs="Arial"/>
          <w:sz w:val="22"/>
          <w:szCs w:val="22"/>
        </w:rPr>
      </w:pPr>
    </w:p>
    <w:p w14:paraId="10F20C91" w14:textId="77777777" w:rsidR="00C42B68" w:rsidRPr="005E18A5" w:rsidRDefault="00C42B68" w:rsidP="005E18A5">
      <w:pPr>
        <w:tabs>
          <w:tab w:val="left" w:pos="284"/>
          <w:tab w:val="left" w:pos="567"/>
        </w:tabs>
        <w:jc w:val="both"/>
        <w:rPr>
          <w:rFonts w:ascii="Arial" w:eastAsia="Calibri" w:hAnsi="Arial" w:cs="Arial"/>
          <w:sz w:val="22"/>
          <w:szCs w:val="22"/>
        </w:rPr>
      </w:pPr>
    </w:p>
    <w:p w14:paraId="094B7AC6" w14:textId="77777777" w:rsidR="00C42B68" w:rsidRPr="005E18A5" w:rsidRDefault="00C42B68" w:rsidP="005E18A5">
      <w:pPr>
        <w:tabs>
          <w:tab w:val="left" w:pos="284"/>
          <w:tab w:val="left" w:pos="567"/>
        </w:tabs>
        <w:jc w:val="both"/>
        <w:rPr>
          <w:rFonts w:ascii="Arial" w:eastAsia="Calibri" w:hAnsi="Arial" w:cs="Arial"/>
          <w:sz w:val="22"/>
          <w:szCs w:val="22"/>
        </w:rPr>
      </w:pPr>
    </w:p>
    <w:p w14:paraId="4DD60120" w14:textId="77777777" w:rsidR="00C42B68" w:rsidRPr="005E18A5" w:rsidRDefault="00C42B68" w:rsidP="005E18A5">
      <w:pPr>
        <w:tabs>
          <w:tab w:val="left" w:pos="284"/>
          <w:tab w:val="left" w:pos="567"/>
        </w:tabs>
        <w:jc w:val="both"/>
        <w:rPr>
          <w:rFonts w:ascii="Arial" w:eastAsia="Calibri" w:hAnsi="Arial" w:cs="Arial"/>
          <w:sz w:val="22"/>
          <w:szCs w:val="22"/>
        </w:rPr>
      </w:pPr>
    </w:p>
    <w:p w14:paraId="6CC03EC2" w14:textId="77777777" w:rsidR="00C42B68" w:rsidRPr="005E18A5" w:rsidRDefault="00C42B68" w:rsidP="005E18A5">
      <w:pPr>
        <w:tabs>
          <w:tab w:val="left" w:pos="284"/>
          <w:tab w:val="left" w:pos="567"/>
        </w:tabs>
        <w:jc w:val="both"/>
        <w:rPr>
          <w:rFonts w:ascii="Arial" w:eastAsia="Calibri" w:hAnsi="Arial" w:cs="Arial"/>
          <w:sz w:val="22"/>
          <w:szCs w:val="22"/>
        </w:rPr>
      </w:pPr>
    </w:p>
    <w:p w14:paraId="48AFF588" w14:textId="77777777" w:rsidR="00C42B68" w:rsidRPr="005E18A5" w:rsidRDefault="00C42B68" w:rsidP="005E18A5">
      <w:pPr>
        <w:tabs>
          <w:tab w:val="left" w:pos="284"/>
          <w:tab w:val="left" w:pos="567"/>
        </w:tabs>
        <w:jc w:val="both"/>
        <w:rPr>
          <w:rFonts w:ascii="Arial" w:eastAsia="Calibri" w:hAnsi="Arial" w:cs="Arial"/>
          <w:sz w:val="22"/>
          <w:szCs w:val="22"/>
        </w:rPr>
      </w:pPr>
    </w:p>
    <w:p w14:paraId="27890A5E" w14:textId="77777777" w:rsidR="00C42B68" w:rsidRPr="005E18A5" w:rsidRDefault="00C42B68" w:rsidP="005E18A5">
      <w:pPr>
        <w:tabs>
          <w:tab w:val="left" w:pos="284"/>
          <w:tab w:val="left" w:pos="567"/>
        </w:tabs>
        <w:jc w:val="both"/>
        <w:rPr>
          <w:rFonts w:ascii="Arial" w:eastAsia="Calibri" w:hAnsi="Arial" w:cs="Arial"/>
          <w:sz w:val="22"/>
          <w:szCs w:val="22"/>
        </w:rPr>
      </w:pPr>
    </w:p>
    <w:p w14:paraId="1B2C453D" w14:textId="77777777" w:rsidR="00C42B68" w:rsidRPr="005E18A5" w:rsidRDefault="00C42B68" w:rsidP="005E18A5">
      <w:pPr>
        <w:tabs>
          <w:tab w:val="left" w:pos="284"/>
          <w:tab w:val="left" w:pos="567"/>
        </w:tabs>
        <w:jc w:val="both"/>
        <w:rPr>
          <w:rFonts w:ascii="Arial" w:eastAsia="Calibri" w:hAnsi="Arial" w:cs="Arial"/>
          <w:sz w:val="22"/>
          <w:szCs w:val="22"/>
        </w:rPr>
      </w:pPr>
    </w:p>
    <w:p w14:paraId="31D0CE72" w14:textId="77777777" w:rsidR="00C42B68" w:rsidRPr="005E18A5" w:rsidRDefault="00C42B68" w:rsidP="005E18A5">
      <w:pPr>
        <w:tabs>
          <w:tab w:val="left" w:pos="284"/>
          <w:tab w:val="left" w:pos="567"/>
        </w:tabs>
        <w:jc w:val="both"/>
        <w:rPr>
          <w:rFonts w:ascii="Arial" w:eastAsia="Calibri" w:hAnsi="Arial" w:cs="Arial"/>
          <w:sz w:val="22"/>
          <w:szCs w:val="22"/>
        </w:rPr>
      </w:pPr>
    </w:p>
    <w:p w14:paraId="7EE67C66" w14:textId="77777777" w:rsidR="001F12FF" w:rsidRPr="005E18A5" w:rsidRDefault="001F12FF" w:rsidP="005E18A5">
      <w:pPr>
        <w:tabs>
          <w:tab w:val="left" w:pos="284"/>
          <w:tab w:val="left" w:pos="567"/>
        </w:tabs>
        <w:jc w:val="right"/>
        <w:rPr>
          <w:rFonts w:ascii="Arial" w:eastAsia="Calibri" w:hAnsi="Arial" w:cs="Arial"/>
          <w:b/>
          <w:sz w:val="22"/>
          <w:szCs w:val="22"/>
        </w:rPr>
      </w:pPr>
    </w:p>
    <w:p w14:paraId="05FDA9F8"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6F6E4BA2"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75587D0F"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1AEE3568" w14:textId="77777777" w:rsidR="00B35711" w:rsidRPr="005E18A5" w:rsidRDefault="00B35711" w:rsidP="005E18A5">
      <w:pPr>
        <w:tabs>
          <w:tab w:val="left" w:pos="284"/>
          <w:tab w:val="left" w:pos="567"/>
        </w:tabs>
        <w:jc w:val="right"/>
        <w:rPr>
          <w:rFonts w:ascii="Arial" w:eastAsia="Calibri" w:hAnsi="Arial" w:cs="Arial"/>
          <w:b/>
          <w:sz w:val="22"/>
          <w:szCs w:val="22"/>
        </w:rPr>
      </w:pPr>
    </w:p>
    <w:p w14:paraId="3F83A36F" w14:textId="04BF3CAD" w:rsidR="00B35711" w:rsidRPr="005E18A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5E18A5">
        <w:rPr>
          <w:rFonts w:ascii="Arial" w:eastAsia="Calibri" w:hAnsi="Arial" w:cs="Arial"/>
          <w:b/>
          <w:color w:val="000000"/>
          <w:sz w:val="22"/>
          <w:szCs w:val="22"/>
        </w:rPr>
        <w:t xml:space="preserve">ANEXO </w:t>
      </w:r>
      <w:r w:rsidRPr="005E18A5">
        <w:rPr>
          <w:rFonts w:ascii="Arial" w:eastAsia="Calibri" w:hAnsi="Arial" w:cs="Arial"/>
          <w:b/>
          <w:sz w:val="22"/>
          <w:szCs w:val="22"/>
        </w:rPr>
        <w:t xml:space="preserve">IX- </w:t>
      </w:r>
      <w:r w:rsidRPr="005E18A5">
        <w:rPr>
          <w:rFonts w:ascii="Arial" w:hAnsi="Arial" w:cs="Arial"/>
          <w:b/>
          <w:sz w:val="22"/>
          <w:szCs w:val="22"/>
        </w:rPr>
        <w:t>DECLARAÇÃO DE QUE NÃO POSSUI EMPREGADOS EXECUTANDO TRABALHO DEGRADANTE OU FORÇADO</w:t>
      </w:r>
      <w:r w:rsidRPr="005E18A5">
        <w:rPr>
          <w:rFonts w:ascii="Arial" w:eastAsia="Calibri" w:hAnsi="Arial" w:cs="Arial"/>
          <w:b/>
          <w:color w:val="000000"/>
          <w:sz w:val="22"/>
          <w:szCs w:val="22"/>
        </w:rPr>
        <w:t>. (MODELO)</w:t>
      </w:r>
    </w:p>
    <w:p w14:paraId="464F3969" w14:textId="77777777" w:rsidR="00B35711" w:rsidRPr="005E18A5" w:rsidRDefault="00B35711" w:rsidP="005E18A5">
      <w:pPr>
        <w:tabs>
          <w:tab w:val="left" w:pos="284"/>
          <w:tab w:val="left" w:pos="567"/>
        </w:tabs>
        <w:jc w:val="both"/>
        <w:rPr>
          <w:rFonts w:ascii="Arial" w:eastAsia="Calibri" w:hAnsi="Arial" w:cs="Arial"/>
          <w:sz w:val="22"/>
          <w:szCs w:val="22"/>
        </w:rPr>
      </w:pPr>
    </w:p>
    <w:p w14:paraId="6BBA1319" w14:textId="77777777" w:rsidR="003B02D1" w:rsidRPr="005E18A5" w:rsidRDefault="003B02D1" w:rsidP="005E18A5">
      <w:pPr>
        <w:tabs>
          <w:tab w:val="left" w:pos="284"/>
          <w:tab w:val="left" w:pos="567"/>
        </w:tabs>
        <w:jc w:val="both"/>
        <w:rPr>
          <w:rFonts w:ascii="Arial" w:eastAsia="Calibri" w:hAnsi="Arial" w:cs="Arial"/>
          <w:sz w:val="22"/>
          <w:szCs w:val="22"/>
        </w:rPr>
      </w:pPr>
    </w:p>
    <w:p w14:paraId="419EA327"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0BE11023" w14:textId="77777777" w:rsidR="003B02D1" w:rsidRPr="005E18A5" w:rsidRDefault="003B02D1" w:rsidP="005E18A5">
      <w:pPr>
        <w:tabs>
          <w:tab w:val="left" w:pos="284"/>
          <w:tab w:val="left" w:pos="567"/>
        </w:tabs>
        <w:jc w:val="both"/>
        <w:rPr>
          <w:rFonts w:ascii="Arial" w:eastAsia="Calibri" w:hAnsi="Arial" w:cs="Arial"/>
          <w:sz w:val="22"/>
          <w:szCs w:val="22"/>
        </w:rPr>
      </w:pPr>
    </w:p>
    <w:p w14:paraId="0A0A20F2" w14:textId="77777777" w:rsidR="003B02D1" w:rsidRPr="005E18A5" w:rsidRDefault="003B02D1" w:rsidP="005E18A5">
      <w:pPr>
        <w:tabs>
          <w:tab w:val="left" w:pos="284"/>
          <w:tab w:val="left" w:pos="567"/>
        </w:tabs>
        <w:jc w:val="both"/>
        <w:rPr>
          <w:rFonts w:ascii="Arial" w:eastAsia="Calibri" w:hAnsi="Arial" w:cs="Arial"/>
          <w:sz w:val="22"/>
          <w:szCs w:val="22"/>
        </w:rPr>
      </w:pPr>
    </w:p>
    <w:p w14:paraId="3821AC32" w14:textId="5434D632" w:rsidR="00B35711" w:rsidRPr="005E18A5" w:rsidRDefault="00B35711" w:rsidP="005E18A5">
      <w:pPr>
        <w:tabs>
          <w:tab w:val="left" w:pos="284"/>
          <w:tab w:val="left" w:pos="567"/>
        </w:tabs>
        <w:jc w:val="both"/>
        <w:rPr>
          <w:rFonts w:ascii="Arial" w:eastAsia="Calibri" w:hAnsi="Arial" w:cs="Arial"/>
          <w:b/>
          <w:sz w:val="22"/>
          <w:szCs w:val="22"/>
        </w:rPr>
      </w:pPr>
      <w:r w:rsidRPr="005E18A5">
        <w:rPr>
          <w:rFonts w:ascii="Arial" w:eastAsia="Calibri" w:hAnsi="Arial" w:cs="Arial"/>
          <w:sz w:val="22"/>
          <w:szCs w:val="22"/>
        </w:rPr>
        <w:t xml:space="preserve">A EMPRESA .............................., INSCRITA NO CNPJ Nº ................................., SEDIADA ..........................., </w:t>
      </w:r>
      <w:r w:rsidR="003B02D1" w:rsidRPr="005E18A5">
        <w:rPr>
          <w:rFonts w:ascii="Arial" w:eastAsia="Calibri" w:hAnsi="Arial" w:cs="Arial"/>
          <w:sz w:val="22"/>
          <w:szCs w:val="22"/>
        </w:rPr>
        <w:t>POR INTERMÉDIO DE SEU REPRESENTANTE LEGAL O(A) SR(A) ................................., PORTADOR(A) DA CARTEIRA DE IDENTIDADE Nº ................ E CPF Nº............................</w:t>
      </w:r>
      <w:r w:rsidR="003B02D1" w:rsidRPr="005E18A5">
        <w:rPr>
          <w:rFonts w:ascii="Arial" w:hAnsi="Arial" w:cs="Arial"/>
          <w:sz w:val="22"/>
          <w:szCs w:val="22"/>
        </w:rPr>
        <w:t xml:space="preserve">, </w:t>
      </w:r>
      <w:r w:rsidRPr="005E18A5">
        <w:rPr>
          <w:rFonts w:ascii="Arial" w:hAnsi="Arial" w:cs="Arial"/>
          <w:sz w:val="22"/>
          <w:szCs w:val="22"/>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5E18A5" w:rsidRDefault="00B35711" w:rsidP="005E18A5">
      <w:pPr>
        <w:tabs>
          <w:tab w:val="left" w:pos="284"/>
          <w:tab w:val="left" w:pos="567"/>
        </w:tabs>
        <w:jc w:val="both"/>
        <w:rPr>
          <w:rFonts w:ascii="Arial" w:eastAsia="Calibri" w:hAnsi="Arial" w:cs="Arial"/>
          <w:b/>
          <w:sz w:val="22"/>
          <w:szCs w:val="22"/>
        </w:rPr>
      </w:pPr>
    </w:p>
    <w:p w14:paraId="2513D853" w14:textId="77777777" w:rsidR="00B35711" w:rsidRPr="005E18A5" w:rsidRDefault="00B35711" w:rsidP="005E18A5">
      <w:pPr>
        <w:tabs>
          <w:tab w:val="left" w:pos="284"/>
          <w:tab w:val="left" w:pos="567"/>
        </w:tabs>
        <w:jc w:val="both"/>
        <w:rPr>
          <w:rFonts w:ascii="Arial" w:eastAsia="Calibri" w:hAnsi="Arial" w:cs="Arial"/>
          <w:b/>
          <w:sz w:val="22"/>
          <w:szCs w:val="22"/>
        </w:rPr>
      </w:pPr>
    </w:p>
    <w:p w14:paraId="055EA5F9" w14:textId="77777777" w:rsidR="00B35711" w:rsidRPr="005E18A5" w:rsidRDefault="00B35711" w:rsidP="005E18A5">
      <w:pPr>
        <w:tabs>
          <w:tab w:val="left" w:pos="284"/>
          <w:tab w:val="left" w:pos="567"/>
        </w:tabs>
        <w:jc w:val="both"/>
        <w:rPr>
          <w:rFonts w:ascii="Arial" w:eastAsia="Calibri" w:hAnsi="Arial" w:cs="Arial"/>
          <w:sz w:val="22"/>
          <w:szCs w:val="22"/>
        </w:rPr>
      </w:pPr>
    </w:p>
    <w:p w14:paraId="1B11EF51" w14:textId="77777777" w:rsidR="00B35711" w:rsidRPr="005E18A5" w:rsidRDefault="00B35711" w:rsidP="005E18A5">
      <w:pPr>
        <w:tabs>
          <w:tab w:val="left" w:pos="284"/>
          <w:tab w:val="left" w:pos="567"/>
        </w:tabs>
        <w:jc w:val="both"/>
        <w:rPr>
          <w:rFonts w:ascii="Arial" w:eastAsia="Calibri" w:hAnsi="Arial" w:cs="Arial"/>
          <w:sz w:val="22"/>
          <w:szCs w:val="22"/>
        </w:rPr>
      </w:pPr>
    </w:p>
    <w:p w14:paraId="1A16B033" w14:textId="77777777" w:rsidR="00B35711" w:rsidRPr="005E18A5" w:rsidRDefault="00B35711"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ab/>
      </w:r>
      <w:r w:rsidRPr="005E18A5">
        <w:rPr>
          <w:rFonts w:ascii="Arial" w:eastAsia="Calibri" w:hAnsi="Arial" w:cs="Arial"/>
          <w:sz w:val="22"/>
          <w:szCs w:val="22"/>
        </w:rPr>
        <w:tab/>
        <w:t>........, ......... DE ...................   DE 2024</w:t>
      </w:r>
    </w:p>
    <w:p w14:paraId="737249B9" w14:textId="77777777" w:rsidR="00B35711" w:rsidRPr="005E18A5" w:rsidRDefault="00B35711" w:rsidP="005E18A5">
      <w:pPr>
        <w:tabs>
          <w:tab w:val="left" w:pos="284"/>
          <w:tab w:val="left" w:pos="567"/>
        </w:tabs>
        <w:jc w:val="both"/>
        <w:rPr>
          <w:rFonts w:ascii="Arial" w:eastAsia="Calibri" w:hAnsi="Arial" w:cs="Arial"/>
          <w:sz w:val="22"/>
          <w:szCs w:val="22"/>
        </w:rPr>
      </w:pPr>
    </w:p>
    <w:p w14:paraId="02833D11" w14:textId="77777777" w:rsidR="00B35711" w:rsidRPr="005E18A5" w:rsidRDefault="00B35711" w:rsidP="005E18A5">
      <w:pPr>
        <w:tabs>
          <w:tab w:val="left" w:pos="284"/>
          <w:tab w:val="left" w:pos="567"/>
        </w:tabs>
        <w:jc w:val="both"/>
        <w:rPr>
          <w:rFonts w:ascii="Arial" w:eastAsia="Calibri" w:hAnsi="Arial" w:cs="Arial"/>
          <w:sz w:val="22"/>
          <w:szCs w:val="22"/>
        </w:rPr>
      </w:pPr>
    </w:p>
    <w:p w14:paraId="7FCA5637" w14:textId="77777777" w:rsidR="00B35711" w:rsidRPr="005E18A5" w:rsidRDefault="00B35711" w:rsidP="005E18A5">
      <w:pPr>
        <w:tabs>
          <w:tab w:val="left" w:pos="284"/>
          <w:tab w:val="left" w:pos="567"/>
        </w:tabs>
        <w:jc w:val="both"/>
        <w:rPr>
          <w:rFonts w:ascii="Arial" w:eastAsia="Calibri" w:hAnsi="Arial" w:cs="Arial"/>
          <w:sz w:val="22"/>
          <w:szCs w:val="22"/>
        </w:rPr>
      </w:pPr>
    </w:p>
    <w:p w14:paraId="105A8029" w14:textId="77777777" w:rsidR="00B35711" w:rsidRPr="005E18A5" w:rsidRDefault="00B35711" w:rsidP="005E18A5">
      <w:pPr>
        <w:tabs>
          <w:tab w:val="left" w:pos="284"/>
          <w:tab w:val="left" w:pos="567"/>
        </w:tabs>
        <w:jc w:val="both"/>
        <w:rPr>
          <w:rFonts w:ascii="Arial" w:eastAsia="Calibri" w:hAnsi="Arial" w:cs="Arial"/>
          <w:sz w:val="22"/>
          <w:szCs w:val="22"/>
        </w:rPr>
      </w:pPr>
    </w:p>
    <w:p w14:paraId="7AF358F7" w14:textId="77777777" w:rsidR="00B35711" w:rsidRPr="005E18A5" w:rsidRDefault="00B3571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_______________________________</w:t>
      </w:r>
    </w:p>
    <w:p w14:paraId="66925B79"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433761BD" w14:textId="17CC0B8C" w:rsidR="00B35711" w:rsidRPr="005E18A5" w:rsidRDefault="00B35711" w:rsidP="005E18A5">
      <w:pPr>
        <w:tabs>
          <w:tab w:val="left" w:pos="284"/>
          <w:tab w:val="left" w:pos="567"/>
        </w:tabs>
        <w:jc w:val="both"/>
        <w:rPr>
          <w:rFonts w:ascii="Arial" w:eastAsia="Calibri" w:hAnsi="Arial" w:cs="Arial"/>
          <w:sz w:val="22"/>
          <w:szCs w:val="22"/>
        </w:rPr>
      </w:pPr>
    </w:p>
    <w:p w14:paraId="3EAD6ED2" w14:textId="307FBC21" w:rsidR="00B35711" w:rsidRPr="005E18A5" w:rsidRDefault="00B35711"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 </w:t>
      </w:r>
    </w:p>
    <w:p w14:paraId="2F60F9DB" w14:textId="365E256B" w:rsidR="001F12FF" w:rsidRPr="005E18A5" w:rsidRDefault="001F12FF" w:rsidP="005E18A5">
      <w:pPr>
        <w:tabs>
          <w:tab w:val="left" w:pos="284"/>
          <w:tab w:val="left" w:pos="567"/>
        </w:tabs>
        <w:jc w:val="both"/>
        <w:rPr>
          <w:rFonts w:ascii="Arial" w:eastAsia="Calibri" w:hAnsi="Arial" w:cs="Arial"/>
          <w:sz w:val="22"/>
          <w:szCs w:val="22"/>
        </w:rPr>
      </w:pPr>
    </w:p>
    <w:p w14:paraId="54CE5210" w14:textId="0A2F01A3" w:rsidR="001F12FF" w:rsidRPr="005E18A5" w:rsidRDefault="001F12FF" w:rsidP="005E18A5">
      <w:pPr>
        <w:tabs>
          <w:tab w:val="left" w:pos="284"/>
          <w:tab w:val="left" w:pos="567"/>
        </w:tabs>
        <w:jc w:val="both"/>
        <w:rPr>
          <w:rFonts w:ascii="Arial" w:eastAsia="Calibri" w:hAnsi="Arial" w:cs="Arial"/>
          <w:sz w:val="22"/>
          <w:szCs w:val="22"/>
        </w:rPr>
      </w:pPr>
    </w:p>
    <w:p w14:paraId="485E8B2D" w14:textId="6E0E29B1" w:rsidR="001F12FF" w:rsidRPr="005E18A5" w:rsidRDefault="001F12FF" w:rsidP="005E18A5">
      <w:pPr>
        <w:tabs>
          <w:tab w:val="left" w:pos="284"/>
          <w:tab w:val="left" w:pos="567"/>
        </w:tabs>
        <w:jc w:val="both"/>
        <w:rPr>
          <w:rFonts w:ascii="Arial" w:eastAsia="Calibri" w:hAnsi="Arial" w:cs="Arial"/>
          <w:sz w:val="22"/>
          <w:szCs w:val="22"/>
        </w:rPr>
      </w:pPr>
    </w:p>
    <w:p w14:paraId="30625E2B" w14:textId="48C35CA1" w:rsidR="001F12FF" w:rsidRPr="005E18A5" w:rsidRDefault="001F12FF" w:rsidP="005E18A5">
      <w:pPr>
        <w:tabs>
          <w:tab w:val="left" w:pos="284"/>
          <w:tab w:val="left" w:pos="567"/>
        </w:tabs>
        <w:jc w:val="both"/>
        <w:rPr>
          <w:rFonts w:ascii="Arial" w:eastAsia="Calibri" w:hAnsi="Arial" w:cs="Arial"/>
          <w:sz w:val="22"/>
          <w:szCs w:val="22"/>
        </w:rPr>
      </w:pPr>
    </w:p>
    <w:p w14:paraId="09C5717F" w14:textId="769FC2EA" w:rsidR="001F12FF" w:rsidRPr="005E18A5" w:rsidRDefault="001F12FF" w:rsidP="005E18A5">
      <w:pPr>
        <w:tabs>
          <w:tab w:val="left" w:pos="284"/>
          <w:tab w:val="left" w:pos="567"/>
        </w:tabs>
        <w:jc w:val="both"/>
        <w:rPr>
          <w:rFonts w:ascii="Arial" w:eastAsia="Calibri" w:hAnsi="Arial" w:cs="Arial"/>
          <w:sz w:val="22"/>
          <w:szCs w:val="22"/>
        </w:rPr>
      </w:pPr>
    </w:p>
    <w:p w14:paraId="6A058A89" w14:textId="77777777" w:rsidR="001F12FF" w:rsidRPr="005E18A5" w:rsidRDefault="001F12FF" w:rsidP="005E18A5">
      <w:pPr>
        <w:tabs>
          <w:tab w:val="left" w:pos="284"/>
          <w:tab w:val="left" w:pos="567"/>
        </w:tabs>
        <w:jc w:val="both"/>
        <w:rPr>
          <w:rFonts w:ascii="Arial" w:eastAsia="Calibri" w:hAnsi="Arial" w:cs="Arial"/>
          <w:sz w:val="22"/>
          <w:szCs w:val="22"/>
        </w:rPr>
      </w:pPr>
    </w:p>
    <w:p w14:paraId="5BA9551B" w14:textId="77777777" w:rsidR="00C42B68" w:rsidRPr="005E18A5" w:rsidRDefault="00C42B68" w:rsidP="005E18A5">
      <w:pPr>
        <w:tabs>
          <w:tab w:val="left" w:pos="284"/>
          <w:tab w:val="left" w:pos="567"/>
        </w:tabs>
        <w:jc w:val="both"/>
        <w:rPr>
          <w:rFonts w:ascii="Arial" w:eastAsia="Calibri" w:hAnsi="Arial" w:cs="Arial"/>
          <w:sz w:val="22"/>
          <w:szCs w:val="22"/>
        </w:rPr>
      </w:pPr>
    </w:p>
    <w:p w14:paraId="5A9C6D39" w14:textId="77777777" w:rsidR="00C42B68" w:rsidRPr="005E18A5" w:rsidRDefault="00C42B68" w:rsidP="005E18A5">
      <w:pPr>
        <w:tabs>
          <w:tab w:val="left" w:pos="284"/>
          <w:tab w:val="left" w:pos="567"/>
        </w:tabs>
        <w:jc w:val="both"/>
        <w:rPr>
          <w:rFonts w:ascii="Arial" w:eastAsia="Calibri" w:hAnsi="Arial" w:cs="Arial"/>
          <w:sz w:val="22"/>
          <w:szCs w:val="22"/>
        </w:rPr>
      </w:pPr>
    </w:p>
    <w:p w14:paraId="15683A3F" w14:textId="77777777" w:rsidR="00C42B68" w:rsidRPr="005E18A5" w:rsidRDefault="00C42B68" w:rsidP="005E18A5">
      <w:pPr>
        <w:tabs>
          <w:tab w:val="left" w:pos="284"/>
          <w:tab w:val="left" w:pos="567"/>
        </w:tabs>
        <w:jc w:val="both"/>
        <w:rPr>
          <w:rFonts w:ascii="Arial" w:eastAsia="Calibri" w:hAnsi="Arial" w:cs="Arial"/>
          <w:sz w:val="22"/>
          <w:szCs w:val="22"/>
        </w:rPr>
      </w:pPr>
    </w:p>
    <w:p w14:paraId="44FFAA1E" w14:textId="77777777" w:rsidR="00C42B68" w:rsidRPr="005E18A5" w:rsidRDefault="00C42B68" w:rsidP="005E18A5">
      <w:pPr>
        <w:tabs>
          <w:tab w:val="left" w:pos="284"/>
          <w:tab w:val="left" w:pos="567"/>
        </w:tabs>
        <w:jc w:val="both"/>
        <w:rPr>
          <w:rFonts w:ascii="Arial" w:eastAsia="Calibri" w:hAnsi="Arial" w:cs="Arial"/>
          <w:sz w:val="22"/>
          <w:szCs w:val="22"/>
        </w:rPr>
      </w:pPr>
    </w:p>
    <w:p w14:paraId="4848A4DF" w14:textId="77777777" w:rsidR="00C42B68" w:rsidRPr="005E18A5" w:rsidRDefault="00C42B68" w:rsidP="005E18A5">
      <w:pPr>
        <w:tabs>
          <w:tab w:val="left" w:pos="284"/>
          <w:tab w:val="left" w:pos="567"/>
        </w:tabs>
        <w:jc w:val="both"/>
        <w:rPr>
          <w:rFonts w:ascii="Arial" w:eastAsia="Calibri" w:hAnsi="Arial" w:cs="Arial"/>
          <w:sz w:val="22"/>
          <w:szCs w:val="22"/>
        </w:rPr>
      </w:pPr>
    </w:p>
    <w:p w14:paraId="19FCB4AB" w14:textId="77777777" w:rsidR="00C42B68" w:rsidRPr="005E18A5" w:rsidRDefault="00C42B68" w:rsidP="005E18A5">
      <w:pPr>
        <w:tabs>
          <w:tab w:val="left" w:pos="284"/>
          <w:tab w:val="left" w:pos="567"/>
        </w:tabs>
        <w:jc w:val="both"/>
        <w:rPr>
          <w:rFonts w:ascii="Arial" w:eastAsia="Calibri" w:hAnsi="Arial" w:cs="Arial"/>
          <w:sz w:val="22"/>
          <w:szCs w:val="22"/>
        </w:rPr>
      </w:pPr>
    </w:p>
    <w:p w14:paraId="6E10CA58" w14:textId="77777777" w:rsidR="00C42B68" w:rsidRPr="005E18A5" w:rsidRDefault="00C42B68" w:rsidP="005E18A5">
      <w:pPr>
        <w:tabs>
          <w:tab w:val="left" w:pos="284"/>
          <w:tab w:val="left" w:pos="567"/>
        </w:tabs>
        <w:jc w:val="both"/>
        <w:rPr>
          <w:rFonts w:ascii="Arial" w:eastAsia="Calibri" w:hAnsi="Arial" w:cs="Arial"/>
          <w:sz w:val="22"/>
          <w:szCs w:val="22"/>
        </w:rPr>
      </w:pPr>
    </w:p>
    <w:p w14:paraId="5BBCE287" w14:textId="77777777" w:rsidR="00C42B68" w:rsidRPr="005E18A5" w:rsidRDefault="00C42B68" w:rsidP="005E18A5">
      <w:pPr>
        <w:tabs>
          <w:tab w:val="left" w:pos="284"/>
          <w:tab w:val="left" w:pos="567"/>
        </w:tabs>
        <w:jc w:val="both"/>
        <w:rPr>
          <w:rFonts w:ascii="Arial" w:eastAsia="Calibri" w:hAnsi="Arial" w:cs="Arial"/>
          <w:sz w:val="22"/>
          <w:szCs w:val="22"/>
        </w:rPr>
      </w:pPr>
    </w:p>
    <w:p w14:paraId="79496F23" w14:textId="77777777" w:rsidR="00C42B68" w:rsidRPr="005E18A5" w:rsidRDefault="00C42B68" w:rsidP="005E18A5">
      <w:pPr>
        <w:tabs>
          <w:tab w:val="left" w:pos="284"/>
          <w:tab w:val="left" w:pos="567"/>
        </w:tabs>
        <w:jc w:val="both"/>
        <w:rPr>
          <w:rFonts w:ascii="Arial" w:eastAsia="Calibri" w:hAnsi="Arial" w:cs="Arial"/>
          <w:sz w:val="22"/>
          <w:szCs w:val="22"/>
        </w:rPr>
      </w:pPr>
    </w:p>
    <w:p w14:paraId="69B96971" w14:textId="77777777" w:rsidR="00C42B68" w:rsidRPr="005E18A5" w:rsidRDefault="00C42B68" w:rsidP="005E18A5">
      <w:pPr>
        <w:tabs>
          <w:tab w:val="left" w:pos="284"/>
          <w:tab w:val="left" w:pos="567"/>
        </w:tabs>
        <w:jc w:val="both"/>
        <w:rPr>
          <w:rFonts w:ascii="Arial" w:eastAsia="Calibri" w:hAnsi="Arial" w:cs="Arial"/>
          <w:sz w:val="22"/>
          <w:szCs w:val="22"/>
        </w:rPr>
      </w:pPr>
    </w:p>
    <w:p w14:paraId="207ACAF4" w14:textId="77777777" w:rsidR="00C42B68" w:rsidRPr="005E18A5" w:rsidRDefault="00C42B68" w:rsidP="005E18A5">
      <w:pPr>
        <w:tabs>
          <w:tab w:val="left" w:pos="284"/>
          <w:tab w:val="left" w:pos="567"/>
        </w:tabs>
        <w:jc w:val="both"/>
        <w:rPr>
          <w:rFonts w:ascii="Arial" w:eastAsia="Calibri" w:hAnsi="Arial" w:cs="Arial"/>
          <w:sz w:val="22"/>
          <w:szCs w:val="22"/>
        </w:rPr>
      </w:pPr>
    </w:p>
    <w:p w14:paraId="2D5113C4" w14:textId="77777777" w:rsidR="00C42B68" w:rsidRPr="005E18A5" w:rsidRDefault="00C42B68" w:rsidP="005E18A5">
      <w:pPr>
        <w:tabs>
          <w:tab w:val="left" w:pos="284"/>
          <w:tab w:val="left" w:pos="567"/>
        </w:tabs>
        <w:jc w:val="both"/>
        <w:rPr>
          <w:rFonts w:ascii="Arial" w:eastAsia="Calibri" w:hAnsi="Arial" w:cs="Arial"/>
          <w:sz w:val="22"/>
          <w:szCs w:val="22"/>
        </w:rPr>
      </w:pPr>
    </w:p>
    <w:p w14:paraId="41D2CE18" w14:textId="77777777" w:rsidR="00C51936" w:rsidRPr="005E18A5" w:rsidRDefault="00C51936" w:rsidP="005E18A5">
      <w:pPr>
        <w:tabs>
          <w:tab w:val="left" w:pos="284"/>
          <w:tab w:val="left" w:pos="567"/>
        </w:tabs>
        <w:jc w:val="both"/>
        <w:rPr>
          <w:rFonts w:ascii="Arial" w:eastAsia="Calibri" w:hAnsi="Arial" w:cs="Arial"/>
          <w:sz w:val="22"/>
          <w:szCs w:val="22"/>
        </w:rPr>
      </w:pPr>
    </w:p>
    <w:p w14:paraId="57459D4D" w14:textId="77777777" w:rsidR="00C42B68" w:rsidRPr="005E18A5" w:rsidRDefault="00C42B68" w:rsidP="005E18A5">
      <w:pPr>
        <w:tabs>
          <w:tab w:val="left" w:pos="284"/>
          <w:tab w:val="left" w:pos="567"/>
        </w:tabs>
        <w:jc w:val="both"/>
        <w:rPr>
          <w:rFonts w:ascii="Arial" w:eastAsia="Calibri" w:hAnsi="Arial" w:cs="Arial"/>
          <w:sz w:val="22"/>
          <w:szCs w:val="22"/>
        </w:rPr>
      </w:pPr>
    </w:p>
    <w:p w14:paraId="20B848D0" w14:textId="77777777" w:rsidR="00C42B68" w:rsidRPr="005E18A5" w:rsidRDefault="00C42B68" w:rsidP="005E18A5">
      <w:pPr>
        <w:tabs>
          <w:tab w:val="left" w:pos="284"/>
          <w:tab w:val="left" w:pos="567"/>
        </w:tabs>
        <w:jc w:val="both"/>
        <w:rPr>
          <w:rFonts w:ascii="Arial" w:eastAsia="Calibri" w:hAnsi="Arial" w:cs="Arial"/>
          <w:sz w:val="22"/>
          <w:szCs w:val="22"/>
        </w:rPr>
      </w:pPr>
    </w:p>
    <w:p w14:paraId="1E813BFE" w14:textId="77777777" w:rsidR="00B35711" w:rsidRPr="005E18A5" w:rsidRDefault="00B35711" w:rsidP="005E18A5">
      <w:pPr>
        <w:tabs>
          <w:tab w:val="left" w:pos="284"/>
          <w:tab w:val="left" w:pos="567"/>
        </w:tabs>
        <w:jc w:val="both"/>
        <w:rPr>
          <w:rFonts w:ascii="Arial" w:eastAsia="Calibri" w:hAnsi="Arial" w:cs="Arial"/>
          <w:sz w:val="22"/>
          <w:szCs w:val="22"/>
        </w:rPr>
      </w:pPr>
    </w:p>
    <w:p w14:paraId="5EE7409C" w14:textId="77777777" w:rsidR="00B35711" w:rsidRPr="005E18A5" w:rsidRDefault="00B35711" w:rsidP="005E18A5">
      <w:pPr>
        <w:tabs>
          <w:tab w:val="left" w:pos="284"/>
          <w:tab w:val="left" w:pos="567"/>
        </w:tabs>
        <w:jc w:val="both"/>
        <w:rPr>
          <w:rFonts w:ascii="Arial" w:eastAsia="Calibri" w:hAnsi="Arial" w:cs="Arial"/>
          <w:sz w:val="22"/>
          <w:szCs w:val="22"/>
        </w:rPr>
      </w:pPr>
    </w:p>
    <w:p w14:paraId="507245BE"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4AEA7758"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1FF14556"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5753F769" w14:textId="77777777" w:rsidR="00B35711" w:rsidRPr="005E18A5" w:rsidRDefault="00B35711" w:rsidP="005E18A5">
      <w:pPr>
        <w:tabs>
          <w:tab w:val="left" w:pos="284"/>
          <w:tab w:val="left" w:pos="567"/>
        </w:tabs>
        <w:jc w:val="right"/>
        <w:rPr>
          <w:rFonts w:ascii="Arial" w:eastAsia="Calibri" w:hAnsi="Arial" w:cs="Arial"/>
          <w:b/>
          <w:sz w:val="22"/>
          <w:szCs w:val="22"/>
        </w:rPr>
      </w:pPr>
    </w:p>
    <w:p w14:paraId="4B476D02" w14:textId="0544AA42" w:rsidR="00B35711" w:rsidRPr="005E18A5" w:rsidRDefault="00B35711"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5E18A5">
        <w:rPr>
          <w:rFonts w:ascii="Arial" w:eastAsia="Calibri" w:hAnsi="Arial" w:cs="Arial"/>
          <w:b/>
          <w:color w:val="000000"/>
          <w:sz w:val="22"/>
          <w:szCs w:val="22"/>
        </w:rPr>
        <w:t xml:space="preserve">ANEXO </w:t>
      </w:r>
      <w:r w:rsidRPr="005E18A5">
        <w:rPr>
          <w:rFonts w:ascii="Arial" w:eastAsia="Calibri" w:hAnsi="Arial" w:cs="Arial"/>
          <w:b/>
          <w:sz w:val="22"/>
          <w:szCs w:val="22"/>
        </w:rPr>
        <w:t xml:space="preserve">X- </w:t>
      </w:r>
      <w:r w:rsidRPr="005E18A5">
        <w:rPr>
          <w:rFonts w:ascii="Arial" w:hAnsi="Arial" w:cs="Arial"/>
          <w:b/>
          <w:sz w:val="22"/>
          <w:szCs w:val="22"/>
        </w:rPr>
        <w:t>DECLARAÇÃO DE RESERVA DE CARGOS PARA PESSOA COM DEFICIÊNCIA</w:t>
      </w:r>
      <w:r w:rsidRPr="005E18A5">
        <w:rPr>
          <w:rFonts w:ascii="Arial" w:eastAsia="Calibri" w:hAnsi="Arial" w:cs="Arial"/>
          <w:b/>
          <w:color w:val="000000"/>
          <w:sz w:val="22"/>
          <w:szCs w:val="22"/>
        </w:rPr>
        <w:t>. (MODELO)</w:t>
      </w:r>
    </w:p>
    <w:p w14:paraId="4CC3B001" w14:textId="77777777" w:rsidR="004F1DD3" w:rsidRPr="005E18A5" w:rsidRDefault="004F1DD3" w:rsidP="005E18A5">
      <w:pPr>
        <w:tabs>
          <w:tab w:val="left" w:pos="284"/>
          <w:tab w:val="left" w:pos="567"/>
        </w:tabs>
        <w:jc w:val="both"/>
        <w:rPr>
          <w:rFonts w:ascii="Arial" w:eastAsia="Calibri" w:hAnsi="Arial" w:cs="Arial"/>
          <w:sz w:val="22"/>
          <w:szCs w:val="22"/>
        </w:rPr>
      </w:pPr>
    </w:p>
    <w:p w14:paraId="7DE5F4B1" w14:textId="77777777" w:rsidR="003B02D1" w:rsidRPr="005E18A5" w:rsidRDefault="003B02D1"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01C5808B" w14:textId="77777777" w:rsidR="003B02D1" w:rsidRPr="005E18A5" w:rsidRDefault="003B02D1" w:rsidP="005E18A5">
      <w:pPr>
        <w:tabs>
          <w:tab w:val="left" w:pos="284"/>
          <w:tab w:val="left" w:pos="567"/>
        </w:tabs>
        <w:jc w:val="both"/>
        <w:rPr>
          <w:rFonts w:ascii="Arial" w:eastAsia="Calibri" w:hAnsi="Arial" w:cs="Arial"/>
          <w:sz w:val="22"/>
          <w:szCs w:val="22"/>
        </w:rPr>
      </w:pPr>
    </w:p>
    <w:p w14:paraId="219A488D" w14:textId="77777777" w:rsidR="003B02D1" w:rsidRPr="005E18A5" w:rsidRDefault="003B02D1" w:rsidP="005E18A5">
      <w:pPr>
        <w:tabs>
          <w:tab w:val="left" w:pos="284"/>
          <w:tab w:val="left" w:pos="567"/>
        </w:tabs>
        <w:jc w:val="both"/>
        <w:rPr>
          <w:rFonts w:ascii="Arial" w:eastAsia="Calibri" w:hAnsi="Arial" w:cs="Arial"/>
          <w:sz w:val="22"/>
          <w:szCs w:val="22"/>
        </w:rPr>
      </w:pPr>
    </w:p>
    <w:p w14:paraId="193EC6E6" w14:textId="10E0F817" w:rsidR="00B35711" w:rsidRPr="005E18A5" w:rsidRDefault="00B35711" w:rsidP="005E18A5">
      <w:pPr>
        <w:tabs>
          <w:tab w:val="left" w:pos="284"/>
          <w:tab w:val="left" w:pos="567"/>
        </w:tabs>
        <w:jc w:val="both"/>
        <w:rPr>
          <w:rFonts w:ascii="Arial" w:hAnsi="Arial" w:cs="Arial"/>
          <w:sz w:val="22"/>
          <w:szCs w:val="22"/>
        </w:rPr>
      </w:pPr>
      <w:r w:rsidRPr="005E18A5">
        <w:rPr>
          <w:rFonts w:ascii="Arial" w:eastAsia="Calibri" w:hAnsi="Arial" w:cs="Arial"/>
          <w:sz w:val="22"/>
          <w:szCs w:val="22"/>
        </w:rPr>
        <w:t xml:space="preserve">A EMPRESA .............................., INSCRITA NO CNPJ Nº ................................., SEDIADA ..........................., </w:t>
      </w:r>
      <w:r w:rsidR="003B02D1" w:rsidRPr="005E18A5">
        <w:rPr>
          <w:rFonts w:ascii="Arial" w:eastAsia="Calibri" w:hAnsi="Arial" w:cs="Arial"/>
          <w:sz w:val="22"/>
          <w:szCs w:val="22"/>
        </w:rPr>
        <w:t>POR INTERMÉDIO DE SEU REPRESENTANTE LEGAL O(A) SR(A) ................................., PORTADOR(A) DA CARTEIRA DE IDENTIDADE Nº ................ E CPF Nº............................</w:t>
      </w:r>
      <w:r w:rsidR="003B02D1" w:rsidRPr="005E18A5">
        <w:rPr>
          <w:rFonts w:ascii="Arial" w:hAnsi="Arial" w:cs="Arial"/>
          <w:sz w:val="22"/>
          <w:szCs w:val="22"/>
        </w:rPr>
        <w:t xml:space="preserve">, </w:t>
      </w:r>
      <w:r w:rsidRPr="005E18A5">
        <w:rPr>
          <w:rFonts w:ascii="Arial" w:hAnsi="Arial" w:cs="Arial"/>
          <w:sz w:val="22"/>
          <w:szCs w:val="22"/>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5E18A5" w:rsidRDefault="00B35711" w:rsidP="005E18A5">
      <w:pPr>
        <w:tabs>
          <w:tab w:val="left" w:pos="284"/>
          <w:tab w:val="left" w:pos="567"/>
        </w:tabs>
        <w:jc w:val="both"/>
        <w:rPr>
          <w:rFonts w:ascii="Arial" w:eastAsia="Calibri" w:hAnsi="Arial" w:cs="Arial"/>
          <w:b/>
          <w:sz w:val="22"/>
          <w:szCs w:val="22"/>
        </w:rPr>
      </w:pPr>
    </w:p>
    <w:p w14:paraId="57F5AB65" w14:textId="77777777" w:rsidR="00B35711" w:rsidRPr="005E18A5" w:rsidRDefault="00B35711" w:rsidP="005E18A5">
      <w:pPr>
        <w:tabs>
          <w:tab w:val="left" w:pos="284"/>
          <w:tab w:val="left" w:pos="567"/>
        </w:tabs>
        <w:jc w:val="both"/>
        <w:rPr>
          <w:rFonts w:ascii="Arial" w:eastAsia="Calibri" w:hAnsi="Arial" w:cs="Arial"/>
          <w:b/>
          <w:sz w:val="22"/>
          <w:szCs w:val="22"/>
        </w:rPr>
      </w:pPr>
    </w:p>
    <w:p w14:paraId="06BD2EDE" w14:textId="77777777" w:rsidR="00B35711" w:rsidRPr="005E18A5" w:rsidRDefault="00B35711" w:rsidP="005E18A5">
      <w:pPr>
        <w:tabs>
          <w:tab w:val="left" w:pos="284"/>
          <w:tab w:val="left" w:pos="567"/>
        </w:tabs>
        <w:jc w:val="both"/>
        <w:rPr>
          <w:rFonts w:ascii="Arial" w:eastAsia="Calibri" w:hAnsi="Arial" w:cs="Arial"/>
          <w:sz w:val="22"/>
          <w:szCs w:val="22"/>
        </w:rPr>
      </w:pPr>
    </w:p>
    <w:p w14:paraId="22BBA0B7" w14:textId="77777777" w:rsidR="00B35711" w:rsidRPr="005E18A5" w:rsidRDefault="00B35711" w:rsidP="005E18A5">
      <w:pPr>
        <w:tabs>
          <w:tab w:val="left" w:pos="284"/>
          <w:tab w:val="left" w:pos="567"/>
        </w:tabs>
        <w:jc w:val="both"/>
        <w:rPr>
          <w:rFonts w:ascii="Arial" w:eastAsia="Calibri" w:hAnsi="Arial" w:cs="Arial"/>
          <w:sz w:val="22"/>
          <w:szCs w:val="22"/>
        </w:rPr>
      </w:pPr>
    </w:p>
    <w:p w14:paraId="13114A73" w14:textId="77777777" w:rsidR="00B35711" w:rsidRPr="005E18A5" w:rsidRDefault="00B35711"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ab/>
      </w:r>
      <w:r w:rsidRPr="005E18A5">
        <w:rPr>
          <w:rFonts w:ascii="Arial" w:eastAsia="Calibri" w:hAnsi="Arial" w:cs="Arial"/>
          <w:sz w:val="22"/>
          <w:szCs w:val="22"/>
        </w:rPr>
        <w:tab/>
        <w:t>........, ......... DE ...................   DE 2024</w:t>
      </w:r>
    </w:p>
    <w:p w14:paraId="1961D993" w14:textId="77777777" w:rsidR="00B35711" w:rsidRPr="005E18A5" w:rsidRDefault="00B35711" w:rsidP="005E18A5">
      <w:pPr>
        <w:tabs>
          <w:tab w:val="left" w:pos="284"/>
          <w:tab w:val="left" w:pos="567"/>
        </w:tabs>
        <w:jc w:val="both"/>
        <w:rPr>
          <w:rFonts w:ascii="Arial" w:eastAsia="Calibri" w:hAnsi="Arial" w:cs="Arial"/>
          <w:sz w:val="22"/>
          <w:szCs w:val="22"/>
        </w:rPr>
      </w:pPr>
    </w:p>
    <w:p w14:paraId="59E48DEE" w14:textId="77777777" w:rsidR="00B35711" w:rsidRPr="005E18A5" w:rsidRDefault="00B35711" w:rsidP="005E18A5">
      <w:pPr>
        <w:tabs>
          <w:tab w:val="left" w:pos="284"/>
          <w:tab w:val="left" w:pos="567"/>
        </w:tabs>
        <w:jc w:val="both"/>
        <w:rPr>
          <w:rFonts w:ascii="Arial" w:eastAsia="Calibri" w:hAnsi="Arial" w:cs="Arial"/>
          <w:sz w:val="22"/>
          <w:szCs w:val="22"/>
        </w:rPr>
      </w:pPr>
    </w:p>
    <w:p w14:paraId="3025BFC6" w14:textId="77777777" w:rsidR="00B35711" w:rsidRPr="005E18A5" w:rsidRDefault="00B35711" w:rsidP="005E18A5">
      <w:pPr>
        <w:tabs>
          <w:tab w:val="left" w:pos="284"/>
          <w:tab w:val="left" w:pos="567"/>
        </w:tabs>
        <w:jc w:val="both"/>
        <w:rPr>
          <w:rFonts w:ascii="Arial" w:eastAsia="Calibri" w:hAnsi="Arial" w:cs="Arial"/>
          <w:sz w:val="22"/>
          <w:szCs w:val="22"/>
        </w:rPr>
      </w:pPr>
    </w:p>
    <w:p w14:paraId="333AE061" w14:textId="77777777" w:rsidR="00B35711" w:rsidRPr="005E18A5" w:rsidRDefault="00B35711" w:rsidP="005E18A5">
      <w:pPr>
        <w:tabs>
          <w:tab w:val="left" w:pos="284"/>
          <w:tab w:val="left" w:pos="567"/>
        </w:tabs>
        <w:jc w:val="both"/>
        <w:rPr>
          <w:rFonts w:ascii="Arial" w:eastAsia="Calibri" w:hAnsi="Arial" w:cs="Arial"/>
          <w:sz w:val="22"/>
          <w:szCs w:val="22"/>
        </w:rPr>
      </w:pPr>
    </w:p>
    <w:p w14:paraId="74BEADB8" w14:textId="77777777" w:rsidR="00B35711" w:rsidRPr="005E18A5" w:rsidRDefault="00B3571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_______________________________</w:t>
      </w:r>
    </w:p>
    <w:p w14:paraId="09E3C47E" w14:textId="77777777" w:rsidR="003B02D1" w:rsidRPr="005E18A5" w:rsidRDefault="003B02D1"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012998D1" w14:textId="01F5C5F5" w:rsidR="00B35711" w:rsidRPr="005E18A5" w:rsidRDefault="00B35711" w:rsidP="005E18A5">
      <w:pPr>
        <w:tabs>
          <w:tab w:val="left" w:pos="284"/>
          <w:tab w:val="left" w:pos="567"/>
        </w:tabs>
        <w:jc w:val="both"/>
        <w:rPr>
          <w:rFonts w:ascii="Arial" w:eastAsia="Calibri" w:hAnsi="Arial" w:cs="Arial"/>
          <w:sz w:val="22"/>
          <w:szCs w:val="22"/>
        </w:rPr>
      </w:pPr>
    </w:p>
    <w:p w14:paraId="33D84113" w14:textId="77777777" w:rsidR="00B35711" w:rsidRPr="005E18A5" w:rsidRDefault="00B35711"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 </w:t>
      </w:r>
    </w:p>
    <w:p w14:paraId="0A4543C2" w14:textId="77777777" w:rsidR="00B35711" w:rsidRPr="005E18A5" w:rsidRDefault="00B35711" w:rsidP="005E18A5">
      <w:pPr>
        <w:tabs>
          <w:tab w:val="left" w:pos="284"/>
          <w:tab w:val="left" w:pos="567"/>
        </w:tabs>
        <w:jc w:val="both"/>
        <w:rPr>
          <w:rFonts w:ascii="Arial" w:eastAsia="Calibri" w:hAnsi="Arial" w:cs="Arial"/>
          <w:sz w:val="22"/>
          <w:szCs w:val="22"/>
        </w:rPr>
      </w:pPr>
    </w:p>
    <w:p w14:paraId="1E451DE4" w14:textId="77777777" w:rsidR="00B35711" w:rsidRPr="005E18A5" w:rsidRDefault="00B35711" w:rsidP="005E18A5">
      <w:pPr>
        <w:tabs>
          <w:tab w:val="left" w:pos="284"/>
          <w:tab w:val="left" w:pos="567"/>
        </w:tabs>
        <w:jc w:val="both"/>
        <w:rPr>
          <w:rFonts w:ascii="Arial" w:eastAsia="Calibri" w:hAnsi="Arial" w:cs="Arial"/>
          <w:sz w:val="22"/>
          <w:szCs w:val="22"/>
        </w:rPr>
      </w:pPr>
    </w:p>
    <w:p w14:paraId="74EDA569" w14:textId="77777777" w:rsidR="00C42B68" w:rsidRPr="005E18A5" w:rsidRDefault="00C42B68" w:rsidP="005E18A5">
      <w:pPr>
        <w:tabs>
          <w:tab w:val="left" w:pos="284"/>
          <w:tab w:val="left" w:pos="567"/>
        </w:tabs>
        <w:jc w:val="both"/>
        <w:rPr>
          <w:rFonts w:ascii="Arial" w:eastAsia="Calibri" w:hAnsi="Arial" w:cs="Arial"/>
          <w:sz w:val="22"/>
          <w:szCs w:val="22"/>
        </w:rPr>
      </w:pPr>
    </w:p>
    <w:p w14:paraId="14B4A2D7" w14:textId="77777777" w:rsidR="00C42B68" w:rsidRPr="005E18A5" w:rsidRDefault="00C42B68" w:rsidP="005E18A5">
      <w:pPr>
        <w:tabs>
          <w:tab w:val="left" w:pos="284"/>
          <w:tab w:val="left" w:pos="567"/>
        </w:tabs>
        <w:jc w:val="both"/>
        <w:rPr>
          <w:rFonts w:ascii="Arial" w:eastAsia="Calibri" w:hAnsi="Arial" w:cs="Arial"/>
          <w:sz w:val="22"/>
          <w:szCs w:val="22"/>
        </w:rPr>
      </w:pPr>
    </w:p>
    <w:p w14:paraId="1F50E77C" w14:textId="77777777" w:rsidR="00C42B68" w:rsidRPr="005E18A5" w:rsidRDefault="00C42B68" w:rsidP="005E18A5">
      <w:pPr>
        <w:tabs>
          <w:tab w:val="left" w:pos="284"/>
          <w:tab w:val="left" w:pos="567"/>
        </w:tabs>
        <w:jc w:val="both"/>
        <w:rPr>
          <w:rFonts w:ascii="Arial" w:eastAsia="Calibri" w:hAnsi="Arial" w:cs="Arial"/>
          <w:sz w:val="22"/>
          <w:szCs w:val="22"/>
        </w:rPr>
      </w:pPr>
    </w:p>
    <w:p w14:paraId="491DF539" w14:textId="77777777" w:rsidR="00C42B68" w:rsidRPr="005E18A5" w:rsidRDefault="00C42B68" w:rsidP="005E18A5">
      <w:pPr>
        <w:tabs>
          <w:tab w:val="left" w:pos="284"/>
          <w:tab w:val="left" w:pos="567"/>
        </w:tabs>
        <w:jc w:val="both"/>
        <w:rPr>
          <w:rFonts w:ascii="Arial" w:eastAsia="Calibri" w:hAnsi="Arial" w:cs="Arial"/>
          <w:sz w:val="22"/>
          <w:szCs w:val="22"/>
        </w:rPr>
      </w:pPr>
    </w:p>
    <w:p w14:paraId="7241E537" w14:textId="77777777" w:rsidR="00C42B68" w:rsidRPr="005E18A5" w:rsidRDefault="00C42B68" w:rsidP="005E18A5">
      <w:pPr>
        <w:tabs>
          <w:tab w:val="left" w:pos="284"/>
          <w:tab w:val="left" w:pos="567"/>
        </w:tabs>
        <w:jc w:val="both"/>
        <w:rPr>
          <w:rFonts w:ascii="Arial" w:eastAsia="Calibri" w:hAnsi="Arial" w:cs="Arial"/>
          <w:sz w:val="22"/>
          <w:szCs w:val="22"/>
        </w:rPr>
      </w:pPr>
    </w:p>
    <w:p w14:paraId="4E9C7D87" w14:textId="77777777" w:rsidR="00C42B68" w:rsidRPr="005E18A5" w:rsidRDefault="00C42B68" w:rsidP="005E18A5">
      <w:pPr>
        <w:tabs>
          <w:tab w:val="left" w:pos="284"/>
          <w:tab w:val="left" w:pos="567"/>
        </w:tabs>
        <w:jc w:val="both"/>
        <w:rPr>
          <w:rFonts w:ascii="Arial" w:eastAsia="Calibri" w:hAnsi="Arial" w:cs="Arial"/>
          <w:sz w:val="22"/>
          <w:szCs w:val="22"/>
        </w:rPr>
      </w:pPr>
    </w:p>
    <w:p w14:paraId="668553EA" w14:textId="77777777" w:rsidR="00C42B68" w:rsidRPr="005E18A5" w:rsidRDefault="00C42B68" w:rsidP="005E18A5">
      <w:pPr>
        <w:tabs>
          <w:tab w:val="left" w:pos="284"/>
          <w:tab w:val="left" w:pos="567"/>
        </w:tabs>
        <w:jc w:val="both"/>
        <w:rPr>
          <w:rFonts w:ascii="Arial" w:eastAsia="Calibri" w:hAnsi="Arial" w:cs="Arial"/>
          <w:sz w:val="22"/>
          <w:szCs w:val="22"/>
        </w:rPr>
      </w:pPr>
    </w:p>
    <w:p w14:paraId="746B8ACD" w14:textId="77777777" w:rsidR="00C42B68" w:rsidRPr="005E18A5" w:rsidRDefault="00C42B68" w:rsidP="005E18A5">
      <w:pPr>
        <w:tabs>
          <w:tab w:val="left" w:pos="284"/>
          <w:tab w:val="left" w:pos="567"/>
        </w:tabs>
        <w:jc w:val="both"/>
        <w:rPr>
          <w:rFonts w:ascii="Arial" w:eastAsia="Calibri" w:hAnsi="Arial" w:cs="Arial"/>
          <w:sz w:val="22"/>
          <w:szCs w:val="22"/>
        </w:rPr>
      </w:pPr>
    </w:p>
    <w:p w14:paraId="379EF391" w14:textId="77777777" w:rsidR="00C42B68" w:rsidRPr="005E18A5" w:rsidRDefault="00C42B68" w:rsidP="005E18A5">
      <w:pPr>
        <w:tabs>
          <w:tab w:val="left" w:pos="284"/>
          <w:tab w:val="left" w:pos="567"/>
        </w:tabs>
        <w:jc w:val="both"/>
        <w:rPr>
          <w:rFonts w:ascii="Arial" w:eastAsia="Calibri" w:hAnsi="Arial" w:cs="Arial"/>
          <w:sz w:val="22"/>
          <w:szCs w:val="22"/>
        </w:rPr>
      </w:pPr>
    </w:p>
    <w:p w14:paraId="6B6EC207" w14:textId="77777777" w:rsidR="00C42B68" w:rsidRPr="005E18A5" w:rsidRDefault="00C42B68" w:rsidP="005E18A5">
      <w:pPr>
        <w:tabs>
          <w:tab w:val="left" w:pos="284"/>
          <w:tab w:val="left" w:pos="567"/>
        </w:tabs>
        <w:jc w:val="both"/>
        <w:rPr>
          <w:rFonts w:ascii="Arial" w:eastAsia="Calibri" w:hAnsi="Arial" w:cs="Arial"/>
          <w:sz w:val="22"/>
          <w:szCs w:val="22"/>
        </w:rPr>
      </w:pPr>
    </w:p>
    <w:p w14:paraId="5F6A9F85" w14:textId="77777777" w:rsidR="00C42B68" w:rsidRPr="005E18A5" w:rsidRDefault="00C42B68" w:rsidP="005E18A5">
      <w:pPr>
        <w:tabs>
          <w:tab w:val="left" w:pos="284"/>
          <w:tab w:val="left" w:pos="567"/>
        </w:tabs>
        <w:jc w:val="both"/>
        <w:rPr>
          <w:rFonts w:ascii="Arial" w:eastAsia="Calibri" w:hAnsi="Arial" w:cs="Arial"/>
          <w:sz w:val="22"/>
          <w:szCs w:val="22"/>
        </w:rPr>
      </w:pPr>
    </w:p>
    <w:p w14:paraId="167D7270" w14:textId="77777777" w:rsidR="00C42B68" w:rsidRPr="005E18A5" w:rsidRDefault="00C42B68" w:rsidP="005E18A5">
      <w:pPr>
        <w:tabs>
          <w:tab w:val="left" w:pos="284"/>
          <w:tab w:val="left" w:pos="567"/>
        </w:tabs>
        <w:jc w:val="both"/>
        <w:rPr>
          <w:rFonts w:ascii="Arial" w:eastAsia="Calibri" w:hAnsi="Arial" w:cs="Arial"/>
          <w:sz w:val="22"/>
          <w:szCs w:val="22"/>
        </w:rPr>
      </w:pPr>
    </w:p>
    <w:p w14:paraId="2CB95E50" w14:textId="77777777" w:rsidR="00C42B68" w:rsidRPr="005E18A5" w:rsidRDefault="00C42B68" w:rsidP="005E18A5">
      <w:pPr>
        <w:tabs>
          <w:tab w:val="left" w:pos="284"/>
          <w:tab w:val="left" w:pos="567"/>
        </w:tabs>
        <w:jc w:val="both"/>
        <w:rPr>
          <w:rFonts w:ascii="Arial" w:eastAsia="Calibri" w:hAnsi="Arial" w:cs="Arial"/>
          <w:sz w:val="22"/>
          <w:szCs w:val="22"/>
        </w:rPr>
      </w:pPr>
    </w:p>
    <w:p w14:paraId="3C7FA060" w14:textId="77777777" w:rsidR="00C42B68" w:rsidRPr="005E18A5" w:rsidRDefault="00C42B68" w:rsidP="005E18A5">
      <w:pPr>
        <w:tabs>
          <w:tab w:val="left" w:pos="284"/>
          <w:tab w:val="left" w:pos="567"/>
        </w:tabs>
        <w:jc w:val="both"/>
        <w:rPr>
          <w:rFonts w:ascii="Arial" w:eastAsia="Calibri" w:hAnsi="Arial" w:cs="Arial"/>
          <w:sz w:val="22"/>
          <w:szCs w:val="22"/>
        </w:rPr>
      </w:pPr>
    </w:p>
    <w:p w14:paraId="18130C9D" w14:textId="77777777" w:rsidR="00C42B68" w:rsidRPr="005E18A5" w:rsidRDefault="00C42B68" w:rsidP="005E18A5">
      <w:pPr>
        <w:tabs>
          <w:tab w:val="left" w:pos="284"/>
          <w:tab w:val="left" w:pos="567"/>
        </w:tabs>
        <w:jc w:val="both"/>
        <w:rPr>
          <w:rFonts w:ascii="Arial" w:eastAsia="Calibri" w:hAnsi="Arial" w:cs="Arial"/>
          <w:sz w:val="22"/>
          <w:szCs w:val="22"/>
        </w:rPr>
      </w:pPr>
    </w:p>
    <w:p w14:paraId="42E10F52" w14:textId="77777777" w:rsidR="00C42B68" w:rsidRPr="005E18A5" w:rsidRDefault="00C42B68" w:rsidP="005E18A5">
      <w:pPr>
        <w:tabs>
          <w:tab w:val="left" w:pos="284"/>
          <w:tab w:val="left" w:pos="567"/>
        </w:tabs>
        <w:jc w:val="both"/>
        <w:rPr>
          <w:rFonts w:ascii="Arial" w:eastAsia="Calibri" w:hAnsi="Arial" w:cs="Arial"/>
          <w:sz w:val="22"/>
          <w:szCs w:val="22"/>
        </w:rPr>
      </w:pPr>
    </w:p>
    <w:p w14:paraId="0C6B3734" w14:textId="77777777" w:rsidR="00C42B68" w:rsidRPr="005E18A5" w:rsidRDefault="00C42B68" w:rsidP="005E18A5">
      <w:pPr>
        <w:tabs>
          <w:tab w:val="left" w:pos="284"/>
          <w:tab w:val="left" w:pos="567"/>
        </w:tabs>
        <w:jc w:val="both"/>
        <w:rPr>
          <w:rFonts w:ascii="Arial" w:eastAsia="Calibri" w:hAnsi="Arial" w:cs="Arial"/>
          <w:sz w:val="22"/>
          <w:szCs w:val="22"/>
        </w:rPr>
      </w:pPr>
    </w:p>
    <w:p w14:paraId="6E826BE0" w14:textId="77777777" w:rsidR="00C42B68" w:rsidRPr="005E18A5" w:rsidRDefault="00C42B68" w:rsidP="005E18A5">
      <w:pPr>
        <w:tabs>
          <w:tab w:val="left" w:pos="284"/>
          <w:tab w:val="left" w:pos="567"/>
        </w:tabs>
        <w:jc w:val="both"/>
        <w:rPr>
          <w:rFonts w:ascii="Arial" w:eastAsia="Calibri" w:hAnsi="Arial" w:cs="Arial"/>
          <w:sz w:val="22"/>
          <w:szCs w:val="22"/>
        </w:rPr>
      </w:pPr>
    </w:p>
    <w:p w14:paraId="467D1500" w14:textId="77777777" w:rsidR="00C42B68" w:rsidRPr="005E18A5" w:rsidRDefault="00C42B68" w:rsidP="005E18A5">
      <w:pPr>
        <w:tabs>
          <w:tab w:val="left" w:pos="284"/>
          <w:tab w:val="left" w:pos="567"/>
        </w:tabs>
        <w:jc w:val="both"/>
        <w:rPr>
          <w:rFonts w:ascii="Arial" w:eastAsia="Calibri" w:hAnsi="Arial" w:cs="Arial"/>
          <w:sz w:val="22"/>
          <w:szCs w:val="22"/>
        </w:rPr>
      </w:pPr>
    </w:p>
    <w:p w14:paraId="308295C6" w14:textId="77777777" w:rsidR="00C42B68" w:rsidRPr="005E18A5" w:rsidRDefault="00C42B68" w:rsidP="005E18A5">
      <w:pPr>
        <w:tabs>
          <w:tab w:val="left" w:pos="284"/>
          <w:tab w:val="left" w:pos="567"/>
        </w:tabs>
        <w:jc w:val="both"/>
        <w:rPr>
          <w:rFonts w:ascii="Arial" w:eastAsia="Calibri" w:hAnsi="Arial" w:cs="Arial"/>
          <w:sz w:val="22"/>
          <w:szCs w:val="22"/>
        </w:rPr>
      </w:pPr>
    </w:p>
    <w:p w14:paraId="7078A10A" w14:textId="77777777" w:rsidR="00C42B68" w:rsidRPr="005E18A5" w:rsidRDefault="00C42B68" w:rsidP="005E18A5">
      <w:pPr>
        <w:tabs>
          <w:tab w:val="left" w:pos="284"/>
          <w:tab w:val="left" w:pos="567"/>
        </w:tabs>
        <w:jc w:val="both"/>
        <w:rPr>
          <w:rFonts w:ascii="Arial" w:eastAsia="Calibri" w:hAnsi="Arial" w:cs="Arial"/>
          <w:sz w:val="22"/>
          <w:szCs w:val="22"/>
        </w:rPr>
      </w:pPr>
    </w:p>
    <w:p w14:paraId="692C860A" w14:textId="18611D61" w:rsidR="004F1DD3" w:rsidRPr="005E18A5" w:rsidRDefault="004F1DD3" w:rsidP="005E18A5">
      <w:pPr>
        <w:tabs>
          <w:tab w:val="left" w:pos="284"/>
          <w:tab w:val="left" w:pos="567"/>
        </w:tabs>
        <w:jc w:val="both"/>
        <w:rPr>
          <w:rFonts w:ascii="Arial" w:eastAsia="Calibri" w:hAnsi="Arial" w:cs="Arial"/>
          <w:sz w:val="22"/>
          <w:szCs w:val="22"/>
        </w:rPr>
      </w:pPr>
    </w:p>
    <w:p w14:paraId="28EA3B08"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Pr>
          <w:rFonts w:ascii="Arial" w:eastAsia="Calibri" w:hAnsi="Arial" w:cs="Arial"/>
          <w:b/>
          <w:sz w:val="22"/>
          <w:szCs w:val="22"/>
        </w:rPr>
        <w:t>90</w:t>
      </w:r>
      <w:r w:rsidRPr="005E18A5">
        <w:rPr>
          <w:rFonts w:ascii="Arial" w:eastAsia="Calibri" w:hAnsi="Arial" w:cs="Arial"/>
          <w:b/>
          <w:sz w:val="22"/>
          <w:szCs w:val="22"/>
        </w:rPr>
        <w:t>/2024</w:t>
      </w:r>
    </w:p>
    <w:p w14:paraId="3CE75B9A"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32437</w:t>
      </w:r>
      <w:r w:rsidRPr="005E18A5">
        <w:rPr>
          <w:rFonts w:ascii="Arial" w:eastAsia="Calibri" w:hAnsi="Arial" w:cs="Arial"/>
          <w:b/>
          <w:sz w:val="22"/>
          <w:szCs w:val="22"/>
        </w:rPr>
        <w:t>/2024</w:t>
      </w:r>
    </w:p>
    <w:p w14:paraId="12B1F78B" w14:textId="77777777" w:rsidR="001A4709" w:rsidRPr="005E18A5" w:rsidRDefault="001A4709" w:rsidP="001A4709">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575</w:t>
      </w:r>
      <w:r w:rsidRPr="005E18A5">
        <w:rPr>
          <w:rFonts w:ascii="Arial" w:eastAsia="Calibri" w:hAnsi="Arial" w:cs="Arial"/>
          <w:b/>
          <w:sz w:val="22"/>
          <w:szCs w:val="22"/>
        </w:rPr>
        <w:t>/2024</w:t>
      </w:r>
    </w:p>
    <w:p w14:paraId="27EFC9A0" w14:textId="77777777" w:rsidR="00874C1E" w:rsidRPr="005E18A5" w:rsidRDefault="00874C1E" w:rsidP="005E18A5">
      <w:pPr>
        <w:tabs>
          <w:tab w:val="left" w:pos="284"/>
          <w:tab w:val="left" w:pos="567"/>
        </w:tabs>
        <w:jc w:val="right"/>
        <w:rPr>
          <w:rFonts w:ascii="Arial" w:eastAsia="Calibri" w:hAnsi="Arial" w:cs="Arial"/>
          <w:b/>
          <w:sz w:val="22"/>
          <w:szCs w:val="22"/>
        </w:rPr>
      </w:pPr>
    </w:p>
    <w:p w14:paraId="3516BD17" w14:textId="0542F7BE" w:rsidR="00874C1E" w:rsidRPr="005E18A5" w:rsidRDefault="00874C1E" w:rsidP="005E18A5">
      <w:pPr>
        <w:pBdr>
          <w:top w:val="single" w:sz="4" w:space="1" w:color="000000"/>
          <w:left w:val="nil"/>
          <w:bottom w:val="single" w:sz="4" w:space="1" w:color="000000"/>
          <w:right w:val="nil"/>
          <w:between w:val="nil"/>
        </w:pBdr>
        <w:shd w:val="clear" w:color="auto" w:fill="D6E3BC"/>
        <w:tabs>
          <w:tab w:val="left" w:pos="284"/>
          <w:tab w:val="left" w:pos="567"/>
        </w:tabs>
        <w:jc w:val="both"/>
        <w:rPr>
          <w:rFonts w:ascii="Arial" w:eastAsia="Calibri" w:hAnsi="Arial" w:cs="Arial"/>
          <w:color w:val="000000"/>
          <w:sz w:val="22"/>
          <w:szCs w:val="22"/>
        </w:rPr>
      </w:pPr>
      <w:r w:rsidRPr="005E18A5">
        <w:rPr>
          <w:rFonts w:ascii="Arial" w:eastAsia="Calibri" w:hAnsi="Arial" w:cs="Arial"/>
          <w:b/>
          <w:color w:val="000000"/>
          <w:sz w:val="22"/>
          <w:szCs w:val="22"/>
        </w:rPr>
        <w:t xml:space="preserve">ANEXO </w:t>
      </w:r>
      <w:r w:rsidRPr="005E18A5">
        <w:rPr>
          <w:rFonts w:ascii="Arial" w:eastAsia="Calibri" w:hAnsi="Arial" w:cs="Arial"/>
          <w:b/>
          <w:sz w:val="22"/>
          <w:szCs w:val="22"/>
        </w:rPr>
        <w:t xml:space="preserve">XI- </w:t>
      </w:r>
      <w:r w:rsidRPr="005E18A5">
        <w:rPr>
          <w:rFonts w:ascii="Arial" w:hAnsi="Arial" w:cs="Arial"/>
          <w:b/>
          <w:sz w:val="22"/>
          <w:szCs w:val="22"/>
        </w:rPr>
        <w:t xml:space="preserve">DECLARAÇÃO DE </w:t>
      </w:r>
      <w:r w:rsidRPr="005E18A5">
        <w:rPr>
          <w:rFonts w:ascii="Arial" w:hAnsi="Arial" w:cs="Arial"/>
          <w:b/>
          <w:bCs/>
          <w:sz w:val="22"/>
          <w:szCs w:val="22"/>
        </w:rPr>
        <w:t>ATENDIMENTO À POLÍTICA PÚBLICA AMBIENTAL DE LICITAÇÃO SUSTENTÁVEL</w:t>
      </w:r>
      <w:r w:rsidRPr="005E18A5">
        <w:rPr>
          <w:rFonts w:ascii="Arial" w:eastAsia="Calibri" w:hAnsi="Arial" w:cs="Arial"/>
          <w:b/>
          <w:color w:val="000000"/>
          <w:sz w:val="22"/>
          <w:szCs w:val="22"/>
        </w:rPr>
        <w:t>. (MODELO)</w:t>
      </w:r>
    </w:p>
    <w:p w14:paraId="4460FD83" w14:textId="77777777" w:rsidR="00874C1E" w:rsidRPr="005E18A5" w:rsidRDefault="00874C1E" w:rsidP="005E18A5">
      <w:pPr>
        <w:tabs>
          <w:tab w:val="left" w:pos="284"/>
          <w:tab w:val="left" w:pos="567"/>
        </w:tabs>
        <w:jc w:val="both"/>
        <w:rPr>
          <w:rFonts w:ascii="Arial" w:eastAsia="Calibri" w:hAnsi="Arial" w:cs="Arial"/>
          <w:sz w:val="22"/>
          <w:szCs w:val="22"/>
        </w:rPr>
      </w:pPr>
    </w:p>
    <w:p w14:paraId="57EA627B" w14:textId="77777777" w:rsidR="00874C1E" w:rsidRPr="005E18A5" w:rsidRDefault="00874C1E" w:rsidP="005E18A5">
      <w:pPr>
        <w:tabs>
          <w:tab w:val="left" w:pos="284"/>
          <w:tab w:val="left" w:pos="567"/>
        </w:tabs>
        <w:jc w:val="both"/>
        <w:rPr>
          <w:rFonts w:ascii="Arial" w:eastAsia="Calibri" w:hAnsi="Arial" w:cs="Arial"/>
          <w:b/>
          <w:sz w:val="22"/>
          <w:szCs w:val="22"/>
        </w:rPr>
      </w:pPr>
      <w:r w:rsidRPr="005E18A5">
        <w:rPr>
          <w:rFonts w:ascii="Arial" w:eastAsia="Calibri" w:hAnsi="Arial" w:cs="Arial"/>
          <w:b/>
          <w:sz w:val="22"/>
          <w:szCs w:val="22"/>
        </w:rPr>
        <w:t>(PAPEL TIMBRADO DA EMPRESA)</w:t>
      </w:r>
    </w:p>
    <w:p w14:paraId="55D0E4FF" w14:textId="77777777" w:rsidR="00874C1E" w:rsidRPr="005E18A5" w:rsidRDefault="00874C1E" w:rsidP="005E18A5">
      <w:pPr>
        <w:tabs>
          <w:tab w:val="left" w:pos="284"/>
          <w:tab w:val="left" w:pos="567"/>
        </w:tabs>
        <w:jc w:val="both"/>
        <w:rPr>
          <w:rFonts w:ascii="Arial" w:eastAsia="Calibri" w:hAnsi="Arial" w:cs="Arial"/>
          <w:sz w:val="22"/>
          <w:szCs w:val="22"/>
        </w:rPr>
      </w:pPr>
    </w:p>
    <w:p w14:paraId="49EDDC15" w14:textId="77777777" w:rsidR="00874C1E" w:rsidRPr="005E18A5" w:rsidRDefault="00874C1E" w:rsidP="005E18A5">
      <w:pPr>
        <w:tabs>
          <w:tab w:val="left" w:pos="284"/>
          <w:tab w:val="left" w:pos="567"/>
        </w:tabs>
        <w:jc w:val="both"/>
        <w:rPr>
          <w:rFonts w:ascii="Arial" w:eastAsia="Calibri" w:hAnsi="Arial" w:cs="Arial"/>
          <w:sz w:val="22"/>
          <w:szCs w:val="22"/>
        </w:rPr>
      </w:pPr>
    </w:p>
    <w:p w14:paraId="217BC296" w14:textId="249AA7EF" w:rsidR="00874C1E" w:rsidRPr="005E18A5" w:rsidRDefault="00874C1E" w:rsidP="005E18A5">
      <w:pPr>
        <w:pStyle w:val="Nivel5-AnexoseditalBookStyle"/>
        <w:tabs>
          <w:tab w:val="left" w:pos="284"/>
          <w:tab w:val="left" w:pos="567"/>
        </w:tabs>
        <w:spacing w:line="240" w:lineRule="auto"/>
        <w:ind w:left="0"/>
        <w:rPr>
          <w:rFonts w:ascii="Arial" w:hAnsi="Arial" w:cs="Arial"/>
          <w:sz w:val="22"/>
          <w:szCs w:val="22"/>
        </w:rPr>
      </w:pPr>
      <w:r w:rsidRPr="005E18A5">
        <w:rPr>
          <w:rFonts w:ascii="Arial" w:eastAsia="Calibri" w:hAnsi="Arial" w:cs="Arial"/>
          <w:sz w:val="22"/>
          <w:szCs w:val="22"/>
        </w:rPr>
        <w:t>A EMPRESA .............................., INSCRITA NO CNPJ Nº ................................., SEDIADA ..........................., POR INTERMÉDIO DE SEU REPRESENTANTE LEGAL O(A) SR(A) ................................., PORTADOR(A) DA CARTEIRA DE IDENTIDADE Nº ................ E CPF Nº............................</w:t>
      </w:r>
      <w:r w:rsidRPr="005E18A5">
        <w:rPr>
          <w:rFonts w:ascii="Arial" w:hAnsi="Arial" w:cs="Arial"/>
          <w:sz w:val="22"/>
          <w:szCs w:val="22"/>
        </w:rPr>
        <w:t xml:space="preserve">, DECLARA, PARA OS DEVIDOS FINS, QUE ATESTA O </w:t>
      </w:r>
      <w:bookmarkStart w:id="21" w:name="_Hlk163469451"/>
      <w:r w:rsidRPr="005E18A5">
        <w:rPr>
          <w:rFonts w:ascii="Arial" w:hAnsi="Arial" w:cs="Arial"/>
          <w:sz w:val="22"/>
          <w:szCs w:val="22"/>
        </w:rPr>
        <w:t>ATENDIMENTO À POLÍTICA PÚBLICA AMBIENTAL DE LICITAÇÃO SUSTENTÁVEL</w:t>
      </w:r>
      <w:bookmarkEnd w:id="21"/>
      <w:r w:rsidRPr="005E18A5">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1D82AEE9" w14:textId="77777777" w:rsidR="00874C1E" w:rsidRPr="005E18A5" w:rsidRDefault="00874C1E" w:rsidP="005E18A5">
      <w:pPr>
        <w:tabs>
          <w:tab w:val="left" w:pos="284"/>
          <w:tab w:val="left" w:pos="567"/>
        </w:tabs>
        <w:jc w:val="both"/>
        <w:rPr>
          <w:rFonts w:ascii="Arial" w:eastAsia="Calibri" w:hAnsi="Arial" w:cs="Arial"/>
          <w:b/>
          <w:sz w:val="22"/>
          <w:szCs w:val="22"/>
        </w:rPr>
      </w:pPr>
    </w:p>
    <w:p w14:paraId="397CEB46" w14:textId="77777777" w:rsidR="00874C1E" w:rsidRPr="005E18A5" w:rsidRDefault="00874C1E" w:rsidP="005E18A5">
      <w:pPr>
        <w:tabs>
          <w:tab w:val="left" w:pos="284"/>
          <w:tab w:val="left" w:pos="567"/>
        </w:tabs>
        <w:jc w:val="both"/>
        <w:rPr>
          <w:rFonts w:ascii="Arial" w:eastAsia="Calibri" w:hAnsi="Arial" w:cs="Arial"/>
          <w:b/>
          <w:sz w:val="22"/>
          <w:szCs w:val="22"/>
        </w:rPr>
      </w:pPr>
    </w:p>
    <w:p w14:paraId="085AB2FA" w14:textId="77777777" w:rsidR="00874C1E" w:rsidRPr="005E18A5" w:rsidRDefault="00874C1E" w:rsidP="005E18A5">
      <w:pPr>
        <w:tabs>
          <w:tab w:val="left" w:pos="284"/>
          <w:tab w:val="left" w:pos="567"/>
        </w:tabs>
        <w:jc w:val="both"/>
        <w:rPr>
          <w:rFonts w:ascii="Arial" w:eastAsia="Calibri" w:hAnsi="Arial" w:cs="Arial"/>
          <w:sz w:val="22"/>
          <w:szCs w:val="22"/>
        </w:rPr>
      </w:pPr>
    </w:p>
    <w:p w14:paraId="1A90CC6E" w14:textId="77777777" w:rsidR="00874C1E" w:rsidRPr="005E18A5" w:rsidRDefault="00874C1E" w:rsidP="005E18A5">
      <w:pPr>
        <w:tabs>
          <w:tab w:val="left" w:pos="284"/>
          <w:tab w:val="left" w:pos="567"/>
        </w:tabs>
        <w:jc w:val="both"/>
        <w:rPr>
          <w:rFonts w:ascii="Arial" w:eastAsia="Calibri" w:hAnsi="Arial" w:cs="Arial"/>
          <w:sz w:val="22"/>
          <w:szCs w:val="22"/>
        </w:rPr>
      </w:pPr>
    </w:p>
    <w:p w14:paraId="3FFF66DC" w14:textId="77777777" w:rsidR="00874C1E" w:rsidRPr="005E18A5" w:rsidRDefault="00874C1E" w:rsidP="005E18A5">
      <w:pPr>
        <w:tabs>
          <w:tab w:val="left" w:pos="284"/>
          <w:tab w:val="left" w:pos="567"/>
        </w:tabs>
        <w:jc w:val="right"/>
        <w:rPr>
          <w:rFonts w:ascii="Arial" w:eastAsia="Calibri" w:hAnsi="Arial" w:cs="Arial"/>
          <w:sz w:val="22"/>
          <w:szCs w:val="22"/>
        </w:rPr>
      </w:pPr>
      <w:r w:rsidRPr="005E18A5">
        <w:rPr>
          <w:rFonts w:ascii="Arial" w:eastAsia="Calibri" w:hAnsi="Arial" w:cs="Arial"/>
          <w:sz w:val="22"/>
          <w:szCs w:val="22"/>
        </w:rPr>
        <w:tab/>
      </w:r>
      <w:r w:rsidRPr="005E18A5">
        <w:rPr>
          <w:rFonts w:ascii="Arial" w:eastAsia="Calibri" w:hAnsi="Arial" w:cs="Arial"/>
          <w:sz w:val="22"/>
          <w:szCs w:val="22"/>
        </w:rPr>
        <w:tab/>
        <w:t>........, ......... DE ...................   DE 2024</w:t>
      </w:r>
    </w:p>
    <w:p w14:paraId="4419EA07" w14:textId="77777777" w:rsidR="00874C1E" w:rsidRPr="005E18A5" w:rsidRDefault="00874C1E" w:rsidP="005E18A5">
      <w:pPr>
        <w:tabs>
          <w:tab w:val="left" w:pos="284"/>
          <w:tab w:val="left" w:pos="567"/>
        </w:tabs>
        <w:jc w:val="both"/>
        <w:rPr>
          <w:rFonts w:ascii="Arial" w:eastAsia="Calibri" w:hAnsi="Arial" w:cs="Arial"/>
          <w:sz w:val="22"/>
          <w:szCs w:val="22"/>
        </w:rPr>
      </w:pPr>
    </w:p>
    <w:p w14:paraId="3133DBCC" w14:textId="77777777" w:rsidR="00874C1E" w:rsidRPr="005E18A5" w:rsidRDefault="00874C1E" w:rsidP="005E18A5">
      <w:pPr>
        <w:tabs>
          <w:tab w:val="left" w:pos="284"/>
          <w:tab w:val="left" w:pos="567"/>
        </w:tabs>
        <w:jc w:val="both"/>
        <w:rPr>
          <w:rFonts w:ascii="Arial" w:eastAsia="Calibri" w:hAnsi="Arial" w:cs="Arial"/>
          <w:sz w:val="22"/>
          <w:szCs w:val="22"/>
        </w:rPr>
      </w:pPr>
    </w:p>
    <w:p w14:paraId="2D83DF00" w14:textId="77777777" w:rsidR="00874C1E" w:rsidRPr="005E18A5" w:rsidRDefault="00874C1E" w:rsidP="005E18A5">
      <w:pPr>
        <w:tabs>
          <w:tab w:val="left" w:pos="284"/>
          <w:tab w:val="left" w:pos="567"/>
        </w:tabs>
        <w:jc w:val="both"/>
        <w:rPr>
          <w:rFonts w:ascii="Arial" w:eastAsia="Calibri" w:hAnsi="Arial" w:cs="Arial"/>
          <w:sz w:val="22"/>
          <w:szCs w:val="22"/>
        </w:rPr>
      </w:pPr>
    </w:p>
    <w:p w14:paraId="370EDE30" w14:textId="77777777" w:rsidR="00874C1E" w:rsidRPr="005E18A5" w:rsidRDefault="00874C1E" w:rsidP="005E18A5">
      <w:pPr>
        <w:tabs>
          <w:tab w:val="left" w:pos="284"/>
          <w:tab w:val="left" w:pos="567"/>
        </w:tabs>
        <w:jc w:val="both"/>
        <w:rPr>
          <w:rFonts w:ascii="Arial" w:eastAsia="Calibri" w:hAnsi="Arial" w:cs="Arial"/>
          <w:sz w:val="22"/>
          <w:szCs w:val="22"/>
        </w:rPr>
      </w:pPr>
    </w:p>
    <w:p w14:paraId="506EB373" w14:textId="77777777" w:rsidR="00874C1E" w:rsidRPr="005E18A5" w:rsidRDefault="00874C1E"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_______________________________</w:t>
      </w:r>
    </w:p>
    <w:p w14:paraId="41E71EB7" w14:textId="77777777" w:rsidR="00874C1E" w:rsidRPr="005E18A5" w:rsidRDefault="00874C1E" w:rsidP="005E18A5">
      <w:pPr>
        <w:tabs>
          <w:tab w:val="left" w:pos="284"/>
          <w:tab w:val="left" w:pos="567"/>
        </w:tabs>
        <w:jc w:val="center"/>
        <w:rPr>
          <w:rFonts w:ascii="Arial" w:eastAsia="Calibri" w:hAnsi="Arial" w:cs="Arial"/>
          <w:sz w:val="22"/>
          <w:szCs w:val="22"/>
        </w:rPr>
      </w:pPr>
      <w:r w:rsidRPr="005E18A5">
        <w:rPr>
          <w:rFonts w:ascii="Arial" w:eastAsia="Calibri" w:hAnsi="Arial" w:cs="Arial"/>
          <w:sz w:val="22"/>
          <w:szCs w:val="22"/>
        </w:rPr>
        <w:t>(NOME DO REPRESENTANTE LEGAL COM ASSINATURA E CPF)</w:t>
      </w:r>
    </w:p>
    <w:p w14:paraId="5A922773" w14:textId="77777777" w:rsidR="00874C1E" w:rsidRPr="005E18A5" w:rsidRDefault="00874C1E" w:rsidP="005E18A5">
      <w:pPr>
        <w:tabs>
          <w:tab w:val="left" w:pos="284"/>
          <w:tab w:val="left" w:pos="567"/>
        </w:tabs>
        <w:jc w:val="both"/>
        <w:rPr>
          <w:rFonts w:ascii="Arial" w:eastAsia="Calibri" w:hAnsi="Arial" w:cs="Arial"/>
          <w:sz w:val="22"/>
          <w:szCs w:val="22"/>
        </w:rPr>
      </w:pPr>
    </w:p>
    <w:p w14:paraId="34003FDE" w14:textId="77777777" w:rsidR="00874C1E" w:rsidRPr="005E18A5" w:rsidRDefault="00874C1E" w:rsidP="005E18A5">
      <w:pPr>
        <w:tabs>
          <w:tab w:val="left" w:pos="284"/>
          <w:tab w:val="left" w:pos="567"/>
        </w:tabs>
        <w:jc w:val="both"/>
        <w:rPr>
          <w:rFonts w:ascii="Arial" w:eastAsia="Calibri" w:hAnsi="Arial" w:cs="Arial"/>
          <w:sz w:val="22"/>
          <w:szCs w:val="22"/>
        </w:rPr>
      </w:pPr>
      <w:r w:rsidRPr="005E18A5">
        <w:rPr>
          <w:rFonts w:ascii="Arial" w:eastAsia="Calibri" w:hAnsi="Arial" w:cs="Arial"/>
          <w:sz w:val="22"/>
          <w:szCs w:val="22"/>
        </w:rPr>
        <w:t xml:space="preserve"> </w:t>
      </w:r>
    </w:p>
    <w:p w14:paraId="089F005E" w14:textId="77777777" w:rsidR="00874C1E" w:rsidRPr="005E18A5" w:rsidRDefault="00874C1E" w:rsidP="005E18A5">
      <w:pPr>
        <w:tabs>
          <w:tab w:val="left" w:pos="284"/>
          <w:tab w:val="left" w:pos="567"/>
        </w:tabs>
        <w:jc w:val="both"/>
        <w:rPr>
          <w:rFonts w:ascii="Arial" w:eastAsia="Calibri" w:hAnsi="Arial" w:cs="Arial"/>
          <w:sz w:val="22"/>
          <w:szCs w:val="22"/>
        </w:rPr>
      </w:pPr>
    </w:p>
    <w:p w14:paraId="56DDCC05" w14:textId="77777777" w:rsidR="00874C1E" w:rsidRPr="005E18A5" w:rsidRDefault="00874C1E" w:rsidP="005E18A5">
      <w:pPr>
        <w:tabs>
          <w:tab w:val="left" w:pos="284"/>
          <w:tab w:val="left" w:pos="567"/>
        </w:tabs>
        <w:jc w:val="both"/>
        <w:rPr>
          <w:rFonts w:ascii="Arial" w:eastAsia="Calibri" w:hAnsi="Arial" w:cs="Arial"/>
          <w:sz w:val="22"/>
          <w:szCs w:val="22"/>
        </w:rPr>
      </w:pPr>
    </w:p>
    <w:p w14:paraId="15E8CCA9" w14:textId="77777777" w:rsidR="00874C1E" w:rsidRPr="005E18A5" w:rsidRDefault="00874C1E" w:rsidP="005E18A5">
      <w:pPr>
        <w:tabs>
          <w:tab w:val="left" w:pos="284"/>
          <w:tab w:val="left" w:pos="567"/>
        </w:tabs>
        <w:jc w:val="both"/>
        <w:rPr>
          <w:rFonts w:ascii="Arial" w:eastAsia="Calibri" w:hAnsi="Arial" w:cs="Arial"/>
          <w:sz w:val="22"/>
          <w:szCs w:val="22"/>
        </w:rPr>
      </w:pPr>
    </w:p>
    <w:p w14:paraId="1F003801" w14:textId="77777777" w:rsidR="00874C1E" w:rsidRPr="005E18A5" w:rsidRDefault="00874C1E" w:rsidP="005E18A5">
      <w:pPr>
        <w:tabs>
          <w:tab w:val="left" w:pos="284"/>
          <w:tab w:val="left" w:pos="567"/>
        </w:tabs>
        <w:jc w:val="both"/>
        <w:rPr>
          <w:rFonts w:ascii="Arial" w:eastAsia="Calibri" w:hAnsi="Arial" w:cs="Arial"/>
          <w:sz w:val="22"/>
          <w:szCs w:val="22"/>
        </w:rPr>
      </w:pPr>
    </w:p>
    <w:p w14:paraId="66713236" w14:textId="77777777" w:rsidR="00874C1E" w:rsidRPr="005E18A5" w:rsidRDefault="00874C1E" w:rsidP="005E18A5">
      <w:pPr>
        <w:tabs>
          <w:tab w:val="left" w:pos="284"/>
          <w:tab w:val="left" w:pos="567"/>
        </w:tabs>
        <w:jc w:val="both"/>
        <w:rPr>
          <w:rFonts w:ascii="Arial" w:eastAsia="Calibri" w:hAnsi="Arial" w:cs="Arial"/>
          <w:sz w:val="22"/>
          <w:szCs w:val="22"/>
        </w:rPr>
      </w:pPr>
    </w:p>
    <w:p w14:paraId="46947D9C" w14:textId="5C295164" w:rsidR="001F12FF" w:rsidRPr="005E18A5" w:rsidRDefault="001F12FF" w:rsidP="005E18A5">
      <w:pPr>
        <w:tabs>
          <w:tab w:val="left" w:pos="284"/>
          <w:tab w:val="left" w:pos="567"/>
        </w:tabs>
        <w:jc w:val="both"/>
        <w:rPr>
          <w:rFonts w:ascii="Arial" w:eastAsia="Calibri" w:hAnsi="Arial" w:cs="Arial"/>
          <w:sz w:val="22"/>
          <w:szCs w:val="22"/>
        </w:rPr>
      </w:pPr>
    </w:p>
    <w:p w14:paraId="382453CD" w14:textId="64AFBD95" w:rsidR="00874C1E" w:rsidRPr="005E18A5" w:rsidRDefault="00874C1E" w:rsidP="005E18A5">
      <w:pPr>
        <w:tabs>
          <w:tab w:val="left" w:pos="284"/>
          <w:tab w:val="left" w:pos="567"/>
        </w:tabs>
        <w:jc w:val="both"/>
        <w:rPr>
          <w:rFonts w:ascii="Arial" w:eastAsia="Calibri" w:hAnsi="Arial" w:cs="Arial"/>
          <w:sz w:val="22"/>
          <w:szCs w:val="22"/>
        </w:rPr>
      </w:pPr>
    </w:p>
    <w:p w14:paraId="4508DC5D" w14:textId="7FFAB073" w:rsidR="00874C1E" w:rsidRPr="005E18A5" w:rsidRDefault="00874C1E" w:rsidP="005E18A5">
      <w:pPr>
        <w:tabs>
          <w:tab w:val="left" w:pos="284"/>
          <w:tab w:val="left" w:pos="567"/>
        </w:tabs>
        <w:jc w:val="both"/>
        <w:rPr>
          <w:rFonts w:ascii="Arial" w:eastAsia="Calibri" w:hAnsi="Arial" w:cs="Arial"/>
          <w:sz w:val="22"/>
          <w:szCs w:val="22"/>
        </w:rPr>
      </w:pPr>
    </w:p>
    <w:p w14:paraId="4F5035B8" w14:textId="5329BD1E" w:rsidR="00874C1E" w:rsidRPr="005E18A5" w:rsidRDefault="00874C1E" w:rsidP="005E18A5">
      <w:pPr>
        <w:tabs>
          <w:tab w:val="left" w:pos="284"/>
          <w:tab w:val="left" w:pos="567"/>
        </w:tabs>
        <w:jc w:val="both"/>
        <w:rPr>
          <w:rFonts w:ascii="Arial" w:eastAsia="Calibri" w:hAnsi="Arial" w:cs="Arial"/>
          <w:sz w:val="22"/>
          <w:szCs w:val="22"/>
        </w:rPr>
      </w:pPr>
    </w:p>
    <w:p w14:paraId="0349099C" w14:textId="240253C1" w:rsidR="00874C1E" w:rsidRPr="005E18A5" w:rsidRDefault="00874C1E" w:rsidP="005E18A5">
      <w:pPr>
        <w:tabs>
          <w:tab w:val="left" w:pos="284"/>
          <w:tab w:val="left" w:pos="567"/>
        </w:tabs>
        <w:jc w:val="both"/>
        <w:rPr>
          <w:rFonts w:ascii="Arial" w:eastAsia="Calibri" w:hAnsi="Arial" w:cs="Arial"/>
          <w:sz w:val="22"/>
          <w:szCs w:val="22"/>
        </w:rPr>
      </w:pPr>
    </w:p>
    <w:p w14:paraId="0853E1CB" w14:textId="77777777" w:rsidR="00874C1E" w:rsidRPr="005E18A5" w:rsidRDefault="00874C1E" w:rsidP="005E18A5">
      <w:pPr>
        <w:tabs>
          <w:tab w:val="left" w:pos="284"/>
          <w:tab w:val="left" w:pos="567"/>
        </w:tabs>
        <w:jc w:val="both"/>
        <w:rPr>
          <w:rFonts w:ascii="Arial" w:eastAsia="Calibri" w:hAnsi="Arial" w:cs="Arial"/>
          <w:sz w:val="22"/>
          <w:szCs w:val="22"/>
        </w:rPr>
      </w:pPr>
    </w:p>
    <w:p w14:paraId="2631E559" w14:textId="63385D93" w:rsidR="001F12FF" w:rsidRPr="005E18A5" w:rsidRDefault="001F12FF" w:rsidP="005E18A5">
      <w:pPr>
        <w:tabs>
          <w:tab w:val="left" w:pos="284"/>
          <w:tab w:val="left" w:pos="567"/>
        </w:tabs>
        <w:jc w:val="both"/>
        <w:rPr>
          <w:rFonts w:ascii="Arial" w:eastAsia="Calibri" w:hAnsi="Arial" w:cs="Arial"/>
          <w:sz w:val="22"/>
          <w:szCs w:val="22"/>
        </w:rPr>
      </w:pPr>
    </w:p>
    <w:p w14:paraId="135A0A02" w14:textId="77777777" w:rsidR="00C42B68" w:rsidRPr="005E18A5" w:rsidRDefault="00C42B68" w:rsidP="005E18A5">
      <w:pPr>
        <w:tabs>
          <w:tab w:val="left" w:pos="284"/>
          <w:tab w:val="left" w:pos="567"/>
        </w:tabs>
        <w:jc w:val="both"/>
        <w:rPr>
          <w:rFonts w:ascii="Arial" w:eastAsia="Calibri" w:hAnsi="Arial" w:cs="Arial"/>
          <w:sz w:val="22"/>
          <w:szCs w:val="22"/>
        </w:rPr>
      </w:pPr>
    </w:p>
    <w:p w14:paraId="7C57A847" w14:textId="77777777" w:rsidR="00C42B68" w:rsidRPr="005E18A5" w:rsidRDefault="00C42B68" w:rsidP="005E18A5">
      <w:pPr>
        <w:tabs>
          <w:tab w:val="left" w:pos="284"/>
          <w:tab w:val="left" w:pos="567"/>
        </w:tabs>
        <w:jc w:val="both"/>
        <w:rPr>
          <w:rFonts w:ascii="Arial" w:eastAsia="Calibri" w:hAnsi="Arial" w:cs="Arial"/>
          <w:sz w:val="22"/>
          <w:szCs w:val="22"/>
        </w:rPr>
      </w:pPr>
    </w:p>
    <w:p w14:paraId="2324293A" w14:textId="77777777" w:rsidR="00C42B68" w:rsidRPr="005E18A5" w:rsidRDefault="00C42B68" w:rsidP="005E18A5">
      <w:pPr>
        <w:tabs>
          <w:tab w:val="left" w:pos="284"/>
          <w:tab w:val="left" w:pos="567"/>
        </w:tabs>
        <w:jc w:val="both"/>
        <w:rPr>
          <w:rFonts w:ascii="Arial" w:eastAsia="Calibri" w:hAnsi="Arial" w:cs="Arial"/>
          <w:sz w:val="22"/>
          <w:szCs w:val="22"/>
        </w:rPr>
      </w:pPr>
    </w:p>
    <w:p w14:paraId="7FE3EBF7" w14:textId="77777777" w:rsidR="00C42B68" w:rsidRPr="005E18A5" w:rsidRDefault="00C42B68" w:rsidP="005E18A5">
      <w:pPr>
        <w:tabs>
          <w:tab w:val="left" w:pos="284"/>
          <w:tab w:val="left" w:pos="567"/>
        </w:tabs>
        <w:jc w:val="both"/>
        <w:rPr>
          <w:rFonts w:ascii="Arial" w:eastAsia="Calibri" w:hAnsi="Arial" w:cs="Arial"/>
          <w:sz w:val="22"/>
          <w:szCs w:val="22"/>
        </w:rPr>
      </w:pPr>
    </w:p>
    <w:p w14:paraId="6E5F840D" w14:textId="77777777" w:rsidR="00C42B68" w:rsidRPr="005E18A5" w:rsidRDefault="00C42B68" w:rsidP="005E18A5">
      <w:pPr>
        <w:tabs>
          <w:tab w:val="left" w:pos="284"/>
          <w:tab w:val="left" w:pos="567"/>
        </w:tabs>
        <w:jc w:val="both"/>
        <w:rPr>
          <w:rFonts w:ascii="Arial" w:eastAsia="Calibri" w:hAnsi="Arial" w:cs="Arial"/>
          <w:sz w:val="22"/>
          <w:szCs w:val="22"/>
        </w:rPr>
      </w:pPr>
    </w:p>
    <w:p w14:paraId="4F2E18BD" w14:textId="77777777" w:rsidR="00C42B68" w:rsidRDefault="00C42B68" w:rsidP="005E18A5">
      <w:pPr>
        <w:tabs>
          <w:tab w:val="left" w:pos="284"/>
          <w:tab w:val="left" w:pos="567"/>
        </w:tabs>
        <w:jc w:val="both"/>
        <w:rPr>
          <w:rFonts w:ascii="Arial" w:eastAsia="Calibri" w:hAnsi="Arial" w:cs="Arial"/>
          <w:sz w:val="22"/>
          <w:szCs w:val="22"/>
        </w:rPr>
      </w:pPr>
    </w:p>
    <w:p w14:paraId="627AE2A6" w14:textId="77777777" w:rsidR="00E23EE9" w:rsidRPr="005E18A5" w:rsidRDefault="00E23EE9" w:rsidP="005E18A5">
      <w:pPr>
        <w:tabs>
          <w:tab w:val="left" w:pos="284"/>
          <w:tab w:val="left" w:pos="567"/>
        </w:tabs>
        <w:jc w:val="both"/>
        <w:rPr>
          <w:rFonts w:ascii="Arial" w:eastAsia="Calibri" w:hAnsi="Arial" w:cs="Arial"/>
          <w:sz w:val="22"/>
          <w:szCs w:val="22"/>
        </w:rPr>
      </w:pPr>
    </w:p>
    <w:p w14:paraId="3F429016" w14:textId="77777777" w:rsidR="00A001D6" w:rsidRDefault="00A001D6" w:rsidP="00A001D6">
      <w:pPr>
        <w:tabs>
          <w:tab w:val="left" w:pos="284"/>
          <w:tab w:val="left" w:pos="567"/>
        </w:tabs>
        <w:rPr>
          <w:rFonts w:ascii="Arial" w:eastAsia="Calibri" w:hAnsi="Arial" w:cs="Arial"/>
          <w:sz w:val="22"/>
          <w:szCs w:val="22"/>
        </w:rPr>
      </w:pPr>
    </w:p>
    <w:p w14:paraId="40A1662C" w14:textId="77777777" w:rsidR="00F27FB4" w:rsidRDefault="00F27FB4" w:rsidP="00A001D6">
      <w:pPr>
        <w:tabs>
          <w:tab w:val="left" w:pos="284"/>
          <w:tab w:val="left" w:pos="567"/>
        </w:tabs>
        <w:rPr>
          <w:rFonts w:ascii="Arial" w:eastAsia="Calibri" w:hAnsi="Arial" w:cs="Arial"/>
          <w:sz w:val="22"/>
          <w:szCs w:val="22"/>
        </w:rPr>
      </w:pPr>
    </w:p>
    <w:p w14:paraId="779E729B" w14:textId="28A8AF33" w:rsidR="00A001D6" w:rsidRPr="005E18A5" w:rsidRDefault="00A001D6" w:rsidP="00A001D6">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lastRenderedPageBreak/>
        <w:t>MODALIDADE: PREGÃO ELETRÔNICO: 0</w:t>
      </w:r>
      <w:r w:rsidR="001A4709">
        <w:rPr>
          <w:rFonts w:ascii="Arial" w:eastAsia="Calibri" w:hAnsi="Arial" w:cs="Arial"/>
          <w:b/>
          <w:sz w:val="22"/>
          <w:szCs w:val="22"/>
        </w:rPr>
        <w:t>90</w:t>
      </w:r>
      <w:r w:rsidRPr="005E18A5">
        <w:rPr>
          <w:rFonts w:ascii="Arial" w:eastAsia="Calibri" w:hAnsi="Arial" w:cs="Arial"/>
          <w:b/>
          <w:sz w:val="22"/>
          <w:szCs w:val="22"/>
        </w:rPr>
        <w:t>/2024</w:t>
      </w:r>
    </w:p>
    <w:p w14:paraId="149FA39D" w14:textId="60FD552C" w:rsidR="00A001D6" w:rsidRPr="005E18A5" w:rsidRDefault="00A001D6" w:rsidP="00A001D6">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ADMINISTRATIVO: </w:t>
      </w:r>
      <w:r>
        <w:rPr>
          <w:rFonts w:ascii="Arial" w:eastAsia="Calibri" w:hAnsi="Arial" w:cs="Arial"/>
          <w:b/>
          <w:sz w:val="22"/>
          <w:szCs w:val="22"/>
        </w:rPr>
        <w:t>3</w:t>
      </w:r>
      <w:r w:rsidR="001A4709">
        <w:rPr>
          <w:rFonts w:ascii="Arial" w:eastAsia="Calibri" w:hAnsi="Arial" w:cs="Arial"/>
          <w:b/>
          <w:sz w:val="22"/>
          <w:szCs w:val="22"/>
        </w:rPr>
        <w:t>2437</w:t>
      </w:r>
      <w:r w:rsidRPr="005E18A5">
        <w:rPr>
          <w:rFonts w:ascii="Arial" w:eastAsia="Calibri" w:hAnsi="Arial" w:cs="Arial"/>
          <w:b/>
          <w:sz w:val="22"/>
          <w:szCs w:val="22"/>
        </w:rPr>
        <w:t>/2024</w:t>
      </w:r>
    </w:p>
    <w:p w14:paraId="4B5488E3" w14:textId="1423513F" w:rsidR="00A001D6" w:rsidRPr="005E18A5" w:rsidRDefault="00A001D6" w:rsidP="00A001D6">
      <w:pPr>
        <w:tabs>
          <w:tab w:val="left" w:pos="284"/>
          <w:tab w:val="left" w:pos="567"/>
        </w:tabs>
        <w:jc w:val="right"/>
        <w:rPr>
          <w:rFonts w:ascii="Arial" w:eastAsia="Calibri" w:hAnsi="Arial" w:cs="Arial"/>
          <w:b/>
          <w:sz w:val="22"/>
          <w:szCs w:val="22"/>
        </w:rPr>
      </w:pPr>
      <w:r w:rsidRPr="005E18A5">
        <w:rPr>
          <w:rFonts w:ascii="Arial" w:eastAsia="Calibri" w:hAnsi="Arial" w:cs="Arial"/>
          <w:b/>
          <w:sz w:val="22"/>
          <w:szCs w:val="22"/>
        </w:rPr>
        <w:t xml:space="preserve">PROCESSO LICITATÓRIO: </w:t>
      </w:r>
      <w:r>
        <w:rPr>
          <w:rFonts w:ascii="Arial" w:eastAsia="Calibri" w:hAnsi="Arial" w:cs="Arial"/>
          <w:b/>
          <w:sz w:val="22"/>
          <w:szCs w:val="22"/>
        </w:rPr>
        <w:t>5</w:t>
      </w:r>
      <w:r w:rsidR="001A4709">
        <w:rPr>
          <w:rFonts w:ascii="Arial" w:eastAsia="Calibri" w:hAnsi="Arial" w:cs="Arial"/>
          <w:b/>
          <w:sz w:val="22"/>
          <w:szCs w:val="22"/>
        </w:rPr>
        <w:t>75</w:t>
      </w:r>
      <w:r w:rsidRPr="005E18A5">
        <w:rPr>
          <w:rFonts w:ascii="Arial" w:eastAsia="Calibri" w:hAnsi="Arial" w:cs="Arial"/>
          <w:b/>
          <w:sz w:val="22"/>
          <w:szCs w:val="22"/>
        </w:rPr>
        <w:t>/2024</w:t>
      </w:r>
    </w:p>
    <w:p w14:paraId="4F3C5897" w14:textId="77777777" w:rsidR="00643637" w:rsidRPr="005E18A5" w:rsidRDefault="00643637" w:rsidP="005E18A5">
      <w:pPr>
        <w:tabs>
          <w:tab w:val="left" w:pos="284"/>
          <w:tab w:val="left" w:pos="567"/>
        </w:tabs>
        <w:jc w:val="right"/>
        <w:rPr>
          <w:rFonts w:ascii="Arial" w:eastAsia="Calibri" w:hAnsi="Arial" w:cs="Arial"/>
          <w:b/>
          <w:sz w:val="22"/>
          <w:szCs w:val="22"/>
        </w:rPr>
      </w:pPr>
    </w:p>
    <w:p w14:paraId="0D42E698" w14:textId="2111CA97" w:rsidR="003D0430" w:rsidRPr="005E18A5" w:rsidRDefault="003D0430" w:rsidP="005E18A5">
      <w:pPr>
        <w:pBdr>
          <w:top w:val="single" w:sz="4" w:space="1" w:color="000000"/>
          <w:left w:val="nil"/>
          <w:bottom w:val="single" w:sz="4" w:space="1" w:color="000000"/>
          <w:right w:val="nil"/>
          <w:between w:val="nil"/>
        </w:pBdr>
        <w:shd w:val="clear" w:color="auto" w:fill="D6E3BC"/>
        <w:tabs>
          <w:tab w:val="left" w:pos="284"/>
          <w:tab w:val="left" w:pos="567"/>
        </w:tabs>
        <w:jc w:val="center"/>
        <w:rPr>
          <w:rFonts w:ascii="Arial" w:eastAsia="Calibri" w:hAnsi="Arial" w:cs="Arial"/>
          <w:color w:val="000000"/>
          <w:sz w:val="22"/>
          <w:szCs w:val="22"/>
        </w:rPr>
      </w:pPr>
      <w:r w:rsidRPr="005E18A5">
        <w:rPr>
          <w:rFonts w:ascii="Arial" w:eastAsia="Calibri" w:hAnsi="Arial" w:cs="Arial"/>
          <w:b/>
          <w:color w:val="000000"/>
          <w:sz w:val="22"/>
          <w:szCs w:val="22"/>
        </w:rPr>
        <w:t>ANEXO X</w:t>
      </w:r>
      <w:r w:rsidR="00B35711" w:rsidRPr="005E18A5">
        <w:rPr>
          <w:rFonts w:ascii="Arial" w:eastAsia="Calibri" w:hAnsi="Arial" w:cs="Arial"/>
          <w:b/>
          <w:color w:val="000000"/>
          <w:sz w:val="22"/>
          <w:szCs w:val="22"/>
        </w:rPr>
        <w:t>I</w:t>
      </w:r>
      <w:r w:rsidR="00874C1E" w:rsidRPr="005E18A5">
        <w:rPr>
          <w:rFonts w:ascii="Arial" w:eastAsia="Calibri" w:hAnsi="Arial" w:cs="Arial"/>
          <w:b/>
          <w:color w:val="000000"/>
          <w:sz w:val="22"/>
          <w:szCs w:val="22"/>
        </w:rPr>
        <w:t>I</w:t>
      </w:r>
      <w:r w:rsidRPr="005E18A5">
        <w:rPr>
          <w:rFonts w:ascii="Arial" w:eastAsia="Calibri" w:hAnsi="Arial" w:cs="Arial"/>
          <w:b/>
          <w:color w:val="000000"/>
          <w:sz w:val="22"/>
          <w:szCs w:val="22"/>
        </w:rPr>
        <w:t xml:space="preserve"> – MINUTA DO CONTRATO</w:t>
      </w:r>
    </w:p>
    <w:p w14:paraId="07DD69F0" w14:textId="788735F9" w:rsidR="009F71B8" w:rsidRPr="005E18A5" w:rsidRDefault="00F8408B" w:rsidP="005E18A5">
      <w:pPr>
        <w:tabs>
          <w:tab w:val="left" w:pos="284"/>
          <w:tab w:val="left" w:pos="567"/>
        </w:tabs>
        <w:rPr>
          <w:rFonts w:ascii="Arial" w:eastAsia="Calibri" w:hAnsi="Arial" w:cs="Arial"/>
          <w:b/>
          <w:sz w:val="22"/>
          <w:szCs w:val="22"/>
        </w:rPr>
      </w:pPr>
      <w:r w:rsidRPr="005E18A5">
        <w:rPr>
          <w:rFonts w:ascii="Arial" w:eastAsia="Calibri" w:hAnsi="Arial" w:cs="Arial"/>
          <w:b/>
          <w:sz w:val="22"/>
          <w:szCs w:val="22"/>
        </w:rPr>
        <w:t xml:space="preserve">Contrato nº </w:t>
      </w:r>
      <w:proofErr w:type="spellStart"/>
      <w:r w:rsidRPr="005E18A5">
        <w:rPr>
          <w:rFonts w:ascii="Arial" w:eastAsia="Calibri" w:hAnsi="Arial" w:cs="Arial"/>
          <w:b/>
          <w:sz w:val="22"/>
          <w:szCs w:val="22"/>
        </w:rPr>
        <w:t>xxx</w:t>
      </w:r>
      <w:proofErr w:type="spellEnd"/>
      <w:r w:rsidRPr="005E18A5">
        <w:rPr>
          <w:rFonts w:ascii="Arial" w:eastAsia="Calibri" w:hAnsi="Arial" w:cs="Arial"/>
          <w:b/>
          <w:sz w:val="22"/>
          <w:szCs w:val="22"/>
        </w:rPr>
        <w:t>/2024</w:t>
      </w:r>
    </w:p>
    <w:p w14:paraId="762E99C0" w14:textId="76B059DA" w:rsidR="00F8408B" w:rsidRPr="005E18A5" w:rsidRDefault="00F8408B" w:rsidP="005E18A5">
      <w:pPr>
        <w:tabs>
          <w:tab w:val="left" w:pos="284"/>
          <w:tab w:val="left" w:pos="567"/>
        </w:tabs>
        <w:rPr>
          <w:rFonts w:ascii="Arial" w:eastAsia="Calibri" w:hAnsi="Arial" w:cs="Arial"/>
          <w:b/>
          <w:sz w:val="22"/>
          <w:szCs w:val="22"/>
        </w:rPr>
      </w:pPr>
      <w:r w:rsidRPr="005E18A5">
        <w:rPr>
          <w:rFonts w:ascii="Arial" w:eastAsia="Calibri" w:hAnsi="Arial" w:cs="Arial"/>
          <w:b/>
          <w:sz w:val="22"/>
          <w:szCs w:val="22"/>
        </w:rPr>
        <w:t xml:space="preserve">Processo Licitatório nº </w:t>
      </w:r>
      <w:r w:rsidR="00A001D6">
        <w:rPr>
          <w:rFonts w:ascii="Arial" w:eastAsia="Calibri" w:hAnsi="Arial" w:cs="Arial"/>
          <w:b/>
          <w:sz w:val="22"/>
          <w:szCs w:val="22"/>
        </w:rPr>
        <w:t>5</w:t>
      </w:r>
      <w:r w:rsidR="001A4709">
        <w:rPr>
          <w:rFonts w:ascii="Arial" w:eastAsia="Calibri" w:hAnsi="Arial" w:cs="Arial"/>
          <w:b/>
          <w:sz w:val="22"/>
          <w:szCs w:val="22"/>
        </w:rPr>
        <w:t>75</w:t>
      </w:r>
      <w:r w:rsidRPr="005E18A5">
        <w:rPr>
          <w:rFonts w:ascii="Arial" w:eastAsia="Calibri" w:hAnsi="Arial" w:cs="Arial"/>
          <w:b/>
          <w:sz w:val="22"/>
          <w:szCs w:val="22"/>
        </w:rPr>
        <w:t>/2024</w:t>
      </w:r>
    </w:p>
    <w:p w14:paraId="301586CB" w14:textId="252E939D" w:rsidR="00F8408B" w:rsidRPr="005E18A5" w:rsidRDefault="00F8408B" w:rsidP="005E18A5">
      <w:pPr>
        <w:tabs>
          <w:tab w:val="left" w:pos="284"/>
          <w:tab w:val="left" w:pos="567"/>
        </w:tabs>
        <w:rPr>
          <w:rFonts w:ascii="Arial" w:eastAsia="Calibri" w:hAnsi="Arial" w:cs="Arial"/>
          <w:b/>
          <w:sz w:val="22"/>
          <w:szCs w:val="22"/>
        </w:rPr>
      </w:pPr>
    </w:p>
    <w:p w14:paraId="06E1B97E" w14:textId="77777777" w:rsidR="00916212" w:rsidRPr="005E18A5" w:rsidRDefault="00916212" w:rsidP="005E18A5">
      <w:pPr>
        <w:tabs>
          <w:tab w:val="left" w:pos="284"/>
          <w:tab w:val="left" w:pos="567"/>
        </w:tabs>
        <w:rPr>
          <w:rFonts w:ascii="Arial" w:eastAsia="Calibri" w:hAnsi="Arial" w:cs="Arial"/>
          <w:b/>
          <w:sz w:val="22"/>
          <w:szCs w:val="22"/>
        </w:rPr>
      </w:pPr>
    </w:p>
    <w:p w14:paraId="45D6C452" w14:textId="52EDA3C3" w:rsidR="00435B0B" w:rsidRPr="005E18A5" w:rsidRDefault="00435B0B" w:rsidP="005E18A5">
      <w:pPr>
        <w:pStyle w:val="Recuodecorpodetexto"/>
        <w:tabs>
          <w:tab w:val="left" w:pos="284"/>
          <w:tab w:val="left" w:pos="567"/>
          <w:tab w:val="left" w:pos="900"/>
        </w:tabs>
        <w:spacing w:after="0"/>
        <w:ind w:left="4320"/>
        <w:jc w:val="both"/>
        <w:rPr>
          <w:rFonts w:ascii="Arial" w:hAnsi="Arial" w:cs="Arial"/>
          <w:b/>
          <w:bCs/>
          <w:smallCaps/>
          <w:sz w:val="22"/>
          <w:szCs w:val="22"/>
        </w:rPr>
      </w:pPr>
      <w:r w:rsidRPr="005E18A5">
        <w:rPr>
          <w:rFonts w:ascii="Arial" w:hAnsi="Arial" w:cs="Arial"/>
          <w:b/>
          <w:smallCaps/>
          <w:sz w:val="22"/>
          <w:szCs w:val="22"/>
        </w:rPr>
        <w:t xml:space="preserve">Contrato que entre si Celebram </w:t>
      </w:r>
      <w:r w:rsidRPr="005E18A5">
        <w:rPr>
          <w:rFonts w:ascii="Arial" w:hAnsi="Arial" w:cs="Arial"/>
          <w:b/>
          <w:smallCaps/>
          <w:sz w:val="22"/>
          <w:szCs w:val="22"/>
          <w:lang w:val="pt-BR"/>
        </w:rPr>
        <w:t>o</w:t>
      </w:r>
      <w:r w:rsidRPr="005E18A5">
        <w:rPr>
          <w:rFonts w:ascii="Arial" w:hAnsi="Arial" w:cs="Arial"/>
          <w:b/>
          <w:smallCaps/>
          <w:sz w:val="22"/>
          <w:szCs w:val="22"/>
        </w:rPr>
        <w:t xml:space="preserve"> Município de São Gabriel do Oeste</w:t>
      </w:r>
      <w:r w:rsidR="00131341" w:rsidRPr="005E18A5">
        <w:rPr>
          <w:rFonts w:ascii="Arial" w:hAnsi="Arial" w:cs="Arial"/>
          <w:b/>
          <w:smallCaps/>
          <w:sz w:val="22"/>
          <w:szCs w:val="22"/>
          <w:lang w:val="pt-BR"/>
        </w:rPr>
        <w:t xml:space="preserve"> </w:t>
      </w:r>
      <w:r w:rsidRPr="005E18A5">
        <w:rPr>
          <w:rFonts w:ascii="Arial" w:hAnsi="Arial" w:cs="Arial"/>
          <w:b/>
          <w:smallCaps/>
          <w:sz w:val="22"/>
          <w:szCs w:val="22"/>
        </w:rPr>
        <w:t>MS</w:t>
      </w:r>
      <w:r w:rsidR="00F56FFC">
        <w:rPr>
          <w:rFonts w:ascii="Arial" w:hAnsi="Arial" w:cs="Arial"/>
          <w:b/>
          <w:smallCaps/>
          <w:sz w:val="22"/>
          <w:szCs w:val="22"/>
        </w:rPr>
        <w:t>,</w:t>
      </w:r>
      <w:r w:rsidR="00807850" w:rsidRPr="005E18A5">
        <w:rPr>
          <w:rFonts w:ascii="Arial" w:hAnsi="Arial" w:cs="Arial"/>
          <w:b/>
          <w:bCs/>
          <w:smallCaps/>
          <w:sz w:val="22"/>
          <w:szCs w:val="22"/>
        </w:rPr>
        <w:t xml:space="preserve"> </w:t>
      </w:r>
      <w:r w:rsidR="00F56FFC" w:rsidRPr="00A93150">
        <w:rPr>
          <w:rFonts w:ascii="Arial" w:hAnsi="Arial" w:cs="Arial"/>
          <w:b/>
          <w:bCs/>
          <w:smallCaps/>
          <w:sz w:val="23"/>
          <w:szCs w:val="23"/>
        </w:rPr>
        <w:t xml:space="preserve">por intermédio do </w:t>
      </w:r>
      <w:r w:rsidR="00F56FFC" w:rsidRPr="00851577">
        <w:rPr>
          <w:rFonts w:ascii="Arial" w:hAnsi="Arial" w:cs="Arial"/>
          <w:b/>
          <w:smallCaps/>
          <w:sz w:val="23"/>
          <w:szCs w:val="23"/>
        </w:rPr>
        <w:t xml:space="preserve">Fundo </w:t>
      </w:r>
      <w:r w:rsidR="00F56FFC" w:rsidRPr="00851577">
        <w:rPr>
          <w:rFonts w:ascii="Arial" w:hAnsi="Arial" w:cs="Arial"/>
          <w:b/>
          <w:smallCaps/>
          <w:sz w:val="23"/>
          <w:szCs w:val="23"/>
          <w:lang w:val="pt-BR"/>
        </w:rPr>
        <w:t>XXXXXXX</w:t>
      </w:r>
      <w:r w:rsidR="00F56FFC" w:rsidRPr="00A93150">
        <w:rPr>
          <w:rFonts w:ascii="Arial" w:hAnsi="Arial" w:cs="Arial"/>
          <w:b/>
          <w:smallCaps/>
          <w:sz w:val="23"/>
          <w:szCs w:val="23"/>
        </w:rPr>
        <w:t xml:space="preserve"> de São Gabriel do Oeste MS</w:t>
      </w:r>
      <w:r w:rsidR="00F56FFC" w:rsidRPr="00A93150">
        <w:rPr>
          <w:rFonts w:ascii="Arial" w:hAnsi="Arial" w:cs="Arial"/>
          <w:b/>
          <w:bCs/>
          <w:smallCaps/>
          <w:sz w:val="23"/>
          <w:szCs w:val="23"/>
        </w:rPr>
        <w:t xml:space="preserve"> e</w:t>
      </w:r>
      <w:r w:rsidR="00F56FFC" w:rsidRPr="00A93150">
        <w:rPr>
          <w:rFonts w:ascii="Arial" w:hAnsi="Arial" w:cs="Arial"/>
          <w:b/>
          <w:bCs/>
          <w:smallCaps/>
          <w:sz w:val="23"/>
          <w:szCs w:val="23"/>
          <w:lang w:val="pt-BR"/>
        </w:rPr>
        <w:t xml:space="preserve"> a Empresa</w:t>
      </w:r>
      <w:r w:rsidRPr="005E18A5">
        <w:rPr>
          <w:rFonts w:ascii="Arial" w:hAnsi="Arial" w:cs="Arial"/>
          <w:b/>
          <w:bCs/>
          <w:smallCaps/>
          <w:sz w:val="22"/>
          <w:szCs w:val="22"/>
        </w:rPr>
        <w:t xml:space="preserve"> </w:t>
      </w:r>
      <w:proofErr w:type="spellStart"/>
      <w:r w:rsidRPr="005E18A5">
        <w:rPr>
          <w:rFonts w:ascii="Arial" w:hAnsi="Arial" w:cs="Arial"/>
          <w:b/>
          <w:bCs/>
          <w:smallCaps/>
          <w:sz w:val="22"/>
          <w:szCs w:val="22"/>
        </w:rPr>
        <w:t>xxxxxxxxxxxxxx</w:t>
      </w:r>
      <w:proofErr w:type="spellEnd"/>
      <w:r w:rsidRPr="005E18A5">
        <w:rPr>
          <w:rFonts w:ascii="Arial" w:hAnsi="Arial" w:cs="Arial"/>
          <w:b/>
          <w:bCs/>
          <w:smallCaps/>
          <w:sz w:val="22"/>
          <w:szCs w:val="22"/>
        </w:rPr>
        <w:t>.</w:t>
      </w:r>
    </w:p>
    <w:p w14:paraId="38FB70BE" w14:textId="77777777" w:rsidR="00916212" w:rsidRPr="005E18A5" w:rsidRDefault="00916212" w:rsidP="005E18A5">
      <w:pPr>
        <w:pStyle w:val="Recuodecorpodetexto"/>
        <w:tabs>
          <w:tab w:val="left" w:pos="284"/>
          <w:tab w:val="left" w:pos="567"/>
          <w:tab w:val="left" w:pos="900"/>
        </w:tabs>
        <w:spacing w:after="0"/>
        <w:ind w:left="0"/>
        <w:jc w:val="both"/>
        <w:rPr>
          <w:rFonts w:ascii="Arial" w:hAnsi="Arial" w:cs="Arial"/>
          <w:b/>
          <w:bCs/>
          <w:smallCaps/>
          <w:sz w:val="22"/>
          <w:szCs w:val="22"/>
          <w:lang w:val="pt-BR"/>
        </w:rPr>
      </w:pPr>
    </w:p>
    <w:p w14:paraId="5B364E43" w14:textId="77777777" w:rsidR="00435B0B" w:rsidRPr="005E18A5" w:rsidRDefault="00435B0B" w:rsidP="005E18A5">
      <w:pPr>
        <w:pStyle w:val="Recuodecorpodetexto"/>
        <w:tabs>
          <w:tab w:val="left" w:pos="284"/>
          <w:tab w:val="left" w:pos="567"/>
          <w:tab w:val="left" w:pos="900"/>
        </w:tabs>
        <w:spacing w:after="0"/>
        <w:ind w:left="0"/>
        <w:rPr>
          <w:rFonts w:ascii="Arial" w:hAnsi="Arial" w:cs="Arial"/>
          <w:bCs/>
          <w:smallCaps/>
          <w:sz w:val="22"/>
          <w:szCs w:val="22"/>
        </w:rPr>
      </w:pPr>
    </w:p>
    <w:p w14:paraId="4D653D53" w14:textId="4FC26DCF" w:rsidR="00435B0B" w:rsidRPr="005E18A5" w:rsidRDefault="00435B0B" w:rsidP="005E18A5">
      <w:pPr>
        <w:tabs>
          <w:tab w:val="left" w:pos="284"/>
          <w:tab w:val="left" w:pos="567"/>
        </w:tabs>
        <w:jc w:val="both"/>
        <w:rPr>
          <w:rFonts w:ascii="Arial" w:hAnsi="Arial" w:cs="Arial"/>
          <w:sz w:val="22"/>
          <w:szCs w:val="22"/>
        </w:rPr>
      </w:pPr>
      <w:r w:rsidRPr="005E18A5">
        <w:rPr>
          <w:rFonts w:ascii="Arial" w:hAnsi="Arial" w:cs="Arial"/>
          <w:sz w:val="22"/>
          <w:szCs w:val="22"/>
        </w:rPr>
        <w:t xml:space="preserve">O </w:t>
      </w:r>
      <w:r w:rsidRPr="005E18A5">
        <w:rPr>
          <w:rFonts w:ascii="Arial" w:hAnsi="Arial" w:cs="Arial"/>
          <w:b/>
          <w:smallCaps/>
          <w:sz w:val="22"/>
          <w:szCs w:val="22"/>
        </w:rPr>
        <w:t>Município de São Gabriel do Oeste - MS</w:t>
      </w:r>
      <w:r w:rsidRPr="005E18A5">
        <w:rPr>
          <w:rFonts w:ascii="Arial" w:hAnsi="Arial" w:cs="Arial"/>
          <w:sz w:val="22"/>
          <w:szCs w:val="22"/>
        </w:rPr>
        <w:t xml:space="preserve">, sediada na Rua </w:t>
      </w:r>
      <w:proofErr w:type="spellStart"/>
      <w:r w:rsidRPr="005E18A5">
        <w:rPr>
          <w:rFonts w:ascii="Arial" w:hAnsi="Arial" w:cs="Arial"/>
          <w:sz w:val="22"/>
          <w:szCs w:val="22"/>
        </w:rPr>
        <w:t>Martimiano</w:t>
      </w:r>
      <w:proofErr w:type="spellEnd"/>
      <w:r w:rsidRPr="005E18A5">
        <w:rPr>
          <w:rFonts w:ascii="Arial" w:hAnsi="Arial" w:cs="Arial"/>
          <w:sz w:val="22"/>
          <w:szCs w:val="22"/>
        </w:rPr>
        <w:t xml:space="preserve"> Alves Dias, nº 1.211, inscrita no CNPJ/MF sob o nº 15.389.588/0001-94, representada neste ato por seu Prefeito Municipal, </w:t>
      </w:r>
      <w:r w:rsidRPr="005E18A5">
        <w:rPr>
          <w:rFonts w:ascii="Arial" w:hAnsi="Arial" w:cs="Arial"/>
          <w:b/>
          <w:sz w:val="22"/>
          <w:szCs w:val="22"/>
        </w:rPr>
        <w:t xml:space="preserve">Sr. </w:t>
      </w:r>
      <w:r w:rsidRPr="005E18A5">
        <w:rPr>
          <w:rFonts w:ascii="Arial" w:hAnsi="Arial" w:cs="Arial"/>
          <w:b/>
          <w:smallCaps/>
          <w:sz w:val="22"/>
          <w:szCs w:val="22"/>
        </w:rPr>
        <w:t>Jeferson Luiz Tomazoni</w:t>
      </w:r>
      <w:r w:rsidRPr="005E18A5">
        <w:rPr>
          <w:rFonts w:ascii="Arial" w:hAnsi="Arial" w:cs="Arial"/>
          <w:smallCaps/>
          <w:sz w:val="22"/>
          <w:szCs w:val="22"/>
        </w:rPr>
        <w:t>,</w:t>
      </w:r>
      <w:r w:rsidRPr="005E18A5">
        <w:rPr>
          <w:rFonts w:ascii="Arial" w:hAnsi="Arial" w:cs="Arial"/>
          <w:sz w:val="22"/>
          <w:szCs w:val="22"/>
        </w:rPr>
        <w:t xml:space="preserve"> brasileiro, solteiro, professor, RG n.º 000.567.644 SSP/MS e CPF n.º 501.677.901-53, residente a Rua Menotti Del Picchia, nº 805, Bairro Jardim Alvorada, nesta cidade, doravante denominado simplesmente </w:t>
      </w:r>
      <w:r w:rsidRPr="005E18A5">
        <w:rPr>
          <w:rFonts w:ascii="Arial" w:hAnsi="Arial" w:cs="Arial"/>
          <w:b/>
          <w:smallCaps/>
          <w:sz w:val="22"/>
          <w:szCs w:val="22"/>
        </w:rPr>
        <w:t>Contratante</w:t>
      </w:r>
      <w:r w:rsidR="00A001D6">
        <w:rPr>
          <w:rFonts w:ascii="Arial" w:hAnsi="Arial" w:cs="Arial"/>
          <w:b/>
          <w:smallCaps/>
          <w:sz w:val="22"/>
          <w:szCs w:val="22"/>
        </w:rPr>
        <w:t>,</w:t>
      </w:r>
      <w:r w:rsidR="00A001D6" w:rsidRPr="00A001D6">
        <w:rPr>
          <w:rFonts w:ascii="Arial" w:hAnsi="Arial" w:cs="Arial"/>
          <w:sz w:val="22"/>
          <w:szCs w:val="22"/>
        </w:rPr>
        <w:t xml:space="preserve"> </w:t>
      </w:r>
      <w:r w:rsidR="00A001D6" w:rsidRPr="00A42D4B">
        <w:rPr>
          <w:rFonts w:ascii="Arial" w:hAnsi="Arial" w:cs="Arial"/>
          <w:sz w:val="22"/>
          <w:szCs w:val="22"/>
        </w:rPr>
        <w:t xml:space="preserve">com interveniência do </w:t>
      </w:r>
      <w:bookmarkStart w:id="22" w:name="_Hlk170982060"/>
      <w:r w:rsidR="00A001D6" w:rsidRPr="00435B50">
        <w:rPr>
          <w:rFonts w:ascii="Arial" w:hAnsi="Arial" w:cs="Arial"/>
          <w:b/>
          <w:smallCaps/>
          <w:sz w:val="23"/>
          <w:szCs w:val="23"/>
        </w:rPr>
        <w:t>Fundo de Educação Municipal de São Gabriel do Oeste</w:t>
      </w:r>
      <w:bookmarkEnd w:id="22"/>
      <w:r w:rsidR="00A001D6" w:rsidRPr="00435B50">
        <w:rPr>
          <w:rFonts w:ascii="Arial" w:hAnsi="Arial" w:cs="Arial"/>
          <w:b/>
          <w:smallCaps/>
          <w:sz w:val="22"/>
          <w:szCs w:val="22"/>
        </w:rPr>
        <w:t xml:space="preserve">, </w:t>
      </w:r>
      <w:r w:rsidR="00A001D6" w:rsidRPr="00435B50">
        <w:rPr>
          <w:rFonts w:ascii="Arial" w:hAnsi="Arial" w:cs="Arial"/>
          <w:sz w:val="22"/>
          <w:szCs w:val="22"/>
        </w:rPr>
        <w:t>inscrito no CNPJ sob o n° 30.941.262/0001-11</w:t>
      </w:r>
      <w:r w:rsidR="00A001D6" w:rsidRPr="00851577">
        <w:rPr>
          <w:rFonts w:ascii="Arial" w:hAnsi="Arial" w:cs="Arial"/>
          <w:sz w:val="22"/>
          <w:szCs w:val="22"/>
        </w:rPr>
        <w:t>, neste ato representado por sua gestora, a Secretária Municipal de XXXXX,</w:t>
      </w:r>
      <w:r w:rsidR="00A001D6" w:rsidRPr="00435B50">
        <w:rPr>
          <w:rFonts w:ascii="Arial" w:hAnsi="Arial" w:cs="Arial"/>
          <w:sz w:val="22"/>
          <w:szCs w:val="22"/>
        </w:rPr>
        <w:t xml:space="preserve"> </w:t>
      </w:r>
      <w:proofErr w:type="spellStart"/>
      <w:r w:rsidR="00A001D6" w:rsidRPr="00435B50">
        <w:rPr>
          <w:rFonts w:ascii="Arial" w:hAnsi="Arial" w:cs="Arial"/>
          <w:sz w:val="22"/>
          <w:szCs w:val="22"/>
        </w:rPr>
        <w:t>Srª</w:t>
      </w:r>
      <w:proofErr w:type="spellEnd"/>
      <w:r w:rsidR="00A001D6" w:rsidRPr="00435B50">
        <w:rPr>
          <w:rFonts w:ascii="Arial" w:hAnsi="Arial" w:cs="Arial"/>
          <w:sz w:val="22"/>
          <w:szCs w:val="22"/>
        </w:rPr>
        <w:t>.  ......., brasileira, ............, inscrita no</w:t>
      </w:r>
      <w:r w:rsidR="00A001D6" w:rsidRPr="00A93150">
        <w:rPr>
          <w:rFonts w:ascii="Arial" w:hAnsi="Arial" w:cs="Arial"/>
          <w:sz w:val="23"/>
          <w:szCs w:val="23"/>
        </w:rPr>
        <w:t xml:space="preserve"> RG sob nº........., SSP/MS e no CPF sob nº, ......residente e domiciliada na Rua .........., nº .........., nesta cidade, doravante denominada simplesmente </w:t>
      </w:r>
      <w:r w:rsidR="00A001D6" w:rsidRPr="00A93150">
        <w:rPr>
          <w:rFonts w:ascii="Arial" w:hAnsi="Arial" w:cs="Arial"/>
          <w:b/>
          <w:smallCaps/>
          <w:sz w:val="23"/>
          <w:szCs w:val="23"/>
        </w:rPr>
        <w:t>Interveniente</w:t>
      </w:r>
      <w:r w:rsidR="003D0430" w:rsidRPr="005E18A5">
        <w:rPr>
          <w:rFonts w:ascii="Arial" w:hAnsi="Arial" w:cs="Arial"/>
          <w:b/>
          <w:smallCaps/>
          <w:sz w:val="22"/>
          <w:szCs w:val="22"/>
        </w:rPr>
        <w:t xml:space="preserve"> </w:t>
      </w:r>
      <w:r w:rsidRPr="005E18A5">
        <w:rPr>
          <w:rFonts w:ascii="Arial" w:hAnsi="Arial" w:cs="Arial"/>
          <w:sz w:val="22"/>
          <w:szCs w:val="22"/>
        </w:rPr>
        <w:t xml:space="preserve">e a </w:t>
      </w:r>
      <w:r w:rsidR="00916212" w:rsidRPr="005E18A5">
        <w:rPr>
          <w:rFonts w:ascii="Arial" w:hAnsi="Arial" w:cs="Arial"/>
          <w:sz w:val="22"/>
          <w:szCs w:val="22"/>
        </w:rPr>
        <w:t>E</w:t>
      </w:r>
      <w:r w:rsidRPr="005E18A5">
        <w:rPr>
          <w:rFonts w:ascii="Arial" w:hAnsi="Arial" w:cs="Arial"/>
          <w:sz w:val="22"/>
          <w:szCs w:val="22"/>
        </w:rPr>
        <w:t>mpresa</w:t>
      </w:r>
      <w:r w:rsidRPr="005E18A5">
        <w:rPr>
          <w:rFonts w:ascii="Arial" w:hAnsi="Arial" w:cs="Arial"/>
          <w:b/>
          <w:smallCaps/>
          <w:sz w:val="22"/>
          <w:szCs w:val="22"/>
        </w:rPr>
        <w:t xml:space="preserve"> </w:t>
      </w:r>
      <w:proofErr w:type="gramStart"/>
      <w:r w:rsidRPr="005E18A5">
        <w:rPr>
          <w:rFonts w:ascii="Arial" w:hAnsi="Arial" w:cs="Arial"/>
          <w:b/>
          <w:smallCaps/>
          <w:sz w:val="22"/>
          <w:szCs w:val="22"/>
        </w:rPr>
        <w:t>.....</w:t>
      </w:r>
      <w:proofErr w:type="gramEnd"/>
      <w:r w:rsidRPr="005E18A5">
        <w:rPr>
          <w:rFonts w:ascii="Arial" w:hAnsi="Arial" w:cs="Arial"/>
          <w:sz w:val="22"/>
          <w:szCs w:val="22"/>
        </w:rPr>
        <w:t xml:space="preserve">, inscrita  no CNPJ/MF sob o nº.........com sede a Rua ........., n° ............., Bairro.........., nesta cidade, neste ato representada por seu proprietário Sr.  </w:t>
      </w:r>
      <w:proofErr w:type="spellStart"/>
      <w:r w:rsidRPr="005E18A5">
        <w:rPr>
          <w:rFonts w:ascii="Arial" w:hAnsi="Arial" w:cs="Arial"/>
          <w:sz w:val="22"/>
          <w:szCs w:val="22"/>
        </w:rPr>
        <w:t>xxxxxxxxxx</w:t>
      </w:r>
      <w:proofErr w:type="spellEnd"/>
      <w:r w:rsidRPr="005E18A5">
        <w:rPr>
          <w:rFonts w:ascii="Arial" w:hAnsi="Arial" w:cs="Arial"/>
          <w:sz w:val="22"/>
          <w:szCs w:val="22"/>
        </w:rPr>
        <w:t xml:space="preserve">, brasileiro, portador do RG nº </w:t>
      </w:r>
      <w:proofErr w:type="spellStart"/>
      <w:r w:rsidRPr="005E18A5">
        <w:rPr>
          <w:rFonts w:ascii="Arial" w:hAnsi="Arial" w:cs="Arial"/>
          <w:sz w:val="22"/>
          <w:szCs w:val="22"/>
        </w:rPr>
        <w:t>xxxxx</w:t>
      </w:r>
      <w:proofErr w:type="spellEnd"/>
      <w:r w:rsidRPr="005E18A5">
        <w:rPr>
          <w:rFonts w:ascii="Arial" w:hAnsi="Arial" w:cs="Arial"/>
          <w:sz w:val="22"/>
          <w:szCs w:val="22"/>
        </w:rPr>
        <w:t xml:space="preserve">, e do CPF nº </w:t>
      </w:r>
      <w:proofErr w:type="spellStart"/>
      <w:r w:rsidRPr="005E18A5">
        <w:rPr>
          <w:rFonts w:ascii="Arial" w:hAnsi="Arial" w:cs="Arial"/>
          <w:sz w:val="22"/>
          <w:szCs w:val="22"/>
        </w:rPr>
        <w:t>xxxx</w:t>
      </w:r>
      <w:proofErr w:type="spellEnd"/>
      <w:r w:rsidRPr="005E18A5">
        <w:rPr>
          <w:rFonts w:ascii="Arial" w:hAnsi="Arial" w:cs="Arial"/>
          <w:sz w:val="22"/>
          <w:szCs w:val="22"/>
        </w:rPr>
        <w:t xml:space="preserve">, </w:t>
      </w:r>
      <w:r w:rsidR="00916212" w:rsidRPr="005E18A5">
        <w:rPr>
          <w:rFonts w:ascii="Arial" w:hAnsi="Arial" w:cs="Arial"/>
          <w:sz w:val="22"/>
          <w:szCs w:val="22"/>
        </w:rPr>
        <w:t xml:space="preserve">residente a Rua </w:t>
      </w:r>
      <w:proofErr w:type="spellStart"/>
      <w:r w:rsidR="00916212" w:rsidRPr="005E18A5">
        <w:rPr>
          <w:rFonts w:ascii="Arial" w:hAnsi="Arial" w:cs="Arial"/>
          <w:sz w:val="22"/>
          <w:szCs w:val="22"/>
        </w:rPr>
        <w:t>xxxxxxx</w:t>
      </w:r>
      <w:proofErr w:type="spellEnd"/>
      <w:r w:rsidR="00916212" w:rsidRPr="005E18A5">
        <w:rPr>
          <w:rFonts w:ascii="Arial" w:hAnsi="Arial" w:cs="Arial"/>
          <w:sz w:val="22"/>
          <w:szCs w:val="22"/>
        </w:rPr>
        <w:t xml:space="preserve">. Nº </w:t>
      </w:r>
      <w:proofErr w:type="spellStart"/>
      <w:r w:rsidR="00916212" w:rsidRPr="005E18A5">
        <w:rPr>
          <w:rFonts w:ascii="Arial" w:hAnsi="Arial" w:cs="Arial"/>
          <w:sz w:val="22"/>
          <w:szCs w:val="22"/>
        </w:rPr>
        <w:t>xxx</w:t>
      </w:r>
      <w:proofErr w:type="spellEnd"/>
      <w:r w:rsidR="00916212" w:rsidRPr="005E18A5">
        <w:rPr>
          <w:rFonts w:ascii="Arial" w:hAnsi="Arial" w:cs="Arial"/>
          <w:sz w:val="22"/>
          <w:szCs w:val="22"/>
        </w:rPr>
        <w:t xml:space="preserve">, cidade </w:t>
      </w:r>
      <w:proofErr w:type="spellStart"/>
      <w:r w:rsidR="00916212" w:rsidRPr="005E18A5">
        <w:rPr>
          <w:rFonts w:ascii="Arial" w:hAnsi="Arial" w:cs="Arial"/>
          <w:sz w:val="22"/>
          <w:szCs w:val="22"/>
        </w:rPr>
        <w:t>xxxxx</w:t>
      </w:r>
      <w:proofErr w:type="spellEnd"/>
      <w:r w:rsidR="00916212" w:rsidRPr="005E18A5">
        <w:rPr>
          <w:rFonts w:ascii="Arial" w:hAnsi="Arial" w:cs="Arial"/>
          <w:sz w:val="22"/>
          <w:szCs w:val="22"/>
        </w:rPr>
        <w:t xml:space="preserve">, </w:t>
      </w:r>
      <w:r w:rsidRPr="005E18A5">
        <w:rPr>
          <w:rFonts w:ascii="Arial" w:hAnsi="Arial" w:cs="Arial"/>
          <w:sz w:val="22"/>
          <w:szCs w:val="22"/>
        </w:rPr>
        <w:t>doravante denominada simplesmente</w:t>
      </w:r>
      <w:r w:rsidRPr="005E18A5">
        <w:rPr>
          <w:rFonts w:ascii="Arial" w:hAnsi="Arial" w:cs="Arial"/>
          <w:b/>
          <w:smallCaps/>
          <w:sz w:val="22"/>
          <w:szCs w:val="22"/>
        </w:rPr>
        <w:t xml:space="preserve"> Contratada</w:t>
      </w:r>
      <w:r w:rsidRPr="005E18A5">
        <w:rPr>
          <w:rFonts w:ascii="Arial" w:hAnsi="Arial" w:cs="Arial"/>
          <w:sz w:val="22"/>
          <w:szCs w:val="22"/>
        </w:rPr>
        <w:t xml:space="preserve">, tem entre si justo e avençado, e celebram o presente Contrato sujeitando-se às normas preconizadas na Lei nº 14.133, de 1º de abril de 2.021, em conformidade com Termo de Referência anexo a </w:t>
      </w:r>
      <w:r w:rsidR="004F1DD3" w:rsidRPr="005E18A5">
        <w:rPr>
          <w:rFonts w:ascii="Arial" w:hAnsi="Arial" w:cs="Arial"/>
          <w:sz w:val="22"/>
          <w:szCs w:val="22"/>
        </w:rPr>
        <w:t>Pregão Eletrônico</w:t>
      </w:r>
      <w:r w:rsidRPr="005E18A5">
        <w:rPr>
          <w:rFonts w:ascii="Arial" w:hAnsi="Arial" w:cs="Arial"/>
          <w:sz w:val="22"/>
          <w:szCs w:val="22"/>
        </w:rPr>
        <w:t xml:space="preserve"> nº </w:t>
      </w:r>
      <w:bookmarkStart w:id="23" w:name="Texto86"/>
      <w:r w:rsidR="0002488C" w:rsidRPr="005E18A5">
        <w:rPr>
          <w:rFonts w:ascii="Arial" w:hAnsi="Arial" w:cs="Arial"/>
          <w:sz w:val="22"/>
          <w:szCs w:val="22"/>
        </w:rPr>
        <w:t>0</w:t>
      </w:r>
      <w:r w:rsidR="001A4709">
        <w:rPr>
          <w:rFonts w:ascii="Arial" w:hAnsi="Arial" w:cs="Arial"/>
          <w:sz w:val="22"/>
          <w:szCs w:val="22"/>
        </w:rPr>
        <w:t>90</w:t>
      </w:r>
      <w:r w:rsidRPr="005E18A5">
        <w:rPr>
          <w:rFonts w:ascii="Arial" w:hAnsi="Arial" w:cs="Arial"/>
          <w:sz w:val="22"/>
          <w:szCs w:val="22"/>
        </w:rPr>
        <w:t>/20</w:t>
      </w:r>
      <w:bookmarkEnd w:id="23"/>
      <w:r w:rsidRPr="005E18A5">
        <w:rPr>
          <w:rFonts w:ascii="Arial" w:hAnsi="Arial" w:cs="Arial"/>
          <w:sz w:val="22"/>
          <w:szCs w:val="22"/>
        </w:rPr>
        <w:t>2</w:t>
      </w:r>
      <w:r w:rsidR="004F1DD3" w:rsidRPr="005E18A5">
        <w:rPr>
          <w:rFonts w:ascii="Arial" w:hAnsi="Arial" w:cs="Arial"/>
          <w:sz w:val="22"/>
          <w:szCs w:val="22"/>
        </w:rPr>
        <w:t>4</w:t>
      </w:r>
      <w:r w:rsidRPr="005E18A5">
        <w:rPr>
          <w:rFonts w:ascii="Arial" w:hAnsi="Arial" w:cs="Arial"/>
          <w:sz w:val="22"/>
          <w:szCs w:val="22"/>
        </w:rPr>
        <w:t xml:space="preserve">, originada pelo Processo Administrativo nº </w:t>
      </w:r>
      <w:r w:rsidR="00A001D6">
        <w:rPr>
          <w:rFonts w:ascii="Arial" w:hAnsi="Arial" w:cs="Arial"/>
          <w:sz w:val="22"/>
          <w:szCs w:val="22"/>
        </w:rPr>
        <w:t>3</w:t>
      </w:r>
      <w:r w:rsidR="001A4709">
        <w:rPr>
          <w:rFonts w:ascii="Arial" w:hAnsi="Arial" w:cs="Arial"/>
          <w:sz w:val="22"/>
          <w:szCs w:val="22"/>
        </w:rPr>
        <w:t>2437</w:t>
      </w:r>
      <w:r w:rsidRPr="005E18A5">
        <w:rPr>
          <w:rFonts w:ascii="Arial" w:hAnsi="Arial" w:cs="Arial"/>
          <w:sz w:val="22"/>
          <w:szCs w:val="22"/>
        </w:rPr>
        <w:t>/202</w:t>
      </w:r>
      <w:r w:rsidR="004F1DD3" w:rsidRPr="005E18A5">
        <w:rPr>
          <w:rFonts w:ascii="Arial" w:hAnsi="Arial" w:cs="Arial"/>
          <w:sz w:val="22"/>
          <w:szCs w:val="22"/>
        </w:rPr>
        <w:t>4</w:t>
      </w:r>
      <w:r w:rsidRPr="005E18A5">
        <w:rPr>
          <w:rFonts w:ascii="Arial" w:hAnsi="Arial" w:cs="Arial"/>
          <w:sz w:val="22"/>
          <w:szCs w:val="22"/>
        </w:rPr>
        <w:t xml:space="preserve">, mediante as cláusulas e condições </w:t>
      </w:r>
      <w:r w:rsidR="003B4EF6" w:rsidRPr="005E18A5">
        <w:rPr>
          <w:rFonts w:ascii="Arial" w:hAnsi="Arial" w:cs="Arial"/>
          <w:sz w:val="22"/>
          <w:szCs w:val="22"/>
        </w:rPr>
        <w:t>a seguir enunciadas</w:t>
      </w:r>
      <w:r w:rsidR="00D132AD" w:rsidRPr="005E18A5">
        <w:rPr>
          <w:rFonts w:ascii="Arial" w:hAnsi="Arial" w:cs="Arial"/>
          <w:sz w:val="22"/>
          <w:szCs w:val="22"/>
        </w:rPr>
        <w:t>.</w:t>
      </w:r>
    </w:p>
    <w:p w14:paraId="26CBE081" w14:textId="77777777" w:rsidR="00D132AD" w:rsidRPr="005E18A5" w:rsidRDefault="00D132AD" w:rsidP="005E18A5">
      <w:pPr>
        <w:pStyle w:val="Listadecontinuao"/>
        <w:tabs>
          <w:tab w:val="left" w:pos="284"/>
          <w:tab w:val="left" w:pos="567"/>
        </w:tabs>
        <w:spacing w:after="0"/>
        <w:ind w:left="0"/>
        <w:jc w:val="both"/>
        <w:rPr>
          <w:rFonts w:ascii="Arial" w:hAnsi="Arial" w:cs="Arial"/>
          <w:b/>
          <w:bCs/>
          <w:color w:val="000000"/>
          <w:sz w:val="22"/>
          <w:szCs w:val="22"/>
        </w:rPr>
      </w:pPr>
    </w:p>
    <w:p w14:paraId="28F3A805" w14:textId="4052CFD9" w:rsidR="00D132AD" w:rsidRPr="005E18A5" w:rsidRDefault="00D132AD" w:rsidP="005E18A5">
      <w:pPr>
        <w:pStyle w:val="Listadecontinuao"/>
        <w:tabs>
          <w:tab w:val="left" w:pos="284"/>
          <w:tab w:val="left" w:pos="567"/>
        </w:tabs>
        <w:spacing w:after="0"/>
        <w:ind w:left="0"/>
        <w:jc w:val="both"/>
        <w:rPr>
          <w:rFonts w:ascii="Arial" w:hAnsi="Arial" w:cs="Arial"/>
          <w:color w:val="000000"/>
          <w:sz w:val="22"/>
          <w:szCs w:val="22"/>
        </w:rPr>
      </w:pPr>
      <w:r w:rsidRPr="005E18A5">
        <w:rPr>
          <w:rFonts w:ascii="Arial" w:hAnsi="Arial" w:cs="Arial"/>
          <w:b/>
          <w:bCs/>
          <w:color w:val="000000"/>
          <w:sz w:val="22"/>
          <w:szCs w:val="22"/>
        </w:rPr>
        <w:t>DO FUNDAMENTO LEGAL</w:t>
      </w:r>
      <w:r w:rsidRPr="005E18A5">
        <w:rPr>
          <w:rFonts w:ascii="Arial" w:hAnsi="Arial" w:cs="Arial"/>
          <w:color w:val="000000"/>
          <w:sz w:val="22"/>
          <w:szCs w:val="22"/>
        </w:rPr>
        <w:t xml:space="preserve">: O presente </w:t>
      </w:r>
      <w:r w:rsidRPr="005E18A5">
        <w:rPr>
          <w:rFonts w:ascii="Arial" w:hAnsi="Arial" w:cs="Arial"/>
          <w:b/>
          <w:bCs/>
          <w:color w:val="000000"/>
          <w:sz w:val="22"/>
          <w:szCs w:val="22"/>
        </w:rPr>
        <w:t>CONTRATO</w:t>
      </w:r>
      <w:r w:rsidRPr="005E18A5">
        <w:rPr>
          <w:rFonts w:ascii="Arial" w:hAnsi="Arial" w:cs="Arial"/>
          <w:color w:val="000000"/>
          <w:sz w:val="22"/>
          <w:szCs w:val="22"/>
        </w:rPr>
        <w:t>, é firmado em decorrência da homologação do Excelentíssimo Senhor Prefeito Municipal (Gestor Municipal)</w:t>
      </w:r>
      <w:r w:rsidR="00A001D6">
        <w:rPr>
          <w:rFonts w:ascii="Arial" w:hAnsi="Arial" w:cs="Arial"/>
          <w:color w:val="000000"/>
          <w:sz w:val="22"/>
          <w:szCs w:val="22"/>
        </w:rPr>
        <w:t xml:space="preserve"> </w:t>
      </w:r>
      <w:r w:rsidR="00A001D6" w:rsidRPr="002E61AB">
        <w:rPr>
          <w:rFonts w:ascii="Arial" w:hAnsi="Arial" w:cs="Arial"/>
          <w:color w:val="000000"/>
          <w:sz w:val="22"/>
          <w:szCs w:val="22"/>
        </w:rPr>
        <w:t>ou</w:t>
      </w:r>
      <w:r w:rsidR="002E61AB" w:rsidRPr="002E61AB">
        <w:rPr>
          <w:rFonts w:ascii="Arial" w:hAnsi="Arial" w:cs="Arial"/>
          <w:color w:val="000000"/>
          <w:sz w:val="23"/>
          <w:szCs w:val="23"/>
        </w:rPr>
        <w:t xml:space="preserve"> Secretári</w:t>
      </w:r>
      <w:r w:rsidR="002E61AB">
        <w:rPr>
          <w:rFonts w:ascii="Arial" w:hAnsi="Arial" w:cs="Arial"/>
          <w:color w:val="000000"/>
          <w:sz w:val="23"/>
          <w:szCs w:val="23"/>
        </w:rPr>
        <w:t>a</w:t>
      </w:r>
      <w:r w:rsidR="002E61AB" w:rsidRPr="002E61AB">
        <w:rPr>
          <w:rFonts w:ascii="Arial" w:hAnsi="Arial" w:cs="Arial"/>
          <w:color w:val="000000"/>
          <w:sz w:val="23"/>
          <w:szCs w:val="23"/>
        </w:rPr>
        <w:t xml:space="preserve"> Municipal de </w:t>
      </w:r>
      <w:r w:rsidR="002E61AB">
        <w:rPr>
          <w:rFonts w:ascii="Arial" w:hAnsi="Arial" w:cs="Arial"/>
          <w:color w:val="000000"/>
          <w:sz w:val="23"/>
          <w:szCs w:val="23"/>
        </w:rPr>
        <w:t xml:space="preserve">Educação </w:t>
      </w:r>
      <w:r w:rsidR="002E61AB" w:rsidRPr="002E61AB">
        <w:rPr>
          <w:rFonts w:ascii="Arial" w:hAnsi="Arial" w:cs="Arial"/>
          <w:color w:val="000000"/>
          <w:sz w:val="23"/>
          <w:szCs w:val="23"/>
        </w:rPr>
        <w:t xml:space="preserve">(gestor do Fundo </w:t>
      </w:r>
      <w:r w:rsidR="002E61AB">
        <w:rPr>
          <w:rFonts w:ascii="Arial" w:hAnsi="Arial" w:cs="Arial"/>
          <w:color w:val="000000"/>
          <w:sz w:val="23"/>
          <w:szCs w:val="23"/>
        </w:rPr>
        <w:t xml:space="preserve">de Educação </w:t>
      </w:r>
      <w:r w:rsidR="002E61AB" w:rsidRPr="002E61AB">
        <w:rPr>
          <w:rFonts w:ascii="Arial" w:hAnsi="Arial" w:cs="Arial"/>
          <w:color w:val="000000"/>
          <w:sz w:val="23"/>
          <w:szCs w:val="23"/>
        </w:rPr>
        <w:t xml:space="preserve">Municipal </w:t>
      </w:r>
      <w:r w:rsidR="002E61AB">
        <w:rPr>
          <w:rFonts w:ascii="Arial" w:hAnsi="Arial" w:cs="Arial"/>
          <w:color w:val="000000"/>
          <w:sz w:val="23"/>
          <w:szCs w:val="23"/>
        </w:rPr>
        <w:t>de São Gabriel do Oeste</w:t>
      </w:r>
      <w:r w:rsidR="002E61AB" w:rsidRPr="002E61AB">
        <w:rPr>
          <w:rFonts w:ascii="Arial" w:hAnsi="Arial" w:cs="Arial"/>
          <w:color w:val="000000"/>
          <w:sz w:val="23"/>
          <w:szCs w:val="23"/>
        </w:rPr>
        <w:t>)</w:t>
      </w:r>
      <w:r w:rsidR="00A001D6">
        <w:rPr>
          <w:rFonts w:ascii="Arial" w:hAnsi="Arial" w:cs="Arial"/>
          <w:color w:val="000000"/>
          <w:sz w:val="22"/>
          <w:szCs w:val="22"/>
        </w:rPr>
        <w:t xml:space="preserve">, </w:t>
      </w:r>
      <w:r w:rsidRPr="005E18A5">
        <w:rPr>
          <w:rFonts w:ascii="Arial" w:hAnsi="Arial" w:cs="Arial"/>
          <w:color w:val="000000"/>
          <w:sz w:val="22"/>
          <w:szCs w:val="22"/>
        </w:rPr>
        <w:t xml:space="preserve">exarada em despacho constante no </w:t>
      </w:r>
      <w:r w:rsidRPr="005E18A5">
        <w:rPr>
          <w:rFonts w:ascii="Arial" w:hAnsi="Arial" w:cs="Arial"/>
          <w:b/>
          <w:bCs/>
          <w:color w:val="000000"/>
          <w:sz w:val="22"/>
          <w:szCs w:val="22"/>
        </w:rPr>
        <w:t xml:space="preserve">PROCESSO ADMINISTRATIVO Nº </w:t>
      </w:r>
      <w:r w:rsidR="00A001D6">
        <w:rPr>
          <w:rFonts w:ascii="Arial" w:hAnsi="Arial" w:cs="Arial"/>
          <w:b/>
          <w:bCs/>
          <w:color w:val="000000"/>
          <w:sz w:val="22"/>
          <w:szCs w:val="22"/>
        </w:rPr>
        <w:t>3</w:t>
      </w:r>
      <w:r w:rsidR="001A4709">
        <w:rPr>
          <w:rFonts w:ascii="Arial" w:hAnsi="Arial" w:cs="Arial"/>
          <w:b/>
          <w:bCs/>
          <w:color w:val="000000"/>
          <w:sz w:val="22"/>
          <w:szCs w:val="22"/>
        </w:rPr>
        <w:t>2437</w:t>
      </w:r>
      <w:r w:rsidRPr="005E18A5">
        <w:rPr>
          <w:rFonts w:ascii="Arial" w:hAnsi="Arial" w:cs="Arial"/>
          <w:b/>
          <w:bCs/>
          <w:color w:val="000000"/>
          <w:sz w:val="22"/>
          <w:szCs w:val="22"/>
        </w:rPr>
        <w:t xml:space="preserve">/2024, </w:t>
      </w:r>
      <w:r w:rsidRPr="005E18A5">
        <w:rPr>
          <w:rFonts w:ascii="Arial" w:hAnsi="Arial" w:cs="Arial"/>
          <w:color w:val="000000"/>
          <w:sz w:val="22"/>
          <w:szCs w:val="22"/>
        </w:rPr>
        <w:t xml:space="preserve">na modalidade de </w:t>
      </w:r>
      <w:r w:rsidRPr="005E18A5">
        <w:rPr>
          <w:rFonts w:ascii="Arial" w:hAnsi="Arial" w:cs="Arial"/>
          <w:b/>
          <w:bCs/>
          <w:color w:val="000000"/>
          <w:sz w:val="22"/>
          <w:szCs w:val="22"/>
        </w:rPr>
        <w:t xml:space="preserve">PREGÃO ELETRÔNICO Nº </w:t>
      </w:r>
      <w:r w:rsidR="0002488C" w:rsidRPr="005E18A5">
        <w:rPr>
          <w:rFonts w:ascii="Arial" w:hAnsi="Arial" w:cs="Arial"/>
          <w:b/>
          <w:bCs/>
          <w:color w:val="000000"/>
          <w:sz w:val="22"/>
          <w:szCs w:val="22"/>
        </w:rPr>
        <w:t>0</w:t>
      </w:r>
      <w:r w:rsidR="001A4709">
        <w:rPr>
          <w:rFonts w:ascii="Arial" w:hAnsi="Arial" w:cs="Arial"/>
          <w:b/>
          <w:bCs/>
          <w:color w:val="000000"/>
          <w:sz w:val="22"/>
          <w:szCs w:val="22"/>
        </w:rPr>
        <w:t>90</w:t>
      </w:r>
      <w:r w:rsidRPr="005E18A5">
        <w:rPr>
          <w:rFonts w:ascii="Arial" w:hAnsi="Arial" w:cs="Arial"/>
          <w:b/>
          <w:bCs/>
          <w:color w:val="000000"/>
          <w:sz w:val="22"/>
          <w:szCs w:val="22"/>
        </w:rPr>
        <w:t>/2024</w:t>
      </w:r>
      <w:r w:rsidRPr="005E18A5">
        <w:rPr>
          <w:rFonts w:ascii="Arial" w:hAnsi="Arial" w:cs="Arial"/>
          <w:color w:val="000000"/>
          <w:sz w:val="22"/>
          <w:szCs w:val="22"/>
        </w:rPr>
        <w:t>, nos termos da Lei Federal nº 14.133/2021.</w:t>
      </w:r>
    </w:p>
    <w:p w14:paraId="2C6B502F" w14:textId="2BEFD419" w:rsidR="00D132AD" w:rsidRPr="005E18A5" w:rsidRDefault="00D132AD" w:rsidP="005E18A5">
      <w:pPr>
        <w:pStyle w:val="Listadecontinuao"/>
        <w:tabs>
          <w:tab w:val="left" w:pos="284"/>
          <w:tab w:val="left" w:pos="567"/>
        </w:tabs>
        <w:spacing w:after="0"/>
        <w:ind w:left="0"/>
        <w:jc w:val="both"/>
        <w:rPr>
          <w:rFonts w:ascii="Arial" w:hAnsi="Arial" w:cs="Arial"/>
          <w:color w:val="000000"/>
          <w:sz w:val="22"/>
          <w:szCs w:val="22"/>
        </w:rPr>
      </w:pPr>
    </w:p>
    <w:p w14:paraId="1D296E7E" w14:textId="4368F0AD" w:rsidR="00D132AD" w:rsidRPr="005E18A5" w:rsidRDefault="00D132AD" w:rsidP="005E18A5">
      <w:pPr>
        <w:pStyle w:val="Listadecontinuao"/>
        <w:tabs>
          <w:tab w:val="left" w:pos="284"/>
          <w:tab w:val="left" w:pos="567"/>
        </w:tabs>
        <w:spacing w:after="0"/>
        <w:ind w:left="0"/>
        <w:jc w:val="both"/>
        <w:rPr>
          <w:rFonts w:ascii="Arial" w:hAnsi="Arial" w:cs="Arial"/>
          <w:sz w:val="22"/>
          <w:szCs w:val="22"/>
        </w:rPr>
      </w:pPr>
      <w:r w:rsidRPr="005E18A5">
        <w:rPr>
          <w:rFonts w:ascii="Arial" w:hAnsi="Arial" w:cs="Arial"/>
          <w:b/>
          <w:bCs/>
          <w:sz w:val="22"/>
          <w:szCs w:val="22"/>
        </w:rPr>
        <w:t>DA LEGISLAÇÃO APLICÁVEL:</w:t>
      </w:r>
      <w:r w:rsidRPr="005E18A5">
        <w:rPr>
          <w:rFonts w:ascii="Arial" w:hAnsi="Arial" w:cs="Arial"/>
          <w:sz w:val="22"/>
          <w:szCs w:val="22"/>
        </w:rPr>
        <w:t xml:space="preserve"> Aplica-se a este instrumento contratual as disposições da </w:t>
      </w:r>
      <w:r w:rsidRPr="005E18A5">
        <w:rPr>
          <w:rFonts w:ascii="Arial" w:hAnsi="Arial" w:cs="Arial"/>
          <w:bCs/>
          <w:color w:val="000000"/>
          <w:sz w:val="22"/>
          <w:szCs w:val="22"/>
        </w:rPr>
        <w:t>Lei Federal n° 14.133/2021, Lei Complementar Federal n° 123/2006 e suas alterações, Lei Complementar Municipal nº 176/2017</w:t>
      </w:r>
      <w:r w:rsidRPr="005E18A5">
        <w:rPr>
          <w:rFonts w:ascii="Arial" w:hAnsi="Arial" w:cs="Arial"/>
          <w:color w:val="000000"/>
          <w:sz w:val="22"/>
          <w:szCs w:val="22"/>
        </w:rPr>
        <w:t xml:space="preserve"> e demais</w:t>
      </w:r>
      <w:r w:rsidRPr="005E18A5">
        <w:rPr>
          <w:rFonts w:ascii="Arial" w:hAnsi="Arial" w:cs="Arial"/>
          <w:sz w:val="22"/>
          <w:szCs w:val="22"/>
        </w:rPr>
        <w:t xml:space="preserve"> especificações e condições constantes no </w:t>
      </w:r>
      <w:r w:rsidRPr="005E18A5">
        <w:rPr>
          <w:rFonts w:ascii="Arial" w:hAnsi="Arial" w:cs="Arial"/>
          <w:b/>
          <w:sz w:val="22"/>
          <w:szCs w:val="22"/>
        </w:rPr>
        <w:t>Edital</w:t>
      </w:r>
      <w:r w:rsidRPr="005E18A5">
        <w:rPr>
          <w:rFonts w:ascii="Arial" w:hAnsi="Arial" w:cs="Arial"/>
          <w:sz w:val="22"/>
          <w:szCs w:val="22"/>
        </w:rPr>
        <w:t xml:space="preserve">, em especial para dirimir os casos omissos e a integral execução do presente </w:t>
      </w:r>
      <w:r w:rsidRPr="005E18A5">
        <w:rPr>
          <w:rFonts w:ascii="Arial" w:hAnsi="Arial" w:cs="Arial"/>
          <w:b/>
          <w:bCs/>
          <w:sz w:val="22"/>
          <w:szCs w:val="22"/>
        </w:rPr>
        <w:t>CONTRATO</w:t>
      </w:r>
      <w:r w:rsidRPr="005E18A5">
        <w:rPr>
          <w:rFonts w:ascii="Arial" w:hAnsi="Arial" w:cs="Arial"/>
          <w:sz w:val="22"/>
          <w:szCs w:val="22"/>
        </w:rPr>
        <w:t>.</w:t>
      </w:r>
    </w:p>
    <w:p w14:paraId="3FEE82F4" w14:textId="77777777" w:rsidR="00435B0B" w:rsidRPr="005E18A5" w:rsidRDefault="00435B0B" w:rsidP="005E18A5">
      <w:pPr>
        <w:widowControl w:val="0"/>
        <w:tabs>
          <w:tab w:val="left" w:pos="284"/>
          <w:tab w:val="left" w:pos="567"/>
        </w:tabs>
        <w:jc w:val="both"/>
        <w:rPr>
          <w:rFonts w:ascii="Arial" w:hAnsi="Arial" w:cs="Arial"/>
          <w:sz w:val="22"/>
          <w:szCs w:val="22"/>
        </w:rPr>
      </w:pPr>
    </w:p>
    <w:p w14:paraId="3C229066" w14:textId="6EB5850F" w:rsidR="00435B0B" w:rsidRPr="005E18A5" w:rsidRDefault="00435B0B" w:rsidP="005E18A5">
      <w:pPr>
        <w:pStyle w:val="Ttulo4"/>
        <w:tabs>
          <w:tab w:val="left" w:pos="284"/>
          <w:tab w:val="left" w:pos="567"/>
        </w:tabs>
        <w:spacing w:before="0"/>
        <w:jc w:val="both"/>
        <w:rPr>
          <w:rFonts w:ascii="Arial" w:hAnsi="Arial" w:cs="Arial"/>
          <w:b/>
          <w:bCs/>
          <w:i w:val="0"/>
          <w:sz w:val="22"/>
          <w:szCs w:val="22"/>
        </w:rPr>
      </w:pPr>
      <w:r w:rsidRPr="005E18A5">
        <w:rPr>
          <w:rFonts w:ascii="Arial" w:hAnsi="Arial" w:cs="Arial"/>
          <w:b/>
          <w:bCs/>
          <w:i w:val="0"/>
          <w:smallCaps/>
          <w:color w:val="auto"/>
          <w:sz w:val="22"/>
          <w:szCs w:val="22"/>
        </w:rPr>
        <w:t>Cláusula</w:t>
      </w:r>
      <w:r w:rsidR="00F033B8"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Primeira</w:t>
      </w:r>
      <w:r w:rsidR="00F033B8"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Do Objeto</w:t>
      </w:r>
    </w:p>
    <w:p w14:paraId="17DCB6D6" w14:textId="77777777" w:rsidR="00AC4A48" w:rsidRPr="005E18A5" w:rsidRDefault="00AC4A48" w:rsidP="005E18A5">
      <w:pPr>
        <w:tabs>
          <w:tab w:val="left" w:pos="284"/>
          <w:tab w:val="left" w:pos="426"/>
          <w:tab w:val="left" w:pos="567"/>
        </w:tabs>
        <w:jc w:val="both"/>
        <w:rPr>
          <w:rFonts w:ascii="Arial" w:hAnsi="Arial" w:cs="Arial"/>
          <w:sz w:val="22"/>
          <w:szCs w:val="22"/>
        </w:rPr>
      </w:pPr>
    </w:p>
    <w:p w14:paraId="42891198" w14:textId="7B83A5DD" w:rsidR="00AC4A48" w:rsidRPr="005E18A5" w:rsidRDefault="00F8408B" w:rsidP="004F5F3D">
      <w:pPr>
        <w:pStyle w:val="PargrafodaLista"/>
        <w:numPr>
          <w:ilvl w:val="1"/>
          <w:numId w:val="20"/>
        </w:numPr>
        <w:tabs>
          <w:tab w:val="left" w:pos="284"/>
          <w:tab w:val="left" w:pos="567"/>
          <w:tab w:val="left" w:pos="900"/>
        </w:tabs>
        <w:spacing w:after="0" w:line="240" w:lineRule="auto"/>
        <w:ind w:left="0" w:firstLine="0"/>
        <w:jc w:val="both"/>
        <w:rPr>
          <w:rFonts w:ascii="Arial" w:hAnsi="Arial" w:cs="Arial"/>
        </w:rPr>
      </w:pPr>
      <w:r w:rsidRPr="005E18A5">
        <w:rPr>
          <w:rFonts w:ascii="Arial" w:hAnsi="Arial" w:cs="Arial"/>
        </w:rPr>
        <w:t xml:space="preserve"> </w:t>
      </w:r>
      <w:r w:rsidR="003434E1" w:rsidRPr="005E18A5">
        <w:rPr>
          <w:rFonts w:ascii="Arial" w:hAnsi="Arial" w:cs="Arial"/>
        </w:rPr>
        <w:t xml:space="preserve">O objeto do presente contrato é </w:t>
      </w:r>
      <w:r w:rsidRPr="005E18A5">
        <w:rPr>
          <w:rFonts w:ascii="Arial" w:eastAsia="Calibri" w:hAnsi="Arial" w:cs="Arial"/>
          <w:color w:val="000000"/>
        </w:rPr>
        <w:t>a</w:t>
      </w:r>
      <w:r w:rsidR="003D0430" w:rsidRPr="005E18A5">
        <w:rPr>
          <w:rFonts w:ascii="Arial" w:hAnsi="Arial" w:cs="Arial"/>
        </w:rPr>
        <w:t xml:space="preserve"> </w:t>
      </w:r>
      <w:r w:rsidR="001A4709" w:rsidRPr="001A4709">
        <w:rPr>
          <w:rFonts w:ascii="Arial" w:hAnsi="Arial" w:cs="Arial"/>
        </w:rPr>
        <w:t>Seleção da proposta mais vantajosa para o Município visando a aquisição de material Esportivo para atender as Unidades Escolares da rede Municipal de São Gabriel do Oeste/MS, em atendimento a Secretaria Municipal de Educação</w:t>
      </w:r>
      <w:r w:rsidR="00AC4A48" w:rsidRPr="005E18A5">
        <w:rPr>
          <w:rFonts w:ascii="Arial" w:hAnsi="Arial" w:cs="Arial"/>
          <w:lang w:val="pt"/>
        </w:rPr>
        <w:t xml:space="preserve">, conforme condições, </w:t>
      </w:r>
      <w:r w:rsidRPr="005E18A5">
        <w:rPr>
          <w:rFonts w:ascii="Arial" w:hAnsi="Arial" w:cs="Arial"/>
          <w:lang w:val="pt"/>
        </w:rPr>
        <w:t xml:space="preserve">especificações, </w:t>
      </w:r>
      <w:r w:rsidR="00AC4A48" w:rsidRPr="005E18A5">
        <w:rPr>
          <w:rFonts w:ascii="Arial" w:hAnsi="Arial" w:cs="Arial"/>
          <w:lang w:val="pt"/>
        </w:rPr>
        <w:t>quantidades</w:t>
      </w:r>
      <w:r w:rsidRPr="005E18A5">
        <w:rPr>
          <w:rFonts w:ascii="Arial" w:hAnsi="Arial" w:cs="Arial"/>
          <w:lang w:val="pt"/>
        </w:rPr>
        <w:t xml:space="preserve"> </w:t>
      </w:r>
      <w:r w:rsidR="00AC4A48" w:rsidRPr="005E18A5">
        <w:rPr>
          <w:rFonts w:ascii="Arial" w:hAnsi="Arial" w:cs="Arial"/>
          <w:lang w:val="pt"/>
        </w:rPr>
        <w:t>e exigências estabelecidas neste instrumento</w:t>
      </w:r>
      <w:r w:rsidRPr="005E18A5">
        <w:rPr>
          <w:rFonts w:ascii="Arial" w:hAnsi="Arial" w:cs="Arial"/>
          <w:lang w:val="pt"/>
        </w:rPr>
        <w:t>,</w:t>
      </w:r>
      <w:r w:rsidR="00AC4A48" w:rsidRPr="005E18A5">
        <w:rPr>
          <w:rFonts w:ascii="Arial" w:eastAsia="Calibri" w:hAnsi="Arial" w:cs="Arial"/>
          <w:color w:val="000000"/>
        </w:rPr>
        <w:t xml:space="preserve"> n</w:t>
      </w:r>
      <w:r w:rsidRPr="005E18A5">
        <w:rPr>
          <w:rFonts w:ascii="Arial" w:eastAsia="Calibri" w:hAnsi="Arial" w:cs="Arial"/>
          <w:color w:val="000000"/>
        </w:rPr>
        <w:t>o</w:t>
      </w:r>
      <w:r w:rsidR="00AC4A48" w:rsidRPr="005E18A5">
        <w:rPr>
          <w:rFonts w:ascii="Arial" w:eastAsia="Calibri" w:hAnsi="Arial" w:cs="Arial"/>
          <w:color w:val="000000"/>
        </w:rPr>
        <w:t xml:space="preserve"> Edital e seus anexos</w:t>
      </w:r>
      <w:r w:rsidR="00F56FF2" w:rsidRPr="005E18A5">
        <w:rPr>
          <w:rFonts w:ascii="Arial" w:eastAsia="Calibri" w:hAnsi="Arial" w:cs="Arial"/>
          <w:color w:val="000000"/>
        </w:rPr>
        <w:t>.</w:t>
      </w:r>
    </w:p>
    <w:p w14:paraId="629B3E00" w14:textId="77777777" w:rsidR="0059021D" w:rsidRPr="005E18A5" w:rsidRDefault="0059021D" w:rsidP="005E18A5">
      <w:pPr>
        <w:tabs>
          <w:tab w:val="left" w:pos="284"/>
          <w:tab w:val="left" w:pos="567"/>
        </w:tabs>
        <w:jc w:val="both"/>
        <w:rPr>
          <w:rFonts w:ascii="Arial" w:eastAsia="Century Gothic" w:hAnsi="Arial" w:cs="Arial"/>
          <w:color w:val="000000"/>
          <w:sz w:val="22"/>
          <w:szCs w:val="22"/>
        </w:rPr>
      </w:pPr>
    </w:p>
    <w:p w14:paraId="2C2B5C1A" w14:textId="6EB3AB4E" w:rsidR="00F56FF2" w:rsidRPr="005E18A5" w:rsidRDefault="00F8408B"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5E18A5">
        <w:rPr>
          <w:rFonts w:ascii="Arial" w:eastAsia="Century Gothic" w:hAnsi="Arial" w:cs="Arial"/>
          <w:color w:val="000000"/>
        </w:rPr>
        <w:t xml:space="preserve"> </w:t>
      </w:r>
      <w:r w:rsidR="00D132AD" w:rsidRPr="005E18A5">
        <w:rPr>
          <w:rFonts w:ascii="Arial" w:eastAsia="Century Gothic" w:hAnsi="Arial" w:cs="Arial"/>
          <w:color w:val="000000"/>
        </w:rPr>
        <w:t>Cada item</w:t>
      </w:r>
      <w:r w:rsidR="00F027C7" w:rsidRPr="005E18A5">
        <w:rPr>
          <w:rFonts w:ascii="Arial" w:eastAsia="Century Gothic" w:hAnsi="Arial" w:cs="Arial"/>
          <w:color w:val="000000"/>
        </w:rPr>
        <w:t xml:space="preserve">, </w:t>
      </w:r>
      <w:r w:rsidR="00D132AD" w:rsidRPr="005E18A5">
        <w:rPr>
          <w:rFonts w:ascii="Arial" w:eastAsia="Century Gothic" w:hAnsi="Arial" w:cs="Arial"/>
          <w:color w:val="000000"/>
        </w:rPr>
        <w:t>objeto da c</w:t>
      </w:r>
      <w:r w:rsidR="00F56FF2" w:rsidRPr="005E18A5">
        <w:rPr>
          <w:rFonts w:ascii="Arial" w:eastAsia="Century Gothic" w:hAnsi="Arial" w:cs="Arial"/>
          <w:color w:val="000000"/>
        </w:rPr>
        <w:t>ontratação</w:t>
      </w:r>
      <w:r w:rsidR="00F027C7" w:rsidRPr="005E18A5">
        <w:rPr>
          <w:rFonts w:ascii="Arial" w:eastAsia="Century Gothic" w:hAnsi="Arial" w:cs="Arial"/>
          <w:color w:val="000000"/>
        </w:rPr>
        <w:t>,</w:t>
      </w:r>
      <w:r w:rsidR="00F56FF2" w:rsidRPr="005E18A5">
        <w:rPr>
          <w:rFonts w:ascii="Arial" w:eastAsia="Century Gothic" w:hAnsi="Arial" w:cs="Arial"/>
          <w:color w:val="000000"/>
        </w:rPr>
        <w:t xml:space="preserve"> </w:t>
      </w:r>
      <w:r w:rsidR="00D132AD" w:rsidRPr="005E18A5">
        <w:rPr>
          <w:rFonts w:ascii="Arial" w:eastAsia="Century Gothic" w:hAnsi="Arial" w:cs="Arial"/>
          <w:color w:val="000000"/>
        </w:rPr>
        <w:t>consta n</w:t>
      </w:r>
      <w:r w:rsidR="003434E1" w:rsidRPr="005E18A5">
        <w:rPr>
          <w:rFonts w:ascii="Arial" w:eastAsia="Century Gothic" w:hAnsi="Arial" w:cs="Arial"/>
          <w:color w:val="000000"/>
        </w:rPr>
        <w:t xml:space="preserve">o </w:t>
      </w:r>
      <w:r w:rsidR="00F027C7" w:rsidRPr="005E18A5">
        <w:rPr>
          <w:rFonts w:ascii="Arial" w:eastAsia="Century Gothic" w:hAnsi="Arial" w:cs="Arial"/>
          <w:color w:val="000000"/>
        </w:rPr>
        <w:t>A</w:t>
      </w:r>
      <w:r w:rsidR="003434E1" w:rsidRPr="005E18A5">
        <w:rPr>
          <w:rFonts w:ascii="Arial" w:eastAsia="Century Gothic" w:hAnsi="Arial" w:cs="Arial"/>
          <w:color w:val="000000"/>
        </w:rPr>
        <w:t xml:space="preserve">nexo </w:t>
      </w:r>
      <w:r w:rsidR="00F027C7" w:rsidRPr="005E18A5">
        <w:rPr>
          <w:rFonts w:ascii="Arial" w:eastAsia="Century Gothic" w:hAnsi="Arial" w:cs="Arial"/>
          <w:color w:val="000000"/>
        </w:rPr>
        <w:t>Ú</w:t>
      </w:r>
      <w:r w:rsidR="003434E1" w:rsidRPr="005E18A5">
        <w:rPr>
          <w:rFonts w:ascii="Arial" w:eastAsia="Century Gothic" w:hAnsi="Arial" w:cs="Arial"/>
          <w:color w:val="000000"/>
        </w:rPr>
        <w:t>nico (</w:t>
      </w:r>
      <w:r w:rsidR="00F56FF2" w:rsidRPr="005E18A5">
        <w:rPr>
          <w:rFonts w:ascii="Arial" w:eastAsia="Century Gothic" w:hAnsi="Arial" w:cs="Arial"/>
          <w:color w:val="000000"/>
        </w:rPr>
        <w:t>tabela</w:t>
      </w:r>
      <w:r w:rsidR="003434E1" w:rsidRPr="005E18A5">
        <w:rPr>
          <w:rFonts w:ascii="Arial" w:eastAsia="Century Gothic" w:hAnsi="Arial" w:cs="Arial"/>
          <w:color w:val="000000"/>
        </w:rPr>
        <w:t>) deste</w:t>
      </w:r>
      <w:r w:rsidR="00F56FF2" w:rsidRPr="005E18A5">
        <w:rPr>
          <w:rFonts w:ascii="Arial" w:eastAsia="Century Gothic" w:hAnsi="Arial" w:cs="Arial"/>
          <w:color w:val="000000"/>
        </w:rPr>
        <w:t xml:space="preserve"> contrato</w:t>
      </w:r>
      <w:r w:rsidR="003434E1" w:rsidRPr="005E18A5">
        <w:rPr>
          <w:rFonts w:ascii="Arial" w:eastAsia="Century Gothic" w:hAnsi="Arial" w:cs="Arial"/>
          <w:color w:val="000000"/>
        </w:rPr>
        <w:t xml:space="preserve"> com suas quantidades e valores apurados após a fase de lances</w:t>
      </w:r>
      <w:r w:rsidR="00F56FF2" w:rsidRPr="005E18A5">
        <w:rPr>
          <w:rFonts w:ascii="Arial" w:eastAsia="Century Gothic" w:hAnsi="Arial" w:cs="Arial"/>
          <w:color w:val="000000"/>
        </w:rPr>
        <w:t>.</w:t>
      </w:r>
    </w:p>
    <w:p w14:paraId="222A828B" w14:textId="77777777" w:rsidR="00840DA6" w:rsidRPr="005E18A5" w:rsidRDefault="00840DA6" w:rsidP="005E18A5">
      <w:pPr>
        <w:tabs>
          <w:tab w:val="left" w:pos="284"/>
          <w:tab w:val="left" w:pos="567"/>
        </w:tabs>
        <w:jc w:val="both"/>
        <w:rPr>
          <w:rFonts w:ascii="Arial" w:eastAsia="Century Gothic" w:hAnsi="Arial" w:cs="Arial"/>
          <w:color w:val="000000"/>
          <w:sz w:val="22"/>
          <w:szCs w:val="22"/>
        </w:rPr>
      </w:pPr>
    </w:p>
    <w:p w14:paraId="265A1D10" w14:textId="584D4870" w:rsidR="00F8408B" w:rsidRPr="005E18A5" w:rsidRDefault="00F56FF2" w:rsidP="004F5F3D">
      <w:pPr>
        <w:pStyle w:val="PargrafodaLista"/>
        <w:numPr>
          <w:ilvl w:val="1"/>
          <w:numId w:val="20"/>
        </w:numPr>
        <w:tabs>
          <w:tab w:val="left" w:pos="284"/>
          <w:tab w:val="left" w:pos="567"/>
        </w:tabs>
        <w:spacing w:after="0" w:line="240" w:lineRule="auto"/>
        <w:ind w:left="0" w:firstLine="0"/>
        <w:jc w:val="both"/>
        <w:rPr>
          <w:rFonts w:ascii="Arial" w:eastAsia="Century Gothic" w:hAnsi="Arial" w:cs="Arial"/>
          <w:color w:val="000000"/>
        </w:rPr>
      </w:pPr>
      <w:r w:rsidRPr="005E18A5">
        <w:rPr>
          <w:rFonts w:ascii="Arial" w:eastAsia="Century Gothic" w:hAnsi="Arial" w:cs="Arial"/>
          <w:color w:val="000000"/>
        </w:rPr>
        <w:lastRenderedPageBreak/>
        <w:t xml:space="preserve"> </w:t>
      </w:r>
      <w:r w:rsidR="00F8408B" w:rsidRPr="005E18A5">
        <w:rPr>
          <w:rFonts w:ascii="Arial" w:eastAsia="Century Gothic" w:hAnsi="Arial" w:cs="Arial"/>
          <w:color w:val="000000"/>
        </w:rPr>
        <w:t>Vinculam esta contratação, independentemente de transcrição:</w:t>
      </w:r>
    </w:p>
    <w:p w14:paraId="44D452CF" w14:textId="77777777" w:rsidR="00F027C7" w:rsidRPr="005E18A5" w:rsidRDefault="00F027C7" w:rsidP="005E18A5">
      <w:pPr>
        <w:tabs>
          <w:tab w:val="left" w:pos="284"/>
          <w:tab w:val="left" w:pos="567"/>
        </w:tabs>
        <w:jc w:val="both"/>
        <w:rPr>
          <w:rFonts w:ascii="Arial" w:eastAsia="Century Gothic" w:hAnsi="Arial" w:cs="Arial"/>
          <w:color w:val="000000"/>
          <w:sz w:val="22"/>
          <w:szCs w:val="22"/>
        </w:rPr>
      </w:pPr>
    </w:p>
    <w:p w14:paraId="1544DF98" w14:textId="77777777" w:rsidR="000174B0" w:rsidRPr="005E18A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5E18A5">
        <w:rPr>
          <w:rFonts w:ascii="Arial" w:eastAsia="Century Gothic" w:hAnsi="Arial" w:cs="Arial"/>
          <w:color w:val="000000"/>
        </w:rPr>
        <w:t>O Termo de Referência;</w:t>
      </w:r>
    </w:p>
    <w:p w14:paraId="13C1E925" w14:textId="77777777" w:rsidR="000174B0" w:rsidRPr="005E18A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5E18A5">
        <w:rPr>
          <w:rFonts w:ascii="Arial" w:eastAsia="Century Gothic" w:hAnsi="Arial" w:cs="Arial"/>
          <w:color w:val="000000"/>
        </w:rPr>
        <w:t xml:space="preserve"> O Edital da Licitação;</w:t>
      </w:r>
    </w:p>
    <w:p w14:paraId="087DFC04" w14:textId="77777777" w:rsidR="000174B0" w:rsidRPr="005E18A5" w:rsidRDefault="00F8408B" w:rsidP="004F5F3D">
      <w:pPr>
        <w:pStyle w:val="PargrafodaLista"/>
        <w:numPr>
          <w:ilvl w:val="2"/>
          <w:numId w:val="20"/>
        </w:numPr>
        <w:tabs>
          <w:tab w:val="left" w:pos="284"/>
          <w:tab w:val="left" w:pos="851"/>
        </w:tabs>
        <w:spacing w:after="0"/>
        <w:ind w:left="284" w:firstLine="0"/>
        <w:jc w:val="both"/>
        <w:rPr>
          <w:rFonts w:ascii="Arial" w:eastAsia="Century Gothic" w:hAnsi="Arial" w:cs="Arial"/>
          <w:color w:val="000000"/>
        </w:rPr>
      </w:pPr>
      <w:r w:rsidRPr="005E18A5">
        <w:rPr>
          <w:rFonts w:ascii="Arial" w:eastAsia="Century Gothic" w:hAnsi="Arial" w:cs="Arial"/>
          <w:color w:val="000000"/>
        </w:rPr>
        <w:t>A Proposta d</w:t>
      </w:r>
      <w:r w:rsidR="00F027C7" w:rsidRPr="005E18A5">
        <w:rPr>
          <w:rFonts w:ascii="Arial" w:eastAsia="Century Gothic" w:hAnsi="Arial" w:cs="Arial"/>
          <w:color w:val="000000"/>
        </w:rPr>
        <w:t>a</w:t>
      </w:r>
      <w:r w:rsidRPr="005E18A5">
        <w:rPr>
          <w:rFonts w:ascii="Arial" w:eastAsia="Century Gothic" w:hAnsi="Arial" w:cs="Arial"/>
          <w:color w:val="000000"/>
        </w:rPr>
        <w:t xml:space="preserve"> </w:t>
      </w:r>
      <w:r w:rsidR="004C3463" w:rsidRPr="005E18A5">
        <w:rPr>
          <w:rFonts w:ascii="Arial" w:eastAsia="Century Gothic" w:hAnsi="Arial" w:cs="Arial"/>
          <w:color w:val="000000"/>
        </w:rPr>
        <w:t>C</w:t>
      </w:r>
      <w:r w:rsidRPr="005E18A5">
        <w:rPr>
          <w:rFonts w:ascii="Arial" w:eastAsia="Century Gothic" w:hAnsi="Arial" w:cs="Arial"/>
          <w:color w:val="000000"/>
        </w:rPr>
        <w:t>ontratad</w:t>
      </w:r>
      <w:r w:rsidR="00F027C7" w:rsidRPr="005E18A5">
        <w:rPr>
          <w:rFonts w:ascii="Arial" w:eastAsia="Century Gothic" w:hAnsi="Arial" w:cs="Arial"/>
          <w:color w:val="000000"/>
        </w:rPr>
        <w:t>a</w:t>
      </w:r>
      <w:r w:rsidRPr="005E18A5">
        <w:rPr>
          <w:rFonts w:ascii="Arial" w:eastAsia="Century Gothic" w:hAnsi="Arial" w:cs="Arial"/>
          <w:color w:val="000000"/>
        </w:rPr>
        <w:t>;</w:t>
      </w:r>
    </w:p>
    <w:p w14:paraId="3A9C56E2" w14:textId="5B9544D1" w:rsidR="00F8408B" w:rsidRPr="005E18A5" w:rsidRDefault="00F8408B" w:rsidP="004F5F3D">
      <w:pPr>
        <w:pStyle w:val="PargrafodaLista"/>
        <w:numPr>
          <w:ilvl w:val="2"/>
          <w:numId w:val="20"/>
        </w:numPr>
        <w:tabs>
          <w:tab w:val="left" w:pos="284"/>
          <w:tab w:val="left" w:pos="851"/>
        </w:tabs>
        <w:spacing w:after="0" w:line="240" w:lineRule="auto"/>
        <w:ind w:left="284" w:firstLine="0"/>
        <w:jc w:val="both"/>
        <w:rPr>
          <w:rFonts w:ascii="Arial" w:eastAsia="Century Gothic" w:hAnsi="Arial" w:cs="Arial"/>
          <w:color w:val="000000"/>
        </w:rPr>
      </w:pPr>
      <w:r w:rsidRPr="005E18A5">
        <w:rPr>
          <w:rFonts w:ascii="Arial" w:eastAsia="Century Gothic" w:hAnsi="Arial" w:cs="Arial"/>
          <w:color w:val="000000"/>
        </w:rPr>
        <w:t>Eventuais anexos dos documentos supracitados</w:t>
      </w:r>
      <w:r w:rsidR="00F56FF2" w:rsidRPr="005E18A5">
        <w:rPr>
          <w:rFonts w:ascii="Arial" w:eastAsia="Century Gothic" w:hAnsi="Arial" w:cs="Arial"/>
          <w:color w:val="000000"/>
        </w:rPr>
        <w:t xml:space="preserve"> e deste contrato</w:t>
      </w:r>
      <w:r w:rsidRPr="005E18A5">
        <w:rPr>
          <w:rFonts w:ascii="Arial" w:eastAsia="Century Gothic" w:hAnsi="Arial" w:cs="Arial"/>
          <w:color w:val="000000"/>
        </w:rPr>
        <w:t>.</w:t>
      </w:r>
    </w:p>
    <w:p w14:paraId="28B317FB" w14:textId="77777777" w:rsidR="00F027C7" w:rsidRPr="005E18A5" w:rsidRDefault="00F027C7" w:rsidP="005E18A5">
      <w:pPr>
        <w:tabs>
          <w:tab w:val="left" w:pos="284"/>
          <w:tab w:val="left" w:pos="426"/>
          <w:tab w:val="left" w:pos="567"/>
        </w:tabs>
        <w:jc w:val="both"/>
        <w:rPr>
          <w:rFonts w:ascii="Arial" w:hAnsi="Arial" w:cs="Arial"/>
          <w:sz w:val="22"/>
          <w:szCs w:val="22"/>
        </w:rPr>
      </w:pPr>
    </w:p>
    <w:p w14:paraId="65B993AE" w14:textId="5161D6DF" w:rsidR="00AC4A48" w:rsidRPr="005E18A5" w:rsidRDefault="00D132AD" w:rsidP="004F5F3D">
      <w:pPr>
        <w:pStyle w:val="PargrafodaLista"/>
        <w:numPr>
          <w:ilvl w:val="1"/>
          <w:numId w:val="20"/>
        </w:numPr>
        <w:tabs>
          <w:tab w:val="left" w:pos="567"/>
        </w:tabs>
        <w:spacing w:after="0" w:line="240" w:lineRule="auto"/>
        <w:ind w:left="0" w:firstLine="0"/>
        <w:jc w:val="both"/>
        <w:rPr>
          <w:rFonts w:ascii="Arial" w:hAnsi="Arial" w:cs="Arial"/>
          <w:b/>
        </w:rPr>
      </w:pPr>
      <w:r w:rsidRPr="005E18A5">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5E18A5" w:rsidRDefault="00D132AD" w:rsidP="005E18A5">
      <w:pPr>
        <w:tabs>
          <w:tab w:val="left" w:pos="284"/>
          <w:tab w:val="left" w:pos="426"/>
          <w:tab w:val="left" w:pos="567"/>
        </w:tabs>
        <w:jc w:val="both"/>
        <w:rPr>
          <w:rFonts w:ascii="Arial" w:hAnsi="Arial" w:cs="Arial"/>
          <w:sz w:val="22"/>
          <w:szCs w:val="22"/>
        </w:rPr>
      </w:pPr>
    </w:p>
    <w:p w14:paraId="4C98542D" w14:textId="4977E940" w:rsidR="0008175D" w:rsidRPr="00F56FFC" w:rsidRDefault="0008175D" w:rsidP="00F56FFC">
      <w:pPr>
        <w:pStyle w:val="Ttulo4"/>
        <w:tabs>
          <w:tab w:val="left" w:pos="284"/>
          <w:tab w:val="left" w:pos="567"/>
        </w:tabs>
        <w:spacing w:before="0"/>
        <w:jc w:val="both"/>
        <w:rPr>
          <w:rFonts w:ascii="Arial" w:hAnsi="Arial" w:cs="Arial"/>
          <w:b/>
          <w:bCs/>
          <w:i w:val="0"/>
          <w:iCs/>
          <w:smallCaps/>
          <w:color w:val="auto"/>
          <w:sz w:val="22"/>
          <w:szCs w:val="22"/>
        </w:rPr>
      </w:pPr>
      <w:r w:rsidRPr="00F56FFC">
        <w:rPr>
          <w:rFonts w:ascii="Arial" w:hAnsi="Arial" w:cs="Arial"/>
          <w:b/>
          <w:bCs/>
          <w:i w:val="0"/>
          <w:iCs/>
          <w:smallCaps/>
          <w:color w:val="auto"/>
          <w:sz w:val="22"/>
          <w:szCs w:val="22"/>
        </w:rPr>
        <w:t xml:space="preserve">Cláusula Segunda-     Da Vigência </w:t>
      </w:r>
    </w:p>
    <w:p w14:paraId="2F301CAF" w14:textId="46F1F233" w:rsidR="000174B0" w:rsidRPr="00F56FFC" w:rsidRDefault="000174B0" w:rsidP="00F56FFC">
      <w:pPr>
        <w:jc w:val="both"/>
        <w:rPr>
          <w:rFonts w:ascii="Arial" w:hAnsi="Arial" w:cs="Arial"/>
          <w:b/>
          <w:smallCaps/>
          <w:sz w:val="22"/>
          <w:szCs w:val="22"/>
        </w:rPr>
      </w:pPr>
    </w:p>
    <w:p w14:paraId="22106201" w14:textId="21714CC9" w:rsidR="00F56FFC" w:rsidRPr="00F56FFC" w:rsidRDefault="00F56FFC" w:rsidP="00F56FFC">
      <w:pPr>
        <w:pStyle w:val="Corpodetexto2"/>
        <w:numPr>
          <w:ilvl w:val="1"/>
          <w:numId w:val="52"/>
        </w:numPr>
        <w:tabs>
          <w:tab w:val="left" w:pos="567"/>
        </w:tabs>
        <w:spacing w:after="0" w:line="240" w:lineRule="auto"/>
        <w:ind w:left="0" w:firstLine="0"/>
        <w:jc w:val="both"/>
        <w:rPr>
          <w:rFonts w:ascii="Arial" w:hAnsi="Arial" w:cs="Arial"/>
          <w:sz w:val="22"/>
          <w:szCs w:val="22"/>
          <w:lang w:val="pt-BR"/>
        </w:rPr>
      </w:pPr>
      <w:r w:rsidRPr="00F56FFC">
        <w:rPr>
          <w:rFonts w:ascii="Arial" w:hAnsi="Arial" w:cs="Arial"/>
          <w:sz w:val="22"/>
          <w:szCs w:val="22"/>
        </w:rPr>
        <w:t xml:space="preserve">O prazo de vigência da contratação é de </w:t>
      </w:r>
      <w:r>
        <w:rPr>
          <w:rFonts w:ascii="Arial" w:hAnsi="Arial" w:cs="Arial"/>
          <w:sz w:val="22"/>
          <w:szCs w:val="22"/>
          <w:lang w:val="pt-BR"/>
        </w:rPr>
        <w:t>até 31 de dezembro de 2024</w:t>
      </w:r>
      <w:r w:rsidRPr="00F56FFC">
        <w:rPr>
          <w:rFonts w:ascii="Arial" w:hAnsi="Arial" w:cs="Arial"/>
          <w:sz w:val="22"/>
          <w:szCs w:val="22"/>
          <w:lang w:val="pt-BR"/>
        </w:rPr>
        <w:t>,</w:t>
      </w:r>
      <w:r w:rsidRPr="00F56FFC">
        <w:rPr>
          <w:rFonts w:ascii="Arial" w:hAnsi="Arial" w:cs="Arial"/>
          <w:sz w:val="22"/>
          <w:szCs w:val="22"/>
        </w:rPr>
        <w:t xml:space="preserve"> a contar da data da </w:t>
      </w:r>
      <w:r w:rsidRPr="00F56FFC">
        <w:rPr>
          <w:rFonts w:ascii="Arial" w:hAnsi="Arial" w:cs="Arial"/>
          <w:sz w:val="22"/>
          <w:szCs w:val="22"/>
          <w:lang w:val="pt-BR"/>
        </w:rPr>
        <w:t xml:space="preserve">última </w:t>
      </w:r>
      <w:r w:rsidRPr="00F56FFC">
        <w:rPr>
          <w:rFonts w:ascii="Arial" w:hAnsi="Arial" w:cs="Arial"/>
          <w:sz w:val="22"/>
          <w:szCs w:val="22"/>
        </w:rPr>
        <w:t xml:space="preserve">assinatura, </w:t>
      </w:r>
      <w:r w:rsidRPr="00F56FFC">
        <w:rPr>
          <w:rFonts w:ascii="Arial" w:eastAsia="Arial" w:hAnsi="Arial" w:cs="Arial"/>
          <w:sz w:val="22"/>
          <w:szCs w:val="22"/>
        </w:rPr>
        <w:t xml:space="preserve">devendo ser observada a existência de créditos orçamentários, </w:t>
      </w:r>
      <w:r w:rsidRPr="00F56FFC">
        <w:rPr>
          <w:rFonts w:ascii="Arial" w:hAnsi="Arial" w:cs="Arial"/>
          <w:sz w:val="22"/>
          <w:szCs w:val="22"/>
        </w:rPr>
        <w:t>na forma do artigo 105 da Lei n° 14.133, de 2021</w:t>
      </w:r>
      <w:r w:rsidRPr="00F56FFC">
        <w:rPr>
          <w:rFonts w:ascii="Arial" w:hAnsi="Arial" w:cs="Arial"/>
          <w:sz w:val="22"/>
          <w:szCs w:val="22"/>
          <w:lang w:val="pt-BR"/>
        </w:rPr>
        <w:t>.</w:t>
      </w:r>
    </w:p>
    <w:p w14:paraId="698C8CF0" w14:textId="77777777" w:rsidR="00F56FFC" w:rsidRPr="00F56FFC" w:rsidRDefault="00F56FFC" w:rsidP="00F56FFC">
      <w:pPr>
        <w:pStyle w:val="Corpodetexto2"/>
        <w:spacing w:after="0" w:line="240" w:lineRule="auto"/>
        <w:jc w:val="both"/>
        <w:rPr>
          <w:rFonts w:ascii="Arial" w:hAnsi="Arial" w:cs="Arial"/>
          <w:sz w:val="22"/>
          <w:szCs w:val="22"/>
          <w:lang w:val="pt-BR"/>
        </w:rPr>
      </w:pPr>
    </w:p>
    <w:p w14:paraId="5007C574" w14:textId="2EB22B32" w:rsidR="00F56FFC" w:rsidRPr="00F56FFC" w:rsidRDefault="00F56FFC" w:rsidP="00F56FFC">
      <w:pPr>
        <w:pStyle w:val="Corpodetexto2"/>
        <w:numPr>
          <w:ilvl w:val="2"/>
          <w:numId w:val="52"/>
        </w:numPr>
        <w:tabs>
          <w:tab w:val="left" w:pos="851"/>
        </w:tabs>
        <w:spacing w:after="0" w:line="240" w:lineRule="auto"/>
        <w:ind w:left="284" w:firstLine="0"/>
        <w:jc w:val="both"/>
        <w:rPr>
          <w:rFonts w:ascii="Arial" w:hAnsi="Arial" w:cs="Arial"/>
          <w:sz w:val="22"/>
          <w:szCs w:val="22"/>
          <w:lang w:val="pt-BR"/>
        </w:rPr>
      </w:pPr>
      <w:r w:rsidRPr="00F56FFC">
        <w:rPr>
          <w:rFonts w:ascii="Arial" w:hAnsi="Arial" w:cs="Arial"/>
          <w:sz w:val="22"/>
          <w:szCs w:val="22"/>
        </w:rPr>
        <w:t xml:space="preserve">O prazo de vigência </w:t>
      </w:r>
      <w:r w:rsidRPr="00F56FFC">
        <w:rPr>
          <w:rFonts w:ascii="Arial" w:hAnsi="Arial" w:cs="Arial"/>
          <w:sz w:val="22"/>
          <w:szCs w:val="22"/>
          <w:lang w:val="pt-BR"/>
        </w:rPr>
        <w:t>poderá ser prorrogado pelo prazo necessário à conclusão do objeto quando devidamente justificado, nos termos da Lei n° 14.133, de 2021 (art. 6º, inciso XVII).</w:t>
      </w:r>
    </w:p>
    <w:p w14:paraId="51259425" w14:textId="77777777" w:rsidR="00AC4A48" w:rsidRPr="005E18A5" w:rsidRDefault="00AC4A48" w:rsidP="005E18A5">
      <w:pPr>
        <w:pStyle w:val="Ttulo4"/>
        <w:tabs>
          <w:tab w:val="left" w:pos="284"/>
          <w:tab w:val="left" w:pos="567"/>
        </w:tabs>
        <w:spacing w:before="0"/>
        <w:jc w:val="both"/>
        <w:rPr>
          <w:rFonts w:ascii="Arial" w:hAnsi="Arial" w:cs="Arial"/>
          <w:b/>
          <w:bCs/>
          <w:i w:val="0"/>
          <w:smallCaps/>
          <w:color w:val="auto"/>
          <w:sz w:val="22"/>
          <w:szCs w:val="22"/>
        </w:rPr>
      </w:pPr>
    </w:p>
    <w:p w14:paraId="5F27A0BA" w14:textId="2E9D5E33" w:rsidR="008D38A9" w:rsidRPr="005E18A5" w:rsidRDefault="0080090F" w:rsidP="005E18A5">
      <w:pPr>
        <w:pStyle w:val="Ttulo4"/>
        <w:tabs>
          <w:tab w:val="left" w:pos="284"/>
          <w:tab w:val="left" w:pos="567"/>
        </w:tabs>
        <w:spacing w:before="0"/>
        <w:jc w:val="both"/>
        <w:rPr>
          <w:rFonts w:ascii="Arial" w:eastAsia="Century Gothic" w:hAnsi="Arial" w:cs="Arial"/>
          <w:b/>
          <w:color w:val="000000"/>
          <w:sz w:val="22"/>
          <w:szCs w:val="22"/>
        </w:rPr>
      </w:pPr>
      <w:r w:rsidRPr="005E18A5">
        <w:rPr>
          <w:rFonts w:ascii="Arial" w:hAnsi="Arial" w:cs="Arial"/>
          <w:b/>
          <w:bCs/>
          <w:i w:val="0"/>
          <w:smallCaps/>
          <w:color w:val="auto"/>
          <w:sz w:val="22"/>
          <w:szCs w:val="22"/>
        </w:rPr>
        <w:t>Cláusula Terceira</w:t>
      </w:r>
      <w:r w:rsidR="00F033B8"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Dos Modelos de Execução e Gestão</w:t>
      </w:r>
      <w:r w:rsidRPr="005E18A5">
        <w:rPr>
          <w:rFonts w:ascii="Arial" w:eastAsia="Century Gothic" w:hAnsi="Arial" w:cs="Arial"/>
          <w:b/>
          <w:color w:val="000000"/>
          <w:sz w:val="22"/>
          <w:szCs w:val="22"/>
        </w:rPr>
        <w:t xml:space="preserve"> </w:t>
      </w:r>
    </w:p>
    <w:p w14:paraId="2555211C" w14:textId="77777777" w:rsidR="00A84C59" w:rsidRPr="005E18A5" w:rsidRDefault="00A84C59" w:rsidP="005E18A5">
      <w:pPr>
        <w:tabs>
          <w:tab w:val="left" w:pos="567"/>
        </w:tabs>
        <w:rPr>
          <w:rFonts w:ascii="Arial" w:hAnsi="Arial" w:cs="Arial"/>
          <w:sz w:val="22"/>
          <w:szCs w:val="22"/>
        </w:rPr>
      </w:pPr>
    </w:p>
    <w:p w14:paraId="43044965" w14:textId="7E0A551E"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prazo de entrega dos bens é de 45 dias, contados do recebimento do empenho e ordem de fornecimento, de acordo com a demanda da Secretária Municipal de Educação</w:t>
      </w:r>
      <w:r>
        <w:rPr>
          <w:rFonts w:ascii="Arial" w:hAnsi="Arial" w:cs="Arial"/>
        </w:rPr>
        <w:t>.</w:t>
      </w:r>
    </w:p>
    <w:p w14:paraId="16809098" w14:textId="77777777" w:rsidR="00A001D6" w:rsidRDefault="00A001D6" w:rsidP="00E23EE9">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71A25BCE" w14:textId="2C9A5178" w:rsidR="00BB5B97"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p>
    <w:p w14:paraId="7CA8E2B8" w14:textId="77777777" w:rsidR="00BB5B97" w:rsidRPr="00BB5B97" w:rsidRDefault="00BB5B97" w:rsidP="00BB5B97">
      <w:pPr>
        <w:pStyle w:val="PargrafodaLista"/>
        <w:rPr>
          <w:rFonts w:ascii="Arial" w:hAnsi="Arial" w:cs="Arial"/>
        </w:rPr>
      </w:pPr>
    </w:p>
    <w:p w14:paraId="1CA4DFE6" w14:textId="4C5EF323" w:rsidR="00A001D6" w:rsidRPr="00BB5B97" w:rsidRDefault="00BB5B97"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BB5B97">
        <w:rPr>
          <w:rFonts w:ascii="Arial" w:hAnsi="Arial" w:cs="Arial"/>
        </w:rPr>
        <w:t>Os Materiais deverão ser entregues no endereço: Rua Pernambuco 1008</w:t>
      </w:r>
      <w:r w:rsidRPr="00BB5B97">
        <w:rPr>
          <w:rFonts w:ascii="Arial" w:hAnsi="Arial" w:cs="Arial"/>
        </w:rPr>
        <w:cr/>
      </w:r>
    </w:p>
    <w:p w14:paraId="7C2E481A" w14:textId="3DE88BC4"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sidR="001A4709">
        <w:rPr>
          <w:rFonts w:ascii="Arial" w:hAnsi="Arial" w:cs="Arial"/>
        </w:rPr>
        <w:t>materiais</w:t>
      </w:r>
      <w:r w:rsidRPr="00A001D6">
        <w:rPr>
          <w:rFonts w:ascii="Arial" w:hAnsi="Arial" w:cs="Arial"/>
        </w:rPr>
        <w:t xml:space="preserve"> serão recebidos provisoriamente, de forma sumária, no prazo de 5 (cinco) dias, pelo(a) responsável pelo acompanhamento e fiscalização do contrato, para efeito de posterior verificação de sua conformidade com as especificações constantes neste Termo de Referência e na proposta.</w:t>
      </w:r>
    </w:p>
    <w:p w14:paraId="16910D93" w14:textId="77777777" w:rsidR="00A001D6" w:rsidRPr="00A001D6" w:rsidRDefault="00A001D6" w:rsidP="00A001D6">
      <w:pPr>
        <w:pStyle w:val="PargrafodaLista"/>
        <w:tabs>
          <w:tab w:val="left" w:pos="567"/>
        </w:tabs>
        <w:ind w:left="0"/>
        <w:rPr>
          <w:rFonts w:ascii="Arial" w:hAnsi="Arial" w:cs="Arial"/>
        </w:rPr>
      </w:pPr>
    </w:p>
    <w:p w14:paraId="55C28B41" w14:textId="4B5EF9B6"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sidR="001A4709">
        <w:rPr>
          <w:rFonts w:ascii="Arial" w:hAnsi="Arial" w:cs="Arial"/>
        </w:rPr>
        <w:t>materiais</w:t>
      </w:r>
      <w:r w:rsidRPr="00A001D6">
        <w:rPr>
          <w:rFonts w:ascii="Arial" w:hAnsi="Arial" w:cs="Arial"/>
        </w:rPr>
        <w:t xml:space="preserve"> poderão ser rejeitados, no todo ou em parte, quando em desacordo com as especificações constantes neste Termo de Referência e na proposta, devendo ser substituídos no prazo de 5 (cinco) dias, a contar da notificação da contratada, às suas custas, sem prejuízo da aplicação das penalidades.</w:t>
      </w:r>
    </w:p>
    <w:p w14:paraId="23652810" w14:textId="77777777" w:rsidR="00A001D6" w:rsidRPr="00A001D6" w:rsidRDefault="00A001D6" w:rsidP="00A001D6">
      <w:pPr>
        <w:pStyle w:val="PargrafodaLista"/>
        <w:tabs>
          <w:tab w:val="left" w:pos="567"/>
        </w:tabs>
        <w:ind w:left="0"/>
        <w:rPr>
          <w:rFonts w:ascii="Arial" w:hAnsi="Arial" w:cs="Arial"/>
        </w:rPr>
      </w:pPr>
    </w:p>
    <w:p w14:paraId="7ABEB36B" w14:textId="4DA6F020"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sidR="001A4709">
        <w:rPr>
          <w:rFonts w:ascii="Arial" w:hAnsi="Arial" w:cs="Arial"/>
        </w:rPr>
        <w:t>materiais</w:t>
      </w:r>
      <w:r w:rsidRPr="00A001D6">
        <w:rPr>
          <w:rFonts w:ascii="Arial" w:hAnsi="Arial" w:cs="Arial"/>
        </w:rPr>
        <w:t xml:space="preserve"> serão recebidos definitivamente no prazo de 10 (dez) dias, contados do recebimento provisório, após a verificação da qualidade e quantidade do material e consequente aceitação mediante termo detalhado.</w:t>
      </w:r>
    </w:p>
    <w:p w14:paraId="00F60643" w14:textId="77777777" w:rsidR="00A001D6" w:rsidRPr="00A001D6" w:rsidRDefault="00A001D6" w:rsidP="00A001D6">
      <w:pPr>
        <w:pStyle w:val="PargrafodaLista"/>
        <w:rPr>
          <w:rFonts w:ascii="Arial" w:hAnsi="Arial" w:cs="Arial"/>
        </w:rPr>
      </w:pPr>
    </w:p>
    <w:p w14:paraId="795AEB83" w14:textId="60988C5B" w:rsidR="00A001D6" w:rsidRDefault="00A001D6" w:rsidP="00E23EE9">
      <w:pPr>
        <w:pStyle w:val="PargrafodaLista"/>
        <w:numPr>
          <w:ilvl w:val="2"/>
          <w:numId w:val="50"/>
        </w:numPr>
        <w:pBdr>
          <w:top w:val="nil"/>
          <w:left w:val="nil"/>
          <w:bottom w:val="nil"/>
          <w:right w:val="nil"/>
          <w:between w:val="nil"/>
        </w:pBdr>
        <w:tabs>
          <w:tab w:val="left" w:pos="0"/>
          <w:tab w:val="left" w:pos="284"/>
          <w:tab w:val="left" w:pos="851"/>
        </w:tabs>
        <w:spacing w:after="0" w:line="240" w:lineRule="auto"/>
        <w:ind w:left="284" w:firstLine="0"/>
        <w:jc w:val="both"/>
        <w:rPr>
          <w:rFonts w:ascii="Arial" w:hAnsi="Arial" w:cs="Arial"/>
        </w:rPr>
      </w:pPr>
      <w:r w:rsidRPr="00A001D6">
        <w:rPr>
          <w:rFonts w:ascii="Arial" w:hAnsi="Arial" w:cs="Arial"/>
        </w:rPr>
        <w:t>Na hipótese de a verificação a que se refere o subitem anterior não ser procedida dentro do prazo fixado, reputar-se-á como realizada, consumando-se o recebimento definitivo no dia do esgotamento do prazo.</w:t>
      </w:r>
    </w:p>
    <w:p w14:paraId="300A031E"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0B2664F4" w14:textId="77777777"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recebimento provisório ou definitivo não excluirá a responsabilidade civil pela solidez e pela segurança do serviço nem a responsabilidade ético-profissional pela perfeita execução do contrato.</w:t>
      </w:r>
    </w:p>
    <w:p w14:paraId="5AFB89F4"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7EE84102" w14:textId="77777777"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lastRenderedPageBreak/>
        <w:t>O contrato deverá ser executado fielmente pelas partes, de acordo com as cláusulas avençadas e as normas da Lei nº 14.133, de 2021, e cada parte responderá pelas consequências de sua inexecução total ou parcial (Lei nº 14.133/2021, art. 115, caput).</w:t>
      </w:r>
    </w:p>
    <w:p w14:paraId="2F12F518" w14:textId="77777777" w:rsidR="00A001D6" w:rsidRPr="00A001D6" w:rsidRDefault="00A001D6" w:rsidP="00A001D6">
      <w:pPr>
        <w:pStyle w:val="PargrafodaLista"/>
        <w:ind w:left="0"/>
        <w:rPr>
          <w:rFonts w:ascii="Arial" w:hAnsi="Arial" w:cs="Arial"/>
        </w:rPr>
      </w:pPr>
    </w:p>
    <w:p w14:paraId="05516DDE" w14:textId="77777777"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A execução do contrato deverá ser acompanhada e fiscalizada pelo(s) fiscal(</w:t>
      </w:r>
      <w:proofErr w:type="spellStart"/>
      <w:r w:rsidRPr="00A001D6">
        <w:rPr>
          <w:rFonts w:ascii="Arial" w:hAnsi="Arial" w:cs="Arial"/>
        </w:rPr>
        <w:t>is</w:t>
      </w:r>
      <w:proofErr w:type="spellEnd"/>
      <w:r w:rsidRPr="00A001D6">
        <w:rPr>
          <w:rFonts w:ascii="Arial" w:hAnsi="Arial" w:cs="Arial"/>
        </w:rPr>
        <w:t>) do contrato, ou pelos respectivos substitutos (Lei nº 14.133/2021, art. 117, caput).</w:t>
      </w:r>
    </w:p>
    <w:p w14:paraId="1FF09074" w14:textId="77777777" w:rsidR="00A001D6" w:rsidRPr="00A001D6" w:rsidRDefault="00A001D6" w:rsidP="00A001D6">
      <w:pPr>
        <w:pStyle w:val="PargrafodaLista"/>
        <w:rPr>
          <w:rFonts w:ascii="Arial" w:hAnsi="Arial" w:cs="Arial"/>
        </w:rPr>
      </w:pPr>
    </w:p>
    <w:p w14:paraId="6AE26B75" w14:textId="77777777" w:rsidR="00A001D6" w:rsidRDefault="00A001D6" w:rsidP="00E23EE9">
      <w:pPr>
        <w:pStyle w:val="PargrafodaLista"/>
        <w:numPr>
          <w:ilvl w:val="2"/>
          <w:numId w:val="50"/>
        </w:numPr>
        <w:pBdr>
          <w:top w:val="nil"/>
          <w:left w:val="nil"/>
          <w:bottom w:val="nil"/>
          <w:right w:val="nil"/>
          <w:between w:val="nil"/>
        </w:pBdr>
        <w:tabs>
          <w:tab w:val="left" w:pos="0"/>
          <w:tab w:val="left" w:pos="284"/>
          <w:tab w:val="left" w:pos="851"/>
        </w:tabs>
        <w:spacing w:after="0" w:line="240" w:lineRule="auto"/>
        <w:ind w:left="284" w:firstLine="0"/>
        <w:jc w:val="both"/>
        <w:rPr>
          <w:rFonts w:ascii="Arial" w:hAnsi="Arial" w:cs="Arial"/>
        </w:rPr>
      </w:pPr>
      <w:r w:rsidRPr="00A001D6">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0B4165FD" w14:textId="77777777" w:rsidR="00A001D6" w:rsidRDefault="00A001D6" w:rsidP="00E23EE9">
      <w:pPr>
        <w:pStyle w:val="PargrafodaLista"/>
        <w:numPr>
          <w:ilvl w:val="2"/>
          <w:numId w:val="50"/>
        </w:numPr>
        <w:pBdr>
          <w:top w:val="nil"/>
          <w:left w:val="nil"/>
          <w:bottom w:val="nil"/>
          <w:right w:val="nil"/>
          <w:between w:val="nil"/>
        </w:pBdr>
        <w:tabs>
          <w:tab w:val="left" w:pos="0"/>
          <w:tab w:val="left" w:pos="284"/>
          <w:tab w:val="left" w:pos="851"/>
        </w:tabs>
        <w:spacing w:after="0" w:line="240" w:lineRule="auto"/>
        <w:ind w:left="284" w:firstLine="0"/>
        <w:jc w:val="both"/>
        <w:rPr>
          <w:rFonts w:ascii="Arial" w:hAnsi="Arial" w:cs="Arial"/>
        </w:rPr>
      </w:pPr>
      <w:r w:rsidRPr="00A001D6">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66F23F66" w14:textId="77777777" w:rsidR="00A001D6" w:rsidRDefault="00A001D6" w:rsidP="00E23EE9">
      <w:pPr>
        <w:pStyle w:val="PargrafodaLista"/>
        <w:numPr>
          <w:ilvl w:val="2"/>
          <w:numId w:val="50"/>
        </w:numPr>
        <w:pBdr>
          <w:top w:val="nil"/>
          <w:left w:val="nil"/>
          <w:bottom w:val="nil"/>
          <w:right w:val="nil"/>
          <w:between w:val="nil"/>
        </w:pBdr>
        <w:tabs>
          <w:tab w:val="left" w:pos="0"/>
          <w:tab w:val="left" w:pos="284"/>
          <w:tab w:val="left" w:pos="851"/>
        </w:tabs>
        <w:spacing w:after="0" w:line="240" w:lineRule="auto"/>
        <w:ind w:left="284" w:firstLine="0"/>
        <w:jc w:val="both"/>
        <w:rPr>
          <w:rFonts w:ascii="Arial" w:hAnsi="Arial" w:cs="Arial"/>
        </w:rPr>
      </w:pPr>
      <w:r w:rsidRPr="00A001D6">
        <w:rPr>
          <w:rFonts w:ascii="Arial" w:hAnsi="Arial" w:cs="Arial"/>
        </w:rPr>
        <w:t>Durante todo o período de vigência deste contrato, a CONTRATADA deverá manter preposto aceito pela CONTRATANTE, para representá-la administrativamente sempre que for necessário;</w:t>
      </w:r>
    </w:p>
    <w:p w14:paraId="76771780" w14:textId="77777777" w:rsidR="00A001D6" w:rsidRDefault="00A001D6" w:rsidP="00E23EE9">
      <w:pPr>
        <w:pStyle w:val="PargrafodaLista"/>
        <w:numPr>
          <w:ilvl w:val="2"/>
          <w:numId w:val="50"/>
        </w:numPr>
        <w:pBdr>
          <w:top w:val="nil"/>
          <w:left w:val="nil"/>
          <w:bottom w:val="nil"/>
          <w:right w:val="nil"/>
          <w:between w:val="nil"/>
        </w:pBdr>
        <w:tabs>
          <w:tab w:val="left" w:pos="0"/>
          <w:tab w:val="left" w:pos="284"/>
          <w:tab w:val="left" w:pos="851"/>
        </w:tabs>
        <w:spacing w:after="0" w:line="240" w:lineRule="auto"/>
        <w:ind w:left="284" w:firstLine="0"/>
        <w:jc w:val="both"/>
        <w:rPr>
          <w:rFonts w:ascii="Arial" w:hAnsi="Arial" w:cs="Arial"/>
        </w:rPr>
      </w:pPr>
      <w:r w:rsidRPr="00A001D6">
        <w:rPr>
          <w:rFonts w:ascii="Arial" w:hAnsi="Arial" w:cs="Arial"/>
        </w:rPr>
        <w:t>A comunicação entre a fiscalização e a contratada será realizada através de correspondência oficial e anotações.</w:t>
      </w:r>
    </w:p>
    <w:p w14:paraId="51CD7579"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5220730E" w14:textId="794C7815"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sidR="00BB5B97">
        <w:rPr>
          <w:rFonts w:ascii="Arial" w:hAnsi="Arial" w:cs="Arial"/>
        </w:rPr>
        <w:t>materiais</w:t>
      </w:r>
      <w:r w:rsidRPr="00A001D6">
        <w:rPr>
          <w:rFonts w:ascii="Arial" w:hAnsi="Arial" w:cs="Arial"/>
        </w:rPr>
        <w:t xml:space="preserve"> serão recebidos provisoriamente, no prazo de 5 (cinco) dias, contado do recebimento pelo(a) responsável pelo acompanhamento e fiscalização do contrato, mediante termo detalhado, quando verificado o cumprimento das exigências de caráter técnico.</w:t>
      </w:r>
    </w:p>
    <w:p w14:paraId="41EAC098"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1080"/>
        <w:jc w:val="both"/>
        <w:rPr>
          <w:rFonts w:ascii="Arial" w:hAnsi="Arial" w:cs="Arial"/>
        </w:rPr>
      </w:pPr>
    </w:p>
    <w:p w14:paraId="65EB5F42" w14:textId="24CC41FB" w:rsidR="00A001D6" w:rsidRDefault="00A001D6" w:rsidP="00E23EE9">
      <w:pPr>
        <w:pStyle w:val="PargrafodaLista"/>
        <w:numPr>
          <w:ilvl w:val="2"/>
          <w:numId w:val="50"/>
        </w:numPr>
        <w:pBdr>
          <w:top w:val="nil"/>
          <w:left w:val="nil"/>
          <w:bottom w:val="nil"/>
          <w:right w:val="nil"/>
          <w:between w:val="nil"/>
        </w:pBdr>
        <w:tabs>
          <w:tab w:val="left" w:pos="284"/>
          <w:tab w:val="left" w:pos="993"/>
        </w:tabs>
        <w:spacing w:after="0" w:line="240" w:lineRule="auto"/>
        <w:ind w:left="284" w:firstLine="0"/>
        <w:jc w:val="both"/>
        <w:rPr>
          <w:rFonts w:ascii="Arial" w:hAnsi="Arial" w:cs="Arial"/>
        </w:rPr>
      </w:pPr>
      <w:r w:rsidRPr="00A001D6">
        <w:rPr>
          <w:rFonts w:ascii="Arial" w:hAnsi="Arial" w:cs="Arial"/>
        </w:rPr>
        <w:t xml:space="preserve">Os </w:t>
      </w:r>
      <w:r w:rsidR="00BB5B97">
        <w:rPr>
          <w:rFonts w:ascii="Arial" w:hAnsi="Arial" w:cs="Arial"/>
        </w:rPr>
        <w:t>materiais</w:t>
      </w:r>
      <w:r w:rsidRPr="00A001D6">
        <w:rPr>
          <w:rFonts w:ascii="Arial" w:hAnsi="Arial" w:cs="Arial"/>
        </w:rPr>
        <w:t xml:space="preserve"> poderão ser rejeitados, no todo ou em parte, quando em desacordo com as especificações constantes neste Termo de Referência e na proposta, devendo ser corrigidos/refeitos/substituídos no prazo de 5 (cinco) dias, a contar da notificação da contratada, às suas custas, sem prejuízo da aplicação das penalidades.</w:t>
      </w:r>
    </w:p>
    <w:p w14:paraId="11B2513A"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1440"/>
        <w:jc w:val="both"/>
        <w:rPr>
          <w:rFonts w:ascii="Arial" w:hAnsi="Arial" w:cs="Arial"/>
        </w:rPr>
      </w:pPr>
    </w:p>
    <w:p w14:paraId="00E2E748" w14:textId="7E458648"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 xml:space="preserve">Os </w:t>
      </w:r>
      <w:r w:rsidR="00BB5B97">
        <w:rPr>
          <w:rFonts w:ascii="Arial" w:hAnsi="Arial" w:cs="Arial"/>
        </w:rPr>
        <w:t>materiais</w:t>
      </w:r>
      <w:r w:rsidRPr="00A001D6">
        <w:rPr>
          <w:rFonts w:ascii="Arial" w:hAnsi="Arial" w:cs="Arial"/>
        </w:rPr>
        <w:t xml:space="preserve"> serão recebidos definitivamente no prazo de 10 (dez) dias, contados do recebimento provisório, por servidor ou comissão designada pela autoridade competente, após a verificação da qualidade e quantidade e consequente aceitação mediante termo detalhado.</w:t>
      </w:r>
    </w:p>
    <w:p w14:paraId="1BCF5407"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7BD76416" w14:textId="77777777"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12799A4"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73DEB31" w14:textId="77777777" w:rsidR="00A001D6" w:rsidRDefault="00A001D6" w:rsidP="00E23EE9">
      <w:pPr>
        <w:pStyle w:val="PargrafodaLista"/>
        <w:numPr>
          <w:ilvl w:val="1"/>
          <w:numId w:val="50"/>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A001D6">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5D747CA2" w14:textId="77777777" w:rsidR="00A001D6" w:rsidRDefault="00A001D6" w:rsidP="00A001D6">
      <w:pPr>
        <w:pStyle w:val="PargrafodaLista"/>
        <w:pBdr>
          <w:top w:val="nil"/>
          <w:left w:val="nil"/>
          <w:bottom w:val="nil"/>
          <w:right w:val="nil"/>
          <w:between w:val="nil"/>
        </w:pBdr>
        <w:tabs>
          <w:tab w:val="left" w:pos="0"/>
          <w:tab w:val="left" w:pos="284"/>
          <w:tab w:val="left" w:pos="567"/>
        </w:tabs>
        <w:spacing w:after="0" w:line="240" w:lineRule="auto"/>
        <w:ind w:left="1080"/>
        <w:jc w:val="both"/>
        <w:rPr>
          <w:rFonts w:ascii="Arial" w:hAnsi="Arial" w:cs="Arial"/>
        </w:rPr>
      </w:pPr>
    </w:p>
    <w:p w14:paraId="58DE37C7" w14:textId="77777777" w:rsidR="00A001D6" w:rsidRPr="00A001D6" w:rsidRDefault="00A001D6" w:rsidP="00E23EE9">
      <w:pPr>
        <w:pStyle w:val="PargrafodaLista"/>
        <w:numPr>
          <w:ilvl w:val="2"/>
          <w:numId w:val="50"/>
        </w:numPr>
        <w:pBdr>
          <w:top w:val="nil"/>
          <w:left w:val="nil"/>
          <w:bottom w:val="nil"/>
          <w:right w:val="nil"/>
          <w:between w:val="nil"/>
        </w:pBdr>
        <w:tabs>
          <w:tab w:val="left" w:pos="0"/>
          <w:tab w:val="left" w:pos="284"/>
          <w:tab w:val="left" w:pos="993"/>
        </w:tabs>
        <w:spacing w:after="0" w:line="240" w:lineRule="auto"/>
        <w:ind w:left="284" w:firstLine="0"/>
        <w:jc w:val="both"/>
        <w:rPr>
          <w:rFonts w:ascii="Arial" w:hAnsi="Arial" w:cs="Arial"/>
        </w:rPr>
      </w:pPr>
      <w:r w:rsidRPr="00A001D6">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1D786FB8" w14:textId="77777777" w:rsidR="004517D9" w:rsidRPr="005E18A5" w:rsidRDefault="004517D9" w:rsidP="005E18A5">
      <w:pPr>
        <w:pStyle w:val="PargrafodaLista"/>
        <w:tabs>
          <w:tab w:val="left" w:pos="284"/>
          <w:tab w:val="left" w:pos="567"/>
        </w:tabs>
        <w:autoSpaceDE w:val="0"/>
        <w:autoSpaceDN w:val="0"/>
        <w:adjustRightInd w:val="0"/>
        <w:spacing w:after="0" w:line="240" w:lineRule="auto"/>
        <w:ind w:left="0"/>
        <w:jc w:val="both"/>
        <w:rPr>
          <w:rFonts w:ascii="Arial" w:hAnsi="Arial" w:cs="Arial"/>
        </w:rPr>
      </w:pPr>
    </w:p>
    <w:p w14:paraId="54F2F322" w14:textId="2B50D42D" w:rsidR="0080090F" w:rsidRPr="005E18A5" w:rsidRDefault="0080090F" w:rsidP="005E18A5">
      <w:pPr>
        <w:tabs>
          <w:tab w:val="left" w:pos="284"/>
          <w:tab w:val="left" w:pos="567"/>
        </w:tabs>
        <w:autoSpaceDE w:val="0"/>
        <w:autoSpaceDN w:val="0"/>
        <w:adjustRightInd w:val="0"/>
        <w:jc w:val="both"/>
        <w:rPr>
          <w:rFonts w:ascii="Arial" w:hAnsi="Arial" w:cs="Arial"/>
          <w:sz w:val="22"/>
          <w:szCs w:val="22"/>
        </w:rPr>
      </w:pPr>
      <w:r w:rsidRPr="005E18A5">
        <w:rPr>
          <w:rFonts w:ascii="Arial" w:hAnsi="Arial" w:cs="Arial"/>
          <w:b/>
          <w:bCs/>
          <w:smallCaps/>
          <w:sz w:val="22"/>
          <w:szCs w:val="22"/>
        </w:rPr>
        <w:t xml:space="preserve">Cláusula </w:t>
      </w:r>
      <w:r w:rsidR="00C228C3" w:rsidRPr="005E18A5">
        <w:rPr>
          <w:rFonts w:ascii="Arial" w:hAnsi="Arial" w:cs="Arial"/>
          <w:b/>
          <w:bCs/>
          <w:smallCaps/>
          <w:sz w:val="22"/>
          <w:szCs w:val="22"/>
        </w:rPr>
        <w:t>Quarta</w:t>
      </w:r>
      <w:r w:rsidR="00E8331B" w:rsidRPr="005E18A5">
        <w:rPr>
          <w:rFonts w:ascii="Arial" w:hAnsi="Arial" w:cs="Arial"/>
          <w:b/>
          <w:bCs/>
          <w:smallCaps/>
          <w:sz w:val="22"/>
          <w:szCs w:val="22"/>
        </w:rPr>
        <w:t xml:space="preserve">-     </w:t>
      </w:r>
      <w:r w:rsidRPr="005E18A5">
        <w:rPr>
          <w:rFonts w:ascii="Arial" w:hAnsi="Arial" w:cs="Arial"/>
          <w:b/>
          <w:bCs/>
          <w:smallCaps/>
          <w:sz w:val="22"/>
          <w:szCs w:val="22"/>
        </w:rPr>
        <w:t>Da Subcontratação</w:t>
      </w:r>
    </w:p>
    <w:p w14:paraId="2E579E8F" w14:textId="77777777" w:rsidR="00654043" w:rsidRPr="005E18A5" w:rsidRDefault="00654043" w:rsidP="005E18A5">
      <w:pPr>
        <w:tabs>
          <w:tab w:val="left" w:pos="284"/>
          <w:tab w:val="left" w:pos="567"/>
        </w:tabs>
        <w:jc w:val="both"/>
        <w:rPr>
          <w:rFonts w:ascii="Arial" w:eastAsia="Century Gothic" w:hAnsi="Arial" w:cs="Arial"/>
          <w:iCs/>
          <w:sz w:val="22"/>
          <w:szCs w:val="22"/>
        </w:rPr>
      </w:pPr>
    </w:p>
    <w:p w14:paraId="5F4F6459" w14:textId="4CE66B51" w:rsidR="0080090F" w:rsidRPr="005E18A5" w:rsidRDefault="0080090F" w:rsidP="004F5F3D">
      <w:pPr>
        <w:pStyle w:val="PargrafodaLista"/>
        <w:numPr>
          <w:ilvl w:val="1"/>
          <w:numId w:val="24"/>
        </w:numPr>
        <w:tabs>
          <w:tab w:val="left" w:pos="284"/>
          <w:tab w:val="left" w:pos="567"/>
        </w:tabs>
        <w:spacing w:after="0" w:line="240" w:lineRule="auto"/>
        <w:ind w:left="0" w:firstLine="0"/>
        <w:jc w:val="both"/>
        <w:rPr>
          <w:rFonts w:ascii="Arial" w:eastAsia="Century Gothic" w:hAnsi="Arial" w:cs="Arial"/>
          <w:iCs/>
        </w:rPr>
      </w:pPr>
      <w:r w:rsidRPr="005E18A5">
        <w:rPr>
          <w:rFonts w:ascii="Arial" w:eastAsia="Century Gothic" w:hAnsi="Arial" w:cs="Arial"/>
          <w:iCs/>
        </w:rPr>
        <w:t>Não será admitida a subcontratação do objeto contratual.</w:t>
      </w:r>
    </w:p>
    <w:p w14:paraId="382D0EE9" w14:textId="77777777" w:rsidR="0080090F" w:rsidRPr="005E18A5" w:rsidRDefault="0080090F" w:rsidP="005E18A5">
      <w:pPr>
        <w:tabs>
          <w:tab w:val="left" w:pos="284"/>
          <w:tab w:val="left" w:pos="567"/>
        </w:tabs>
        <w:rPr>
          <w:rFonts w:ascii="Arial" w:hAnsi="Arial" w:cs="Arial"/>
          <w:sz w:val="22"/>
          <w:szCs w:val="22"/>
        </w:rPr>
      </w:pPr>
    </w:p>
    <w:p w14:paraId="69C174B1" w14:textId="79238CF3" w:rsidR="00435B0B" w:rsidRPr="005E18A5" w:rsidRDefault="00435B0B"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w:t>
      </w:r>
      <w:r w:rsidR="00C228C3" w:rsidRPr="005E18A5">
        <w:rPr>
          <w:rFonts w:ascii="Arial" w:hAnsi="Arial" w:cs="Arial"/>
          <w:b/>
          <w:bCs/>
          <w:i w:val="0"/>
          <w:smallCaps/>
          <w:color w:val="auto"/>
          <w:sz w:val="22"/>
          <w:szCs w:val="22"/>
        </w:rPr>
        <w:t>Quinta</w:t>
      </w:r>
      <w:r w:rsidR="00E8331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w:t>
      </w:r>
      <w:r w:rsidR="00720467" w:rsidRPr="005E18A5">
        <w:rPr>
          <w:rFonts w:ascii="Arial" w:hAnsi="Arial" w:cs="Arial"/>
          <w:b/>
          <w:bCs/>
          <w:i w:val="0"/>
          <w:smallCaps/>
          <w:color w:val="auto"/>
          <w:sz w:val="22"/>
          <w:szCs w:val="22"/>
        </w:rPr>
        <w:t>o Preço</w:t>
      </w:r>
    </w:p>
    <w:p w14:paraId="7880FB54" w14:textId="77777777" w:rsidR="00720467" w:rsidRPr="005E18A5" w:rsidRDefault="00720467" w:rsidP="005E18A5">
      <w:pPr>
        <w:keepNext/>
        <w:keepLines/>
        <w:tabs>
          <w:tab w:val="left" w:pos="284"/>
          <w:tab w:val="left" w:pos="567"/>
        </w:tabs>
        <w:jc w:val="both"/>
        <w:rPr>
          <w:rFonts w:ascii="Arial" w:eastAsia="Calibri" w:hAnsi="Arial" w:cs="Arial"/>
          <w:b/>
          <w:color w:val="366091"/>
          <w:sz w:val="22"/>
          <w:szCs w:val="22"/>
        </w:rPr>
      </w:pPr>
    </w:p>
    <w:p w14:paraId="6561701A" w14:textId="617ED405" w:rsidR="00106CC4" w:rsidRPr="005E18A5" w:rsidRDefault="00106CC4" w:rsidP="004F5F3D">
      <w:pPr>
        <w:pStyle w:val="PargrafodaLista"/>
        <w:numPr>
          <w:ilvl w:val="1"/>
          <w:numId w:val="25"/>
        </w:numPr>
        <w:tabs>
          <w:tab w:val="left" w:pos="284"/>
          <w:tab w:val="left" w:pos="567"/>
          <w:tab w:val="left" w:pos="900"/>
        </w:tabs>
        <w:spacing w:after="0" w:line="240" w:lineRule="auto"/>
        <w:ind w:left="0" w:firstLine="0"/>
        <w:jc w:val="both"/>
        <w:rPr>
          <w:rFonts w:ascii="Arial" w:hAnsi="Arial" w:cs="Arial"/>
        </w:rPr>
      </w:pPr>
      <w:r w:rsidRPr="005E18A5">
        <w:rPr>
          <w:rFonts w:ascii="Arial" w:hAnsi="Arial" w:cs="Arial"/>
        </w:rPr>
        <w:t xml:space="preserve">Pelo fornecimento objeto deste </w:t>
      </w:r>
      <w:r w:rsidRPr="005E18A5">
        <w:rPr>
          <w:rFonts w:ascii="Arial" w:hAnsi="Arial" w:cs="Arial"/>
          <w:b/>
          <w:smallCaps/>
        </w:rPr>
        <w:t>Contrato</w:t>
      </w:r>
      <w:r w:rsidRPr="005E18A5">
        <w:rPr>
          <w:rFonts w:ascii="Arial" w:hAnsi="Arial" w:cs="Arial"/>
        </w:rPr>
        <w:t xml:space="preserve">, a </w:t>
      </w:r>
      <w:r w:rsidRPr="005E18A5">
        <w:rPr>
          <w:rFonts w:ascii="Arial" w:hAnsi="Arial" w:cs="Arial"/>
          <w:b/>
          <w:smallCaps/>
        </w:rPr>
        <w:t>Contratante</w:t>
      </w:r>
      <w:r w:rsidRPr="005E18A5">
        <w:rPr>
          <w:rFonts w:ascii="Arial" w:hAnsi="Arial" w:cs="Arial"/>
        </w:rPr>
        <w:t xml:space="preserve"> pagará à </w:t>
      </w:r>
      <w:r w:rsidRPr="005E18A5">
        <w:rPr>
          <w:rFonts w:ascii="Arial" w:hAnsi="Arial" w:cs="Arial"/>
          <w:b/>
          <w:smallCaps/>
        </w:rPr>
        <w:t>Contratada</w:t>
      </w:r>
      <w:r w:rsidRPr="005E18A5">
        <w:rPr>
          <w:rFonts w:ascii="Arial" w:hAnsi="Arial" w:cs="Arial"/>
        </w:rPr>
        <w:t xml:space="preserve"> a importância total de </w:t>
      </w:r>
      <w:r w:rsidRPr="005E18A5">
        <w:rPr>
          <w:rFonts w:ascii="Arial" w:hAnsi="Arial" w:cs="Arial"/>
          <w:b/>
          <w:bCs/>
        </w:rPr>
        <w:t xml:space="preserve">R$ </w:t>
      </w:r>
      <w:proofErr w:type="spellStart"/>
      <w:r w:rsidRPr="005E18A5">
        <w:rPr>
          <w:rFonts w:ascii="Arial" w:hAnsi="Arial" w:cs="Arial"/>
          <w:b/>
          <w:bCs/>
        </w:rPr>
        <w:t>xxxxxxx</w:t>
      </w:r>
      <w:proofErr w:type="spellEnd"/>
      <w:r w:rsidRPr="005E18A5">
        <w:rPr>
          <w:rFonts w:ascii="Arial" w:hAnsi="Arial" w:cs="Arial"/>
          <w:b/>
          <w:bCs/>
        </w:rPr>
        <w:t xml:space="preserve"> (</w:t>
      </w:r>
      <w:proofErr w:type="spellStart"/>
      <w:r w:rsidRPr="005E18A5">
        <w:rPr>
          <w:rFonts w:ascii="Arial" w:hAnsi="Arial" w:cs="Arial"/>
          <w:b/>
          <w:bCs/>
        </w:rPr>
        <w:t>xxxxxxxxx</w:t>
      </w:r>
      <w:proofErr w:type="spellEnd"/>
      <w:r w:rsidRPr="005E18A5">
        <w:rPr>
          <w:rFonts w:ascii="Arial" w:hAnsi="Arial" w:cs="Arial"/>
          <w:b/>
          <w:bCs/>
        </w:rPr>
        <w:t>)</w:t>
      </w:r>
      <w:r w:rsidRPr="005E18A5">
        <w:rPr>
          <w:rFonts w:ascii="Arial" w:hAnsi="Arial" w:cs="Arial"/>
        </w:rPr>
        <w:t>, devendo ser observados os valores unitários apurados após a fase de lances no processo licitatório, que passam a integrar o presente contrato independente de sua transcrição.</w:t>
      </w:r>
    </w:p>
    <w:p w14:paraId="6616732E" w14:textId="77777777" w:rsidR="00106CC4" w:rsidRPr="005E18A5" w:rsidRDefault="00106CC4" w:rsidP="005E18A5">
      <w:pPr>
        <w:tabs>
          <w:tab w:val="left" w:pos="284"/>
          <w:tab w:val="left" w:pos="567"/>
          <w:tab w:val="left" w:pos="900"/>
        </w:tabs>
        <w:jc w:val="both"/>
        <w:rPr>
          <w:rFonts w:ascii="Arial" w:hAnsi="Arial" w:cs="Arial"/>
          <w:sz w:val="22"/>
          <w:szCs w:val="22"/>
        </w:rPr>
      </w:pPr>
    </w:p>
    <w:p w14:paraId="2D679028" w14:textId="15B24001" w:rsidR="00720467" w:rsidRPr="005E18A5" w:rsidRDefault="00720467" w:rsidP="004F5F3D">
      <w:pPr>
        <w:pStyle w:val="PargrafodaLista"/>
        <w:numPr>
          <w:ilvl w:val="1"/>
          <w:numId w:val="25"/>
        </w:numPr>
        <w:tabs>
          <w:tab w:val="left" w:pos="284"/>
          <w:tab w:val="left" w:pos="567"/>
        </w:tabs>
        <w:spacing w:after="0" w:line="240" w:lineRule="auto"/>
        <w:ind w:left="0" w:firstLine="0"/>
        <w:jc w:val="both"/>
        <w:rPr>
          <w:rFonts w:ascii="Arial" w:eastAsia="Calibri" w:hAnsi="Arial" w:cs="Arial"/>
        </w:rPr>
      </w:pPr>
      <w:r w:rsidRPr="005E18A5">
        <w:rPr>
          <w:rFonts w:ascii="Arial" w:eastAsia="Calibri" w:hAnsi="Arial" w:cs="Arial"/>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5E18A5" w:rsidRDefault="004C0EFD" w:rsidP="005E18A5">
      <w:pPr>
        <w:tabs>
          <w:tab w:val="left" w:pos="284"/>
          <w:tab w:val="left" w:pos="567"/>
        </w:tabs>
        <w:jc w:val="both"/>
        <w:rPr>
          <w:rFonts w:ascii="Arial" w:hAnsi="Arial" w:cs="Arial"/>
          <w:sz w:val="22"/>
          <w:szCs w:val="22"/>
        </w:rPr>
      </w:pPr>
    </w:p>
    <w:p w14:paraId="37652B10" w14:textId="0542DA8B" w:rsidR="004C0EFD" w:rsidRPr="005E18A5" w:rsidRDefault="004C0EFD" w:rsidP="004F5F3D">
      <w:pPr>
        <w:pStyle w:val="PargrafodaLista"/>
        <w:numPr>
          <w:ilvl w:val="1"/>
          <w:numId w:val="25"/>
        </w:numPr>
        <w:tabs>
          <w:tab w:val="left" w:pos="284"/>
          <w:tab w:val="left" w:pos="567"/>
        </w:tabs>
        <w:spacing w:after="0" w:line="240" w:lineRule="auto"/>
        <w:ind w:left="0" w:firstLine="0"/>
        <w:jc w:val="both"/>
        <w:rPr>
          <w:rFonts w:ascii="Arial" w:hAnsi="Arial" w:cs="Arial"/>
          <w:iCs/>
          <w:color w:val="000000" w:themeColor="text1"/>
        </w:rPr>
      </w:pPr>
      <w:r w:rsidRPr="005E18A5">
        <w:rPr>
          <w:rFonts w:ascii="Arial" w:eastAsia="Century Gothic" w:hAnsi="Arial" w:cs="Arial"/>
          <w:iCs/>
          <w:color w:val="000000" w:themeColor="text1"/>
        </w:rPr>
        <w:t xml:space="preserve">O valor acima é meramente estimativo, de forma que os pagamentos devidos </w:t>
      </w:r>
      <w:r w:rsidR="00106CC4" w:rsidRPr="005E18A5">
        <w:rPr>
          <w:rFonts w:ascii="Arial" w:eastAsia="Century Gothic" w:hAnsi="Arial" w:cs="Arial"/>
          <w:iCs/>
          <w:color w:val="000000" w:themeColor="text1"/>
        </w:rPr>
        <w:t>à Contratada</w:t>
      </w:r>
      <w:r w:rsidRPr="005E18A5">
        <w:rPr>
          <w:rFonts w:ascii="Arial" w:eastAsia="Century Gothic" w:hAnsi="Arial" w:cs="Arial"/>
          <w:iCs/>
          <w:color w:val="000000" w:themeColor="text1"/>
        </w:rPr>
        <w:t xml:space="preserve"> dependerão dos quantitativos efetivamente fornecidos.</w:t>
      </w:r>
    </w:p>
    <w:p w14:paraId="67844492" w14:textId="77777777" w:rsidR="00720467" w:rsidRPr="005E18A5" w:rsidRDefault="00720467" w:rsidP="005E18A5">
      <w:pPr>
        <w:tabs>
          <w:tab w:val="left" w:pos="284"/>
          <w:tab w:val="left" w:pos="567"/>
        </w:tabs>
        <w:jc w:val="both"/>
        <w:rPr>
          <w:rFonts w:ascii="Arial" w:hAnsi="Arial" w:cs="Arial"/>
          <w:sz w:val="22"/>
          <w:szCs w:val="22"/>
        </w:rPr>
      </w:pPr>
    </w:p>
    <w:p w14:paraId="6422EA7A" w14:textId="2A8A2BF4" w:rsidR="004E0C55" w:rsidRPr="005E18A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w:t>
      </w:r>
      <w:r w:rsidR="00C228C3" w:rsidRPr="005E18A5">
        <w:rPr>
          <w:rFonts w:ascii="Arial" w:hAnsi="Arial" w:cs="Arial"/>
          <w:b/>
          <w:bCs/>
          <w:i w:val="0"/>
          <w:smallCaps/>
          <w:color w:val="auto"/>
          <w:sz w:val="22"/>
          <w:szCs w:val="22"/>
        </w:rPr>
        <w:t>Sexta</w:t>
      </w:r>
      <w:r w:rsidRPr="005E18A5">
        <w:rPr>
          <w:rFonts w:ascii="Arial" w:hAnsi="Arial" w:cs="Arial"/>
          <w:b/>
          <w:bCs/>
          <w:i w:val="0"/>
          <w:smallCaps/>
          <w:color w:val="auto"/>
          <w:sz w:val="22"/>
          <w:szCs w:val="22"/>
        </w:rPr>
        <w:t xml:space="preserve"> </w:t>
      </w:r>
      <w:r w:rsidR="00106CC4" w:rsidRPr="005E18A5">
        <w:rPr>
          <w:rFonts w:ascii="Arial" w:hAnsi="Arial" w:cs="Arial"/>
          <w:b/>
          <w:bCs/>
          <w:i w:val="0"/>
          <w:smallCaps/>
          <w:color w:val="auto"/>
          <w:sz w:val="22"/>
          <w:szCs w:val="22"/>
        </w:rPr>
        <w:t>-</w:t>
      </w:r>
      <w:r w:rsidRPr="005E18A5">
        <w:rPr>
          <w:rFonts w:ascii="Arial" w:hAnsi="Arial" w:cs="Arial"/>
          <w:b/>
          <w:bCs/>
          <w:i w:val="0"/>
          <w:smallCaps/>
          <w:color w:val="auto"/>
          <w:sz w:val="22"/>
          <w:szCs w:val="22"/>
        </w:rPr>
        <w:tab/>
        <w:t>Do Pagamento</w:t>
      </w:r>
    </w:p>
    <w:p w14:paraId="4D2F3AB2" w14:textId="77777777" w:rsidR="004E0C55" w:rsidRPr="005E18A5" w:rsidRDefault="004E0C55" w:rsidP="005E18A5">
      <w:pPr>
        <w:tabs>
          <w:tab w:val="left" w:pos="284"/>
          <w:tab w:val="left" w:pos="567"/>
        </w:tabs>
        <w:rPr>
          <w:rFonts w:ascii="Arial" w:hAnsi="Arial" w:cs="Arial"/>
          <w:sz w:val="22"/>
          <w:szCs w:val="22"/>
        </w:rPr>
      </w:pPr>
    </w:p>
    <w:p w14:paraId="79E7D0C9" w14:textId="09A8D70F" w:rsidR="00506B7B" w:rsidRPr="005E18A5" w:rsidRDefault="0080090F" w:rsidP="004F5F3D">
      <w:pPr>
        <w:pStyle w:val="PargrafodaLista"/>
        <w:numPr>
          <w:ilvl w:val="1"/>
          <w:numId w:val="26"/>
        </w:numPr>
        <w:tabs>
          <w:tab w:val="left" w:pos="284"/>
          <w:tab w:val="left" w:pos="567"/>
        </w:tabs>
        <w:autoSpaceDE w:val="0"/>
        <w:autoSpaceDN w:val="0"/>
        <w:adjustRightInd w:val="0"/>
        <w:spacing w:after="0" w:line="240" w:lineRule="auto"/>
        <w:ind w:left="0" w:firstLine="0"/>
        <w:jc w:val="both"/>
        <w:rPr>
          <w:rFonts w:ascii="Arial" w:hAnsi="Arial" w:cs="Arial"/>
          <w:bCs/>
          <w:color w:val="000000"/>
        </w:rPr>
      </w:pPr>
      <w:r w:rsidRPr="005E18A5">
        <w:rPr>
          <w:rFonts w:ascii="Arial" w:hAnsi="Arial" w:cs="Arial"/>
          <w:lang w:val="pt"/>
        </w:rPr>
        <w:t xml:space="preserve">O pagamento será realizado </w:t>
      </w:r>
      <w:r w:rsidR="00506B7B" w:rsidRPr="005E18A5">
        <w:rPr>
          <w:rFonts w:ascii="Arial" w:hAnsi="Arial" w:cs="Arial"/>
          <w:lang w:val="pt"/>
        </w:rPr>
        <w:t xml:space="preserve">diretamente à Contratada, no prazo de até </w:t>
      </w:r>
      <w:r w:rsidRPr="005E18A5">
        <w:rPr>
          <w:rFonts w:ascii="Arial" w:hAnsi="Arial" w:cs="Arial"/>
          <w:lang w:val="pt"/>
        </w:rPr>
        <w:t xml:space="preserve">30 (trinta) dias, </w:t>
      </w:r>
      <w:r w:rsidR="00506B7B" w:rsidRPr="005E18A5">
        <w:rPr>
          <w:rFonts w:ascii="Arial" w:hAnsi="Arial" w:cs="Arial"/>
        </w:rPr>
        <w:t xml:space="preserve">contados do recebimento definitivo, após a apresentação da respectiva Nota Fiscal, devidamente atestada pelo setor competente, mediante crédito na conta corrente </w:t>
      </w:r>
      <w:r w:rsidR="00506B7B" w:rsidRPr="005E18A5">
        <w:rPr>
          <w:rFonts w:ascii="Arial" w:hAnsi="Arial" w:cs="Arial"/>
          <w:bCs/>
        </w:rPr>
        <w:t>de titularidade da CONTRATADA</w:t>
      </w:r>
      <w:r w:rsidRPr="005E18A5">
        <w:rPr>
          <w:rFonts w:ascii="Arial" w:hAnsi="Arial" w:cs="Arial"/>
          <w:lang w:val="pt"/>
        </w:rPr>
        <w:t>, nos termos da Lei Federal nº 14.133/2021</w:t>
      </w:r>
      <w:r w:rsidR="00506B7B" w:rsidRPr="005E18A5">
        <w:rPr>
          <w:rFonts w:ascii="Arial" w:hAnsi="Arial" w:cs="Arial"/>
          <w:lang w:val="pt"/>
        </w:rPr>
        <w:t xml:space="preserve">, </w:t>
      </w:r>
      <w:r w:rsidR="00506B7B" w:rsidRPr="005E18A5">
        <w:rPr>
          <w:rFonts w:ascii="Arial" w:hAnsi="Arial" w:cs="Arial"/>
          <w:bCs/>
          <w:color w:val="000000"/>
        </w:rPr>
        <w:t xml:space="preserve">acompanhada </w:t>
      </w:r>
      <w:r w:rsidR="00506B7B" w:rsidRPr="005E18A5">
        <w:rPr>
          <w:rFonts w:ascii="Arial" w:hAnsi="Arial" w:cs="Arial"/>
          <w:color w:val="000000"/>
        </w:rPr>
        <w:t>dos seguintes documentos:</w:t>
      </w:r>
    </w:p>
    <w:p w14:paraId="4D419F7D" w14:textId="77777777" w:rsidR="00506B7B" w:rsidRPr="005E18A5" w:rsidRDefault="00506B7B" w:rsidP="005E18A5">
      <w:pPr>
        <w:tabs>
          <w:tab w:val="left" w:pos="284"/>
          <w:tab w:val="left" w:pos="567"/>
        </w:tabs>
        <w:autoSpaceDE w:val="0"/>
        <w:autoSpaceDN w:val="0"/>
        <w:adjustRightInd w:val="0"/>
        <w:jc w:val="both"/>
        <w:rPr>
          <w:rFonts w:ascii="Arial" w:hAnsi="Arial" w:cs="Arial"/>
          <w:bCs/>
          <w:color w:val="000000"/>
          <w:sz w:val="22"/>
          <w:szCs w:val="22"/>
        </w:rPr>
      </w:pPr>
    </w:p>
    <w:p w14:paraId="5F8B3875" w14:textId="7EE791ED" w:rsidR="00506B7B" w:rsidRPr="005E18A5" w:rsidRDefault="00506B7B" w:rsidP="004F5F3D">
      <w:pPr>
        <w:pStyle w:val="PargrafodaLista"/>
        <w:numPr>
          <w:ilvl w:val="0"/>
          <w:numId w:val="22"/>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5E18A5">
        <w:rPr>
          <w:rFonts w:ascii="Arial" w:hAnsi="Arial" w:cs="Arial"/>
          <w:bCs/>
          <w:color w:val="000000"/>
        </w:rPr>
        <w:t xml:space="preserve">Prova de Regularidade com a </w:t>
      </w:r>
      <w:r w:rsidRPr="005E18A5">
        <w:rPr>
          <w:rFonts w:ascii="Arial" w:hAnsi="Arial" w:cs="Arial"/>
          <w:b/>
          <w:bCs/>
          <w:color w:val="000000"/>
        </w:rPr>
        <w:t>Fazenda Federal</w:t>
      </w:r>
      <w:r w:rsidRPr="005E18A5">
        <w:rPr>
          <w:rFonts w:ascii="Arial" w:hAnsi="Arial" w:cs="Arial"/>
          <w:bCs/>
          <w:color w:val="000000"/>
        </w:rPr>
        <w:t xml:space="preserve"> e a Seguridade Social – CND </w:t>
      </w:r>
      <w:r w:rsidRPr="005E18A5">
        <w:rPr>
          <w:rFonts w:ascii="Arial" w:hAnsi="Arial" w:cs="Arial"/>
          <w:b/>
          <w:bCs/>
          <w:color w:val="000000"/>
        </w:rPr>
        <w:t>(INSS)</w:t>
      </w:r>
      <w:r w:rsidRPr="005E18A5">
        <w:rPr>
          <w:rFonts w:ascii="Arial" w:hAnsi="Arial" w:cs="Arial"/>
          <w:bCs/>
          <w:color w:val="000000"/>
        </w:rPr>
        <w:t>, mediante a Certidão Conjunta Negativa ou Positiva, com efeitos de negativa, de Débitos Relativos aos Tributos Federais e à Dívida Ativa da União;</w:t>
      </w:r>
    </w:p>
    <w:p w14:paraId="0F6FEFF3" w14:textId="40D7359B" w:rsidR="00506B7B" w:rsidRPr="005E18A5" w:rsidRDefault="00506B7B" w:rsidP="004F5F3D">
      <w:pPr>
        <w:pStyle w:val="PargrafodaLista"/>
        <w:numPr>
          <w:ilvl w:val="0"/>
          <w:numId w:val="22"/>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5E18A5">
        <w:rPr>
          <w:rFonts w:ascii="Arial" w:hAnsi="Arial" w:cs="Arial"/>
          <w:bCs/>
          <w:color w:val="000000"/>
        </w:rPr>
        <w:t xml:space="preserve">Prova de regularidade com a </w:t>
      </w:r>
      <w:r w:rsidRPr="005E18A5">
        <w:rPr>
          <w:rFonts w:ascii="Arial" w:hAnsi="Arial" w:cs="Arial"/>
          <w:b/>
          <w:bCs/>
          <w:color w:val="000000"/>
        </w:rPr>
        <w:t>Fazenda Estadual</w:t>
      </w:r>
      <w:r w:rsidRPr="005E18A5">
        <w:rPr>
          <w:rFonts w:ascii="Arial" w:hAnsi="Arial" w:cs="Arial"/>
          <w:bCs/>
          <w:color w:val="000000"/>
        </w:rPr>
        <w:t xml:space="preserve"> (Certidão Negativa de Débitos, </w:t>
      </w:r>
      <w:r w:rsidR="004517D9" w:rsidRPr="005E18A5">
        <w:rPr>
          <w:rFonts w:ascii="Arial" w:hAnsi="Arial" w:cs="Arial"/>
          <w:bCs/>
          <w:color w:val="000000"/>
        </w:rPr>
        <w:t>ou positiva</w:t>
      </w:r>
      <w:r w:rsidRPr="005E18A5">
        <w:rPr>
          <w:rFonts w:ascii="Arial" w:hAnsi="Arial" w:cs="Arial"/>
          <w:bCs/>
          <w:color w:val="000000"/>
        </w:rPr>
        <w:t xml:space="preserve"> com efeito de Negativa de Tributos Estaduais), emitido pelo órgão competente, da localidade de domicilio ou sede da empresa do proponente, na forma da Lei;</w:t>
      </w:r>
    </w:p>
    <w:p w14:paraId="5B9ED706" w14:textId="31934867" w:rsidR="00506B7B" w:rsidRPr="005E18A5" w:rsidRDefault="00506B7B" w:rsidP="004F5F3D">
      <w:pPr>
        <w:pStyle w:val="PargrafodaLista"/>
        <w:numPr>
          <w:ilvl w:val="0"/>
          <w:numId w:val="22"/>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5E18A5">
        <w:rPr>
          <w:rFonts w:ascii="Arial" w:hAnsi="Arial" w:cs="Arial"/>
          <w:bCs/>
          <w:color w:val="000000"/>
        </w:rPr>
        <w:t xml:space="preserve">Prova de regularidade com a </w:t>
      </w:r>
      <w:r w:rsidRPr="005E18A5">
        <w:rPr>
          <w:rFonts w:ascii="Arial" w:hAnsi="Arial" w:cs="Arial"/>
          <w:b/>
          <w:bCs/>
          <w:color w:val="000000"/>
        </w:rPr>
        <w:t>Fazenda Municipal</w:t>
      </w:r>
      <w:r w:rsidRPr="005E18A5">
        <w:rPr>
          <w:rFonts w:ascii="Arial" w:hAnsi="Arial" w:cs="Arial"/>
          <w:bCs/>
          <w:color w:val="000000"/>
        </w:rPr>
        <w:t xml:space="preserve"> (Certidão Negativa de Débitos, </w:t>
      </w:r>
      <w:r w:rsidR="004517D9" w:rsidRPr="005E18A5">
        <w:rPr>
          <w:rFonts w:ascii="Arial" w:hAnsi="Arial" w:cs="Arial"/>
          <w:bCs/>
          <w:color w:val="000000"/>
        </w:rPr>
        <w:t>ou positiva</w:t>
      </w:r>
      <w:r w:rsidRPr="005E18A5">
        <w:rPr>
          <w:rFonts w:ascii="Arial" w:hAnsi="Arial" w:cs="Arial"/>
          <w:bCs/>
          <w:color w:val="000000"/>
        </w:rPr>
        <w:t xml:space="preserve"> com efeito de Negativa de Tributos Municipais), emitido pelo órgão competente, da localidade de domicilio ou sede da empresa do proponente, na forma da Lei;</w:t>
      </w:r>
    </w:p>
    <w:p w14:paraId="1776DB0F" w14:textId="5CCC2BFF" w:rsidR="00506B7B" w:rsidRPr="005E18A5" w:rsidRDefault="00506B7B" w:rsidP="004F5F3D">
      <w:pPr>
        <w:pStyle w:val="PargrafodaLista"/>
        <w:numPr>
          <w:ilvl w:val="0"/>
          <w:numId w:val="22"/>
        </w:numPr>
        <w:tabs>
          <w:tab w:val="left" w:pos="284"/>
          <w:tab w:val="left" w:pos="567"/>
        </w:tabs>
        <w:autoSpaceDE w:val="0"/>
        <w:autoSpaceDN w:val="0"/>
        <w:adjustRightInd w:val="0"/>
        <w:spacing w:after="0" w:line="240" w:lineRule="auto"/>
        <w:ind w:left="567" w:hanging="283"/>
        <w:jc w:val="both"/>
        <w:rPr>
          <w:rFonts w:ascii="Arial" w:hAnsi="Arial" w:cs="Arial"/>
          <w:bCs/>
          <w:color w:val="000000"/>
        </w:rPr>
      </w:pPr>
      <w:r w:rsidRPr="005E18A5">
        <w:rPr>
          <w:rFonts w:ascii="Arial" w:hAnsi="Arial" w:cs="Arial"/>
          <w:bCs/>
          <w:color w:val="000000"/>
        </w:rPr>
        <w:t xml:space="preserve">Prova de Regularidade relativa ao Fundo de Garantia por Tempo de Serviço </w:t>
      </w:r>
      <w:r w:rsidRPr="005E18A5">
        <w:rPr>
          <w:rFonts w:ascii="Arial" w:hAnsi="Arial" w:cs="Arial"/>
          <w:b/>
          <w:bCs/>
          <w:color w:val="000000"/>
        </w:rPr>
        <w:t>(FGTS)</w:t>
      </w:r>
      <w:r w:rsidRPr="005E18A5">
        <w:rPr>
          <w:rFonts w:ascii="Arial" w:hAnsi="Arial" w:cs="Arial"/>
          <w:bCs/>
          <w:color w:val="000000"/>
        </w:rPr>
        <w:t>, mediante Certificado de Regularidade do FGTS;</w:t>
      </w:r>
    </w:p>
    <w:p w14:paraId="45BE9435" w14:textId="54042616" w:rsidR="00506B7B" w:rsidRPr="005E18A5" w:rsidRDefault="00C960D9" w:rsidP="004F5F3D">
      <w:pPr>
        <w:pStyle w:val="Cabealho"/>
        <w:numPr>
          <w:ilvl w:val="0"/>
          <w:numId w:val="22"/>
        </w:numPr>
        <w:tabs>
          <w:tab w:val="left" w:pos="284"/>
          <w:tab w:val="left" w:pos="567"/>
        </w:tabs>
        <w:ind w:left="567" w:hanging="283"/>
        <w:jc w:val="both"/>
        <w:rPr>
          <w:rFonts w:ascii="Arial" w:hAnsi="Arial" w:cs="Arial"/>
          <w:bCs/>
        </w:rPr>
      </w:pPr>
      <w:r w:rsidRPr="005E18A5">
        <w:rPr>
          <w:rFonts w:ascii="Arial" w:hAnsi="Arial" w:cs="Arial"/>
          <w:bCs/>
          <w:color w:val="000000"/>
          <w:lang w:eastAsia="pt-BR"/>
        </w:rPr>
        <w:t xml:space="preserve">Prova de Regularidade Trabalhista, mediante apresentação da </w:t>
      </w:r>
      <w:r w:rsidR="00506B7B" w:rsidRPr="005E18A5">
        <w:rPr>
          <w:rFonts w:ascii="Arial" w:hAnsi="Arial" w:cs="Arial"/>
          <w:bCs/>
          <w:color w:val="000000"/>
          <w:lang w:eastAsia="pt-BR"/>
        </w:rPr>
        <w:t>Certidão Negativa de Débitos Trabalhistas (CNDT) ou Certidão Positiva com efeitos de negativa, emitida pelo TST – Tribunal Superior do Trabalho</w:t>
      </w:r>
      <w:r w:rsidR="00506B7B" w:rsidRPr="005E18A5">
        <w:rPr>
          <w:rFonts w:ascii="Arial" w:hAnsi="Arial" w:cs="Arial"/>
          <w:bCs/>
        </w:rPr>
        <w:t>.</w:t>
      </w:r>
    </w:p>
    <w:p w14:paraId="3B489337" w14:textId="77777777" w:rsidR="00506B7B" w:rsidRPr="005E18A5" w:rsidRDefault="00506B7B" w:rsidP="005E18A5">
      <w:pPr>
        <w:tabs>
          <w:tab w:val="left" w:pos="284"/>
          <w:tab w:val="left" w:pos="567"/>
        </w:tabs>
        <w:jc w:val="both"/>
        <w:rPr>
          <w:rFonts w:ascii="Arial" w:hAnsi="Arial" w:cs="Arial"/>
          <w:sz w:val="22"/>
          <w:szCs w:val="22"/>
        </w:rPr>
      </w:pPr>
    </w:p>
    <w:p w14:paraId="6A447647" w14:textId="1CB74273" w:rsidR="00506B7B" w:rsidRPr="005E18A5" w:rsidRDefault="00506B7B" w:rsidP="004F5F3D">
      <w:pPr>
        <w:pStyle w:val="NormalWeb"/>
        <w:numPr>
          <w:ilvl w:val="1"/>
          <w:numId w:val="26"/>
        </w:numPr>
        <w:tabs>
          <w:tab w:val="left" w:pos="284"/>
          <w:tab w:val="left" w:pos="567"/>
        </w:tabs>
        <w:spacing w:before="0" w:beforeAutospacing="0" w:after="0" w:afterAutospacing="0"/>
        <w:ind w:left="0" w:firstLine="0"/>
        <w:jc w:val="both"/>
        <w:rPr>
          <w:rFonts w:ascii="Arial" w:hAnsi="Arial" w:cs="Arial"/>
          <w:sz w:val="22"/>
          <w:szCs w:val="22"/>
        </w:rPr>
      </w:pPr>
      <w:r w:rsidRPr="005E18A5">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5E18A5">
        <w:rPr>
          <w:rFonts w:ascii="Arial" w:hAnsi="Arial" w:cs="Arial"/>
          <w:b/>
          <w:sz w:val="22"/>
          <w:szCs w:val="22"/>
        </w:rPr>
        <w:t>CONTRATO</w:t>
      </w:r>
      <w:r w:rsidRPr="005E18A5">
        <w:rPr>
          <w:rFonts w:ascii="Arial" w:hAnsi="Arial" w:cs="Arial"/>
          <w:sz w:val="22"/>
          <w:szCs w:val="22"/>
        </w:rPr>
        <w:t xml:space="preserve"> firmado com a </w:t>
      </w:r>
      <w:r w:rsidRPr="005E18A5">
        <w:rPr>
          <w:rFonts w:ascii="Arial" w:hAnsi="Arial" w:cs="Arial"/>
          <w:b/>
          <w:sz w:val="22"/>
          <w:szCs w:val="22"/>
        </w:rPr>
        <w:t>CONTRATANTE</w:t>
      </w:r>
      <w:r w:rsidRPr="005E18A5">
        <w:rPr>
          <w:rFonts w:ascii="Arial" w:hAnsi="Arial" w:cs="Arial"/>
          <w:sz w:val="22"/>
          <w:szCs w:val="22"/>
        </w:rPr>
        <w:t>.</w:t>
      </w:r>
    </w:p>
    <w:p w14:paraId="5F7A5EB4" w14:textId="77777777" w:rsidR="00506B7B" w:rsidRPr="005E18A5" w:rsidRDefault="00506B7B" w:rsidP="005E18A5">
      <w:pPr>
        <w:tabs>
          <w:tab w:val="left" w:pos="284"/>
          <w:tab w:val="left" w:pos="567"/>
        </w:tabs>
        <w:jc w:val="both"/>
        <w:rPr>
          <w:rFonts w:ascii="Arial" w:hAnsi="Arial" w:cs="Arial"/>
          <w:sz w:val="22"/>
          <w:szCs w:val="22"/>
        </w:rPr>
      </w:pPr>
    </w:p>
    <w:p w14:paraId="74900238" w14:textId="76027E1A" w:rsidR="00506B7B" w:rsidRPr="005E18A5" w:rsidRDefault="00506B7B" w:rsidP="004F5F3D">
      <w:pPr>
        <w:pStyle w:val="PargrafodaLista"/>
        <w:numPr>
          <w:ilvl w:val="1"/>
          <w:numId w:val="26"/>
        </w:numPr>
        <w:tabs>
          <w:tab w:val="left" w:pos="284"/>
          <w:tab w:val="left" w:pos="567"/>
        </w:tabs>
        <w:spacing w:after="0" w:line="240" w:lineRule="auto"/>
        <w:ind w:left="0" w:firstLine="0"/>
        <w:jc w:val="both"/>
        <w:rPr>
          <w:rFonts w:ascii="Arial" w:hAnsi="Arial" w:cs="Arial"/>
        </w:rPr>
      </w:pPr>
      <w:r w:rsidRPr="005E18A5">
        <w:rPr>
          <w:rFonts w:ascii="Arial" w:hAnsi="Arial" w:cs="Arial"/>
        </w:rPr>
        <w:t xml:space="preserve">É vedada expressamente a realização de cobrança de forma diversa da estipulada neste </w:t>
      </w:r>
      <w:r w:rsidRPr="005E18A5">
        <w:rPr>
          <w:rFonts w:ascii="Arial" w:hAnsi="Arial" w:cs="Arial"/>
          <w:b/>
        </w:rPr>
        <w:t>CONTRATO</w:t>
      </w:r>
      <w:r w:rsidRPr="005E18A5">
        <w:rPr>
          <w:rFonts w:ascii="Arial" w:hAnsi="Arial" w:cs="Arial"/>
        </w:rPr>
        <w:t xml:space="preserve">, em especial a cobrança bancária, mediante boleto ou mesmo o protesto de título, sob pena de aplicação das sanções previstas neste </w:t>
      </w:r>
      <w:r w:rsidRPr="005E18A5">
        <w:rPr>
          <w:rFonts w:ascii="Arial" w:hAnsi="Arial" w:cs="Arial"/>
          <w:b/>
        </w:rPr>
        <w:t>CONTRATO</w:t>
      </w:r>
      <w:r w:rsidRPr="005E18A5">
        <w:rPr>
          <w:rFonts w:ascii="Arial" w:hAnsi="Arial" w:cs="Arial"/>
        </w:rPr>
        <w:t xml:space="preserve"> e indenização pelos danos decorrentes.</w:t>
      </w:r>
    </w:p>
    <w:p w14:paraId="0E4CE54C" w14:textId="77777777" w:rsidR="00506B7B" w:rsidRPr="005E18A5" w:rsidRDefault="00506B7B" w:rsidP="005E18A5">
      <w:pPr>
        <w:tabs>
          <w:tab w:val="left" w:pos="284"/>
          <w:tab w:val="left" w:pos="567"/>
        </w:tabs>
        <w:jc w:val="both"/>
        <w:rPr>
          <w:rFonts w:ascii="Arial" w:hAnsi="Arial" w:cs="Arial"/>
          <w:bCs/>
          <w:sz w:val="22"/>
          <w:szCs w:val="22"/>
        </w:rPr>
      </w:pPr>
    </w:p>
    <w:p w14:paraId="221D8F1D" w14:textId="22DD5AF4" w:rsidR="00F31FC7" w:rsidRPr="005E18A5" w:rsidRDefault="00506B7B" w:rsidP="004F5F3D">
      <w:pPr>
        <w:pStyle w:val="PargrafodaLista"/>
        <w:numPr>
          <w:ilvl w:val="1"/>
          <w:numId w:val="26"/>
        </w:numPr>
        <w:tabs>
          <w:tab w:val="left" w:pos="284"/>
          <w:tab w:val="left" w:pos="567"/>
        </w:tabs>
        <w:autoSpaceDE w:val="0"/>
        <w:autoSpaceDN w:val="0"/>
        <w:adjustRightInd w:val="0"/>
        <w:spacing w:after="0" w:line="240" w:lineRule="auto"/>
        <w:ind w:left="0" w:firstLine="0"/>
        <w:jc w:val="both"/>
        <w:rPr>
          <w:rFonts w:ascii="Arial" w:hAnsi="Arial" w:cs="Arial"/>
        </w:rPr>
      </w:pPr>
      <w:r w:rsidRPr="005E18A5">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E18A5">
        <w:rPr>
          <w:rFonts w:ascii="Arial" w:hAnsi="Arial" w:cs="Arial"/>
          <w:b/>
        </w:rPr>
        <w:t>CONTRATADA</w:t>
      </w:r>
      <w:r w:rsidRPr="005E18A5">
        <w:rPr>
          <w:rFonts w:ascii="Arial" w:hAnsi="Arial" w:cs="Arial"/>
        </w:rPr>
        <w:t xml:space="preserve"> providencie as medidas saneadoras. Nesta hipótese, o prazo para pagamento iniciar-se-á após a regularização da situação, não acarretando qualquer ônus para a </w:t>
      </w:r>
      <w:r w:rsidRPr="005E18A5">
        <w:rPr>
          <w:rFonts w:ascii="Arial" w:hAnsi="Arial" w:cs="Arial"/>
          <w:b/>
        </w:rPr>
        <w:t>CONTRATANTE</w:t>
      </w:r>
      <w:r w:rsidRPr="005E18A5">
        <w:rPr>
          <w:rFonts w:ascii="Arial" w:hAnsi="Arial" w:cs="Arial"/>
        </w:rPr>
        <w:t xml:space="preserve">. </w:t>
      </w:r>
    </w:p>
    <w:p w14:paraId="7D625F81" w14:textId="77777777" w:rsidR="00F31FC7" w:rsidRPr="005E18A5" w:rsidRDefault="00F31FC7" w:rsidP="005E18A5">
      <w:pPr>
        <w:tabs>
          <w:tab w:val="left" w:pos="284"/>
          <w:tab w:val="left" w:pos="567"/>
        </w:tabs>
        <w:autoSpaceDE w:val="0"/>
        <w:autoSpaceDN w:val="0"/>
        <w:adjustRightInd w:val="0"/>
        <w:jc w:val="both"/>
        <w:rPr>
          <w:rFonts w:ascii="Arial" w:hAnsi="Arial" w:cs="Arial"/>
          <w:b/>
          <w:sz w:val="22"/>
          <w:szCs w:val="22"/>
        </w:rPr>
      </w:pPr>
    </w:p>
    <w:p w14:paraId="6368A61B" w14:textId="0E44B046" w:rsidR="00506B7B" w:rsidRPr="005E18A5" w:rsidRDefault="00506B7B" w:rsidP="004F5F3D">
      <w:pPr>
        <w:pStyle w:val="PargrafodaLista"/>
        <w:numPr>
          <w:ilvl w:val="1"/>
          <w:numId w:val="26"/>
        </w:numPr>
        <w:tabs>
          <w:tab w:val="left" w:pos="284"/>
          <w:tab w:val="left" w:pos="567"/>
        </w:tabs>
        <w:autoSpaceDE w:val="0"/>
        <w:autoSpaceDN w:val="0"/>
        <w:adjustRightInd w:val="0"/>
        <w:spacing w:after="0" w:line="240" w:lineRule="auto"/>
        <w:ind w:left="0" w:firstLine="0"/>
        <w:jc w:val="both"/>
        <w:rPr>
          <w:rFonts w:ascii="Arial" w:hAnsi="Arial" w:cs="Arial"/>
        </w:rPr>
      </w:pPr>
      <w:r w:rsidRPr="005E18A5">
        <w:rPr>
          <w:rFonts w:ascii="Arial" w:hAnsi="Arial" w:cs="Arial"/>
          <w:bCs/>
        </w:rPr>
        <w:t xml:space="preserve">A </w:t>
      </w:r>
      <w:r w:rsidRPr="005E18A5">
        <w:rPr>
          <w:rFonts w:ascii="Arial" w:hAnsi="Arial" w:cs="Arial"/>
          <w:b/>
        </w:rPr>
        <w:t>CONTRATANTE</w:t>
      </w:r>
      <w:r w:rsidRPr="005E18A5">
        <w:rPr>
          <w:rFonts w:ascii="Arial" w:hAnsi="Arial" w:cs="Arial"/>
          <w:bCs/>
        </w:rPr>
        <w:t xml:space="preserve">, reserva-se o direito de recusar o pagamento se, no ato da atestação, for constatado que o fornecimento, não </w:t>
      </w:r>
      <w:r w:rsidRPr="005E18A5">
        <w:rPr>
          <w:rFonts w:ascii="Arial" w:hAnsi="Arial" w:cs="Arial"/>
        </w:rPr>
        <w:t xml:space="preserve">obedeceu a todos os detalhes da proposta de preços da </w:t>
      </w:r>
      <w:r w:rsidRPr="005E18A5">
        <w:rPr>
          <w:rFonts w:ascii="Arial" w:hAnsi="Arial" w:cs="Arial"/>
          <w:b/>
        </w:rPr>
        <w:t>CONTRATADA</w:t>
      </w:r>
      <w:r w:rsidRPr="005E18A5">
        <w:rPr>
          <w:rFonts w:ascii="Arial" w:hAnsi="Arial" w:cs="Arial"/>
        </w:rPr>
        <w:t xml:space="preserve">, do </w:t>
      </w:r>
      <w:r w:rsidRPr="005E18A5">
        <w:rPr>
          <w:rFonts w:ascii="Arial" w:hAnsi="Arial" w:cs="Arial"/>
          <w:b/>
        </w:rPr>
        <w:t>EDITAL</w:t>
      </w:r>
      <w:r w:rsidRPr="005E18A5">
        <w:rPr>
          <w:rFonts w:ascii="Arial" w:hAnsi="Arial" w:cs="Arial"/>
        </w:rPr>
        <w:t xml:space="preserve"> e seus </w:t>
      </w:r>
      <w:r w:rsidRPr="005E18A5">
        <w:rPr>
          <w:rFonts w:ascii="Arial" w:hAnsi="Arial" w:cs="Arial"/>
          <w:b/>
        </w:rPr>
        <w:t>ANEXOS</w:t>
      </w:r>
      <w:r w:rsidRPr="005E18A5">
        <w:rPr>
          <w:rFonts w:ascii="Arial" w:hAnsi="Arial" w:cs="Arial"/>
        </w:rPr>
        <w:t>.</w:t>
      </w:r>
    </w:p>
    <w:p w14:paraId="37B47FF0" w14:textId="77777777" w:rsidR="00F31FC7" w:rsidRPr="005E18A5" w:rsidRDefault="00F31FC7" w:rsidP="005E18A5">
      <w:pPr>
        <w:tabs>
          <w:tab w:val="left" w:pos="284"/>
          <w:tab w:val="left" w:pos="567"/>
        </w:tabs>
        <w:autoSpaceDE w:val="0"/>
        <w:autoSpaceDN w:val="0"/>
        <w:adjustRightInd w:val="0"/>
        <w:jc w:val="both"/>
        <w:rPr>
          <w:rFonts w:ascii="Arial" w:hAnsi="Arial" w:cs="Arial"/>
          <w:sz w:val="22"/>
          <w:szCs w:val="22"/>
        </w:rPr>
      </w:pPr>
    </w:p>
    <w:p w14:paraId="40B95178" w14:textId="60DDCB7E" w:rsidR="00506B7B" w:rsidRPr="005E18A5" w:rsidRDefault="00506B7B" w:rsidP="004F5F3D">
      <w:pPr>
        <w:pStyle w:val="PargrafodaLista"/>
        <w:numPr>
          <w:ilvl w:val="1"/>
          <w:numId w:val="26"/>
        </w:numPr>
        <w:tabs>
          <w:tab w:val="left" w:pos="284"/>
          <w:tab w:val="left" w:pos="567"/>
        </w:tabs>
        <w:spacing w:after="0" w:line="240" w:lineRule="auto"/>
        <w:ind w:left="0" w:firstLine="0"/>
        <w:jc w:val="both"/>
        <w:rPr>
          <w:rFonts w:ascii="Arial" w:hAnsi="Arial" w:cs="Arial"/>
          <w:bCs/>
        </w:rPr>
      </w:pPr>
      <w:r w:rsidRPr="005E18A5">
        <w:rPr>
          <w:rFonts w:ascii="Arial" w:hAnsi="Arial" w:cs="Arial"/>
          <w:bCs/>
        </w:rPr>
        <w:t xml:space="preserve">A </w:t>
      </w:r>
      <w:r w:rsidRPr="005E18A5">
        <w:rPr>
          <w:rFonts w:ascii="Arial" w:hAnsi="Arial" w:cs="Arial"/>
          <w:b/>
        </w:rPr>
        <w:t>CONTRATANTE</w:t>
      </w:r>
      <w:r w:rsidRPr="005E18A5">
        <w:rPr>
          <w:rFonts w:ascii="Arial" w:hAnsi="Arial" w:cs="Arial"/>
          <w:bCs/>
        </w:rPr>
        <w:t xml:space="preserve">, poderá deduzir do montante a pagar os valores correspondentes a multas ou indenizações devidas pela </w:t>
      </w:r>
      <w:r w:rsidRPr="005E18A5">
        <w:rPr>
          <w:rFonts w:ascii="Arial" w:hAnsi="Arial" w:cs="Arial"/>
          <w:b/>
          <w:bCs/>
        </w:rPr>
        <w:t>CONTRATADA</w:t>
      </w:r>
      <w:r w:rsidRPr="005E18A5">
        <w:rPr>
          <w:rFonts w:ascii="Arial" w:hAnsi="Arial" w:cs="Arial"/>
          <w:bCs/>
        </w:rPr>
        <w:t xml:space="preserve">, nos termos do </w:t>
      </w:r>
      <w:r w:rsidRPr="005E18A5">
        <w:rPr>
          <w:rFonts w:ascii="Arial" w:hAnsi="Arial" w:cs="Arial"/>
          <w:b/>
          <w:bCs/>
        </w:rPr>
        <w:t>CONTRATO</w:t>
      </w:r>
      <w:r w:rsidR="00F31FC7" w:rsidRPr="005E18A5">
        <w:rPr>
          <w:rFonts w:ascii="Arial" w:hAnsi="Arial" w:cs="Arial"/>
          <w:bCs/>
        </w:rPr>
        <w:t>.</w:t>
      </w:r>
    </w:p>
    <w:p w14:paraId="5E88D218" w14:textId="77777777" w:rsidR="00F31FC7" w:rsidRPr="005E18A5" w:rsidRDefault="00F31FC7" w:rsidP="005E18A5">
      <w:pPr>
        <w:tabs>
          <w:tab w:val="left" w:pos="284"/>
          <w:tab w:val="left" w:pos="567"/>
        </w:tabs>
        <w:jc w:val="both"/>
        <w:rPr>
          <w:rFonts w:ascii="Arial" w:hAnsi="Arial" w:cs="Arial"/>
          <w:bCs/>
          <w:sz w:val="22"/>
          <w:szCs w:val="22"/>
        </w:rPr>
      </w:pPr>
    </w:p>
    <w:p w14:paraId="20774582" w14:textId="09E7DFD6" w:rsidR="00506B7B" w:rsidRPr="005E18A5" w:rsidRDefault="00506B7B" w:rsidP="004F5F3D">
      <w:pPr>
        <w:pStyle w:val="PargrafodaLista"/>
        <w:numPr>
          <w:ilvl w:val="1"/>
          <w:numId w:val="26"/>
        </w:numPr>
        <w:tabs>
          <w:tab w:val="left" w:pos="284"/>
          <w:tab w:val="left" w:pos="567"/>
        </w:tabs>
        <w:spacing w:after="0" w:line="240" w:lineRule="auto"/>
        <w:ind w:left="0" w:firstLine="0"/>
        <w:jc w:val="both"/>
        <w:rPr>
          <w:rFonts w:ascii="Arial" w:hAnsi="Arial" w:cs="Arial"/>
          <w:bCs/>
        </w:rPr>
      </w:pPr>
      <w:r w:rsidRPr="005E18A5">
        <w:rPr>
          <w:rFonts w:ascii="Arial" w:hAnsi="Arial" w:cs="Arial"/>
          <w:bCs/>
        </w:rPr>
        <w:lastRenderedPageBreak/>
        <w:t xml:space="preserve">Nenhum pagamento será efetuado à </w:t>
      </w:r>
      <w:r w:rsidRPr="005E18A5">
        <w:rPr>
          <w:rFonts w:ascii="Arial" w:hAnsi="Arial" w:cs="Arial"/>
          <w:b/>
          <w:bCs/>
        </w:rPr>
        <w:t xml:space="preserve">CONTRATADA </w:t>
      </w:r>
      <w:r w:rsidRPr="005E18A5">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E18A5">
        <w:rPr>
          <w:rFonts w:ascii="Arial" w:hAnsi="Arial" w:cs="Arial"/>
          <w:b/>
        </w:rPr>
        <w:t>CONTRATANTE</w:t>
      </w:r>
      <w:r w:rsidRPr="005E18A5">
        <w:rPr>
          <w:rFonts w:ascii="Arial" w:hAnsi="Arial" w:cs="Arial"/>
          <w:bCs/>
        </w:rPr>
        <w:t>.</w:t>
      </w:r>
    </w:p>
    <w:p w14:paraId="5705AEFD" w14:textId="77777777" w:rsidR="0034340D" w:rsidRPr="005E18A5" w:rsidRDefault="0034340D" w:rsidP="005E18A5">
      <w:pPr>
        <w:tabs>
          <w:tab w:val="left" w:pos="284"/>
          <w:tab w:val="left" w:pos="567"/>
        </w:tabs>
        <w:jc w:val="both"/>
        <w:rPr>
          <w:rFonts w:ascii="Arial" w:hAnsi="Arial" w:cs="Arial"/>
          <w:bCs/>
          <w:sz w:val="22"/>
          <w:szCs w:val="22"/>
        </w:rPr>
      </w:pPr>
    </w:p>
    <w:p w14:paraId="1AB248B2" w14:textId="03763804" w:rsidR="00506B7B" w:rsidRPr="005E18A5" w:rsidRDefault="00506B7B" w:rsidP="004F5F3D">
      <w:pPr>
        <w:pStyle w:val="PargrafodaLista"/>
        <w:numPr>
          <w:ilvl w:val="1"/>
          <w:numId w:val="26"/>
        </w:numPr>
        <w:tabs>
          <w:tab w:val="left" w:pos="284"/>
          <w:tab w:val="left" w:pos="567"/>
        </w:tabs>
        <w:spacing w:after="0" w:line="240" w:lineRule="auto"/>
        <w:ind w:left="0" w:firstLine="0"/>
        <w:jc w:val="both"/>
        <w:rPr>
          <w:rFonts w:ascii="Arial" w:hAnsi="Arial" w:cs="Arial"/>
          <w:bCs/>
        </w:rPr>
      </w:pPr>
      <w:r w:rsidRPr="005E18A5">
        <w:rPr>
          <w:rFonts w:ascii="Arial" w:hAnsi="Arial" w:cs="Arial"/>
          <w:bCs/>
        </w:rPr>
        <w:t xml:space="preserve">Quando da ocorrência de eventuais atrasos de pagamento provocados exclusivamente pela </w:t>
      </w:r>
      <w:r w:rsidRPr="005E18A5">
        <w:rPr>
          <w:rFonts w:ascii="Arial" w:hAnsi="Arial" w:cs="Arial"/>
          <w:b/>
          <w:bCs/>
        </w:rPr>
        <w:t>CONTRATANTE</w:t>
      </w:r>
      <w:r w:rsidRPr="005E18A5">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B66B182" w14:textId="77777777" w:rsidR="00090D30" w:rsidRPr="005E18A5" w:rsidRDefault="00090D30" w:rsidP="005E18A5">
      <w:pPr>
        <w:tabs>
          <w:tab w:val="left" w:pos="284"/>
          <w:tab w:val="left" w:pos="567"/>
        </w:tabs>
        <w:jc w:val="both"/>
        <w:rPr>
          <w:rFonts w:ascii="Arial" w:hAnsi="Arial" w:cs="Arial"/>
          <w:sz w:val="22"/>
          <w:szCs w:val="22"/>
        </w:rPr>
      </w:pPr>
    </w:p>
    <w:p w14:paraId="449B9E8B" w14:textId="77777777" w:rsidR="00506B7B" w:rsidRPr="005E18A5" w:rsidRDefault="00506B7B" w:rsidP="005E18A5">
      <w:pPr>
        <w:tabs>
          <w:tab w:val="left" w:pos="284"/>
          <w:tab w:val="left" w:pos="567"/>
        </w:tabs>
        <w:rPr>
          <w:rFonts w:ascii="Arial" w:hAnsi="Arial" w:cs="Arial"/>
          <w:sz w:val="22"/>
          <w:szCs w:val="22"/>
        </w:rPr>
      </w:pPr>
      <w:r w:rsidRPr="005E18A5">
        <w:rPr>
          <w:rFonts w:ascii="Arial" w:hAnsi="Arial" w:cs="Arial"/>
          <w:sz w:val="22"/>
          <w:szCs w:val="22"/>
        </w:rPr>
        <w:t>I = (TX/</w:t>
      </w:r>
      <w:proofErr w:type="gramStart"/>
      <w:r w:rsidRPr="005E18A5">
        <w:rPr>
          <w:rFonts w:ascii="Arial" w:hAnsi="Arial" w:cs="Arial"/>
          <w:sz w:val="22"/>
          <w:szCs w:val="22"/>
        </w:rPr>
        <w:t>100)/</w:t>
      </w:r>
      <w:proofErr w:type="gramEnd"/>
      <w:r w:rsidRPr="005E18A5">
        <w:rPr>
          <w:rFonts w:ascii="Arial" w:hAnsi="Arial" w:cs="Arial"/>
          <w:sz w:val="22"/>
          <w:szCs w:val="22"/>
        </w:rPr>
        <w:t>365</w:t>
      </w:r>
    </w:p>
    <w:p w14:paraId="211E1815"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EM = I x N x VP, onde:</w:t>
      </w:r>
    </w:p>
    <w:p w14:paraId="1A8EB273"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I =, Índice de compensação financeira;</w:t>
      </w:r>
    </w:p>
    <w:p w14:paraId="6F60B0EE"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TX = Percentual da taxa de juros de mora anual;</w:t>
      </w:r>
    </w:p>
    <w:p w14:paraId="6B707B6A"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EM = Encargos moratórios;</w:t>
      </w:r>
    </w:p>
    <w:p w14:paraId="553B9382"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N = Número de dias entre a data prevista para o pagamento e a do efetivo pagamento;</w:t>
      </w:r>
    </w:p>
    <w:p w14:paraId="6996C1C2" w14:textId="77777777" w:rsidR="00506B7B" w:rsidRPr="005E18A5" w:rsidRDefault="00506B7B" w:rsidP="005E18A5">
      <w:pPr>
        <w:tabs>
          <w:tab w:val="left" w:pos="284"/>
          <w:tab w:val="left" w:pos="567"/>
        </w:tabs>
        <w:jc w:val="both"/>
        <w:rPr>
          <w:rFonts w:ascii="Arial" w:hAnsi="Arial" w:cs="Arial"/>
          <w:sz w:val="22"/>
          <w:szCs w:val="22"/>
        </w:rPr>
      </w:pPr>
      <w:r w:rsidRPr="005E18A5">
        <w:rPr>
          <w:rFonts w:ascii="Arial" w:hAnsi="Arial" w:cs="Arial"/>
          <w:sz w:val="22"/>
          <w:szCs w:val="22"/>
        </w:rPr>
        <w:t>VP = Valor da parcela em atraso.</w:t>
      </w:r>
    </w:p>
    <w:p w14:paraId="5A647D91" w14:textId="77777777" w:rsidR="0080090F" w:rsidRPr="005E18A5" w:rsidRDefault="0080090F" w:rsidP="005E18A5">
      <w:pPr>
        <w:pStyle w:val="Ttulo4"/>
        <w:tabs>
          <w:tab w:val="left" w:pos="284"/>
          <w:tab w:val="left" w:pos="567"/>
        </w:tabs>
        <w:spacing w:before="0"/>
        <w:jc w:val="both"/>
        <w:rPr>
          <w:rFonts w:ascii="Arial" w:hAnsi="Arial" w:cs="Arial"/>
          <w:b/>
          <w:bCs/>
          <w:i w:val="0"/>
          <w:smallCaps/>
          <w:color w:val="auto"/>
          <w:sz w:val="22"/>
          <w:szCs w:val="22"/>
        </w:rPr>
      </w:pPr>
    </w:p>
    <w:p w14:paraId="584787E7" w14:textId="469A7023" w:rsidR="00720467" w:rsidRPr="005E18A5" w:rsidRDefault="00720467" w:rsidP="005E18A5">
      <w:pPr>
        <w:pStyle w:val="Ttulo4"/>
        <w:tabs>
          <w:tab w:val="left" w:pos="284"/>
          <w:tab w:val="left" w:pos="567"/>
        </w:tabs>
        <w:spacing w:before="0"/>
        <w:jc w:val="both"/>
        <w:rPr>
          <w:rFonts w:ascii="Arial" w:hAnsi="Arial" w:cs="Arial"/>
          <w:b/>
          <w:bCs/>
          <w:i w:val="0"/>
          <w:color w:val="auto"/>
          <w:sz w:val="22"/>
          <w:szCs w:val="22"/>
        </w:rPr>
      </w:pPr>
      <w:r w:rsidRPr="005E18A5">
        <w:rPr>
          <w:rFonts w:ascii="Arial" w:hAnsi="Arial" w:cs="Arial"/>
          <w:b/>
          <w:bCs/>
          <w:i w:val="0"/>
          <w:smallCaps/>
          <w:color w:val="auto"/>
          <w:sz w:val="22"/>
          <w:szCs w:val="22"/>
        </w:rPr>
        <w:t xml:space="preserve">Cláusula </w:t>
      </w:r>
      <w:r w:rsidR="00C228C3" w:rsidRPr="005E18A5">
        <w:rPr>
          <w:rFonts w:ascii="Arial" w:hAnsi="Arial" w:cs="Arial"/>
          <w:b/>
          <w:bCs/>
          <w:i w:val="0"/>
          <w:smallCaps/>
          <w:color w:val="auto"/>
          <w:sz w:val="22"/>
          <w:szCs w:val="22"/>
        </w:rPr>
        <w:t>Sétima</w:t>
      </w:r>
      <w:r w:rsidR="0034340D"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 xml:space="preserve">Da </w:t>
      </w:r>
      <w:r w:rsidR="004B0355" w:rsidRPr="005E18A5">
        <w:rPr>
          <w:rFonts w:ascii="Arial" w:hAnsi="Arial" w:cs="Arial"/>
          <w:b/>
          <w:bCs/>
          <w:i w:val="0"/>
          <w:smallCaps/>
          <w:color w:val="auto"/>
          <w:sz w:val="22"/>
          <w:szCs w:val="22"/>
        </w:rPr>
        <w:t>Dotação Orçamentária</w:t>
      </w:r>
    </w:p>
    <w:p w14:paraId="4B359437" w14:textId="77777777" w:rsidR="00720467" w:rsidRPr="005E18A5" w:rsidRDefault="00720467" w:rsidP="005E18A5">
      <w:pPr>
        <w:tabs>
          <w:tab w:val="left" w:pos="284"/>
          <w:tab w:val="left" w:pos="567"/>
        </w:tabs>
        <w:jc w:val="both"/>
        <w:rPr>
          <w:rFonts w:ascii="Arial" w:hAnsi="Arial" w:cs="Arial"/>
          <w:sz w:val="22"/>
          <w:szCs w:val="22"/>
        </w:rPr>
      </w:pPr>
    </w:p>
    <w:p w14:paraId="6183E004" w14:textId="611E1AD3" w:rsidR="00720467" w:rsidRDefault="00720467" w:rsidP="004F5F3D">
      <w:pPr>
        <w:pStyle w:val="PargrafodaLista"/>
        <w:numPr>
          <w:ilvl w:val="1"/>
          <w:numId w:val="34"/>
        </w:numPr>
        <w:tabs>
          <w:tab w:val="left" w:pos="284"/>
          <w:tab w:val="left" w:pos="567"/>
        </w:tabs>
        <w:spacing w:after="0" w:line="240" w:lineRule="auto"/>
        <w:ind w:left="0" w:firstLine="0"/>
        <w:jc w:val="both"/>
        <w:rPr>
          <w:rFonts w:ascii="Arial" w:hAnsi="Arial" w:cs="Arial"/>
        </w:rPr>
      </w:pPr>
      <w:r w:rsidRPr="005E18A5">
        <w:rPr>
          <w:rFonts w:ascii="Arial" w:hAnsi="Arial" w:cs="Arial"/>
        </w:rPr>
        <w:t>A</w:t>
      </w:r>
      <w:r w:rsidR="004B0355" w:rsidRPr="005E18A5">
        <w:rPr>
          <w:rFonts w:ascii="Arial" w:hAnsi="Arial" w:cs="Arial"/>
        </w:rPr>
        <w:t xml:space="preserve">s </w:t>
      </w:r>
      <w:r w:rsidRPr="005E18A5">
        <w:rPr>
          <w:rFonts w:ascii="Arial" w:hAnsi="Arial" w:cs="Arial"/>
        </w:rPr>
        <w:t>despesa</w:t>
      </w:r>
      <w:r w:rsidR="004B0355" w:rsidRPr="005E18A5">
        <w:rPr>
          <w:rFonts w:ascii="Arial" w:hAnsi="Arial" w:cs="Arial"/>
        </w:rPr>
        <w:t>s</w:t>
      </w:r>
      <w:r w:rsidRPr="005E18A5">
        <w:rPr>
          <w:rFonts w:ascii="Arial" w:hAnsi="Arial" w:cs="Arial"/>
        </w:rPr>
        <w:t xml:space="preserve"> decorrente</w:t>
      </w:r>
      <w:r w:rsidR="004B0355" w:rsidRPr="005E18A5">
        <w:rPr>
          <w:rFonts w:ascii="Arial" w:hAnsi="Arial" w:cs="Arial"/>
        </w:rPr>
        <w:t>s</w:t>
      </w:r>
      <w:r w:rsidRPr="005E18A5">
        <w:rPr>
          <w:rFonts w:ascii="Arial" w:hAnsi="Arial" w:cs="Arial"/>
        </w:rPr>
        <w:t xml:space="preserve"> d</w:t>
      </w:r>
      <w:r w:rsidR="004B0355" w:rsidRPr="005E18A5">
        <w:rPr>
          <w:rFonts w:ascii="Arial" w:hAnsi="Arial" w:cs="Arial"/>
        </w:rPr>
        <w:t>esta contratação</w:t>
      </w:r>
      <w:r w:rsidRPr="005E18A5">
        <w:rPr>
          <w:rFonts w:ascii="Arial" w:hAnsi="Arial" w:cs="Arial"/>
        </w:rPr>
        <w:t xml:space="preserve"> </w:t>
      </w:r>
      <w:r w:rsidR="004B0355" w:rsidRPr="005E18A5">
        <w:rPr>
          <w:rFonts w:ascii="Arial" w:hAnsi="Arial" w:cs="Arial"/>
        </w:rPr>
        <w:t xml:space="preserve">estão programadas em dotação orçamentária própria, prevista no </w:t>
      </w:r>
      <w:r w:rsidRPr="005E18A5">
        <w:rPr>
          <w:rFonts w:ascii="Arial" w:hAnsi="Arial" w:cs="Arial"/>
        </w:rPr>
        <w:t xml:space="preserve">Orçamento Geral do </w:t>
      </w:r>
      <w:r w:rsidRPr="005E18A5">
        <w:rPr>
          <w:rFonts w:ascii="Arial" w:hAnsi="Arial" w:cs="Arial"/>
          <w:b/>
          <w:smallCaps/>
        </w:rPr>
        <w:t>Contratante</w:t>
      </w:r>
      <w:r w:rsidRPr="005E18A5">
        <w:rPr>
          <w:rFonts w:ascii="Arial" w:hAnsi="Arial" w:cs="Arial"/>
        </w:rPr>
        <w:t xml:space="preserve">, aprovado para </w:t>
      </w:r>
      <w:r w:rsidR="004B0355" w:rsidRPr="005E18A5">
        <w:rPr>
          <w:rFonts w:ascii="Arial" w:hAnsi="Arial" w:cs="Arial"/>
        </w:rPr>
        <w:t>este exercício</w:t>
      </w:r>
      <w:r w:rsidRPr="005E18A5">
        <w:rPr>
          <w:rFonts w:ascii="Arial" w:hAnsi="Arial" w:cs="Arial"/>
        </w:rPr>
        <w:t xml:space="preserve"> financeiro, com as seguintes classificações funcionais programáticas:</w:t>
      </w:r>
    </w:p>
    <w:p w14:paraId="2688EAE0" w14:textId="77777777" w:rsidR="00F56FFC" w:rsidRDefault="00F56FFC" w:rsidP="00F56FFC">
      <w:pPr>
        <w:pStyle w:val="PargrafodaLista"/>
        <w:tabs>
          <w:tab w:val="left" w:pos="284"/>
          <w:tab w:val="left" w:pos="567"/>
        </w:tabs>
        <w:spacing w:after="0" w:line="240" w:lineRule="auto"/>
        <w:ind w:left="360"/>
        <w:jc w:val="both"/>
        <w:rPr>
          <w:rFonts w:ascii="Arial" w:hAnsi="Arial" w:cs="Arial"/>
        </w:rPr>
      </w:pPr>
    </w:p>
    <w:tbl>
      <w:tblPr>
        <w:tblW w:w="9564" w:type="dxa"/>
        <w:tblInd w:w="70" w:type="dxa"/>
        <w:tblCellMar>
          <w:left w:w="70" w:type="dxa"/>
          <w:right w:w="70" w:type="dxa"/>
        </w:tblCellMar>
        <w:tblLook w:val="04A0" w:firstRow="1" w:lastRow="0" w:firstColumn="1" w:lastColumn="0" w:noHBand="0" w:noVBand="1"/>
      </w:tblPr>
      <w:tblGrid>
        <w:gridCol w:w="2902"/>
        <w:gridCol w:w="6662"/>
      </w:tblGrid>
      <w:tr w:rsidR="00F56FFC" w:rsidRPr="00F56FFC" w14:paraId="1FFE0730" w14:textId="77777777" w:rsidTr="00F56FFC">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F994DA0" w14:textId="77777777" w:rsidR="00F56FFC" w:rsidRPr="00F56FFC" w:rsidRDefault="00F56FFC" w:rsidP="009241E6">
            <w:pPr>
              <w:tabs>
                <w:tab w:val="left" w:pos="284"/>
                <w:tab w:val="left" w:pos="567"/>
                <w:tab w:val="left" w:pos="900"/>
              </w:tabs>
              <w:jc w:val="both"/>
              <w:rPr>
                <w:rFonts w:ascii="Arial" w:hAnsi="Arial" w:cs="Arial"/>
                <w:b/>
                <w:bCs/>
                <w:iCs/>
                <w:sz w:val="22"/>
                <w:szCs w:val="22"/>
              </w:rPr>
            </w:pPr>
            <w:r w:rsidRPr="00F56FFC">
              <w:rPr>
                <w:rFonts w:ascii="Arial" w:hAnsi="Arial" w:cs="Arial"/>
                <w:b/>
                <w:bCs/>
                <w:iCs/>
                <w:sz w:val="22"/>
                <w:szCs w:val="22"/>
              </w:rPr>
              <w:t>020700</w:t>
            </w:r>
          </w:p>
        </w:tc>
        <w:tc>
          <w:tcPr>
            <w:tcW w:w="6662" w:type="dxa"/>
            <w:tcBorders>
              <w:top w:val="single" w:sz="4" w:space="0" w:color="auto"/>
              <w:left w:val="single" w:sz="4" w:space="0" w:color="auto"/>
              <w:bottom w:val="single" w:sz="4" w:space="0" w:color="auto"/>
              <w:right w:val="single" w:sz="4" w:space="0" w:color="auto"/>
            </w:tcBorders>
            <w:shd w:val="clear" w:color="auto" w:fill="D9D9D9"/>
            <w:hideMark/>
          </w:tcPr>
          <w:p w14:paraId="1743D2E3" w14:textId="77777777" w:rsidR="00F56FFC" w:rsidRPr="00F56FFC" w:rsidRDefault="00F56FFC" w:rsidP="009241E6">
            <w:pPr>
              <w:tabs>
                <w:tab w:val="left" w:pos="284"/>
                <w:tab w:val="left" w:pos="567"/>
                <w:tab w:val="left" w:pos="900"/>
              </w:tabs>
              <w:jc w:val="both"/>
              <w:rPr>
                <w:rFonts w:ascii="Arial" w:hAnsi="Arial" w:cs="Arial"/>
                <w:b/>
                <w:bCs/>
                <w:iCs/>
                <w:sz w:val="22"/>
                <w:szCs w:val="22"/>
              </w:rPr>
            </w:pPr>
            <w:r w:rsidRPr="00F56FFC">
              <w:rPr>
                <w:rFonts w:ascii="Arial" w:hAnsi="Arial" w:cs="Arial"/>
                <w:b/>
                <w:bCs/>
                <w:iCs/>
                <w:sz w:val="22"/>
                <w:szCs w:val="22"/>
              </w:rPr>
              <w:t>Fundo de Educação Municipal de SGO</w:t>
            </w:r>
          </w:p>
        </w:tc>
      </w:tr>
      <w:tr w:rsidR="00F56FFC" w:rsidRPr="00F56FFC" w14:paraId="34287B94" w14:textId="77777777" w:rsidTr="00F56FFC">
        <w:tc>
          <w:tcPr>
            <w:tcW w:w="2902" w:type="dxa"/>
            <w:tcBorders>
              <w:top w:val="single" w:sz="4" w:space="0" w:color="auto"/>
              <w:left w:val="single" w:sz="4" w:space="0" w:color="auto"/>
              <w:bottom w:val="single" w:sz="4" w:space="0" w:color="auto"/>
              <w:right w:val="single" w:sz="4" w:space="0" w:color="auto"/>
            </w:tcBorders>
          </w:tcPr>
          <w:p w14:paraId="6F66832B"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12.361.0004.2045.0001</w:t>
            </w:r>
          </w:p>
        </w:tc>
        <w:tc>
          <w:tcPr>
            <w:tcW w:w="6662" w:type="dxa"/>
            <w:tcBorders>
              <w:top w:val="single" w:sz="4" w:space="0" w:color="auto"/>
              <w:left w:val="single" w:sz="4" w:space="0" w:color="auto"/>
              <w:bottom w:val="single" w:sz="4" w:space="0" w:color="auto"/>
              <w:right w:val="single" w:sz="4" w:space="0" w:color="auto"/>
            </w:tcBorders>
          </w:tcPr>
          <w:p w14:paraId="4AC2F471"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Manutenção de Ensino Fundamental - Escolas</w:t>
            </w:r>
          </w:p>
        </w:tc>
      </w:tr>
      <w:tr w:rsidR="00F56FFC" w:rsidRPr="00F56FFC" w14:paraId="6662E3CB" w14:textId="77777777" w:rsidTr="00F56FFC">
        <w:trPr>
          <w:trHeight w:val="268"/>
        </w:trPr>
        <w:tc>
          <w:tcPr>
            <w:tcW w:w="2902" w:type="dxa"/>
            <w:tcBorders>
              <w:top w:val="single" w:sz="4" w:space="0" w:color="auto"/>
              <w:left w:val="single" w:sz="4" w:space="0" w:color="auto"/>
              <w:bottom w:val="single" w:sz="4" w:space="0" w:color="auto"/>
              <w:right w:val="single" w:sz="4" w:space="0" w:color="auto"/>
            </w:tcBorders>
          </w:tcPr>
          <w:p w14:paraId="10199F28"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12.365.0004.2048.0001</w:t>
            </w:r>
          </w:p>
        </w:tc>
        <w:tc>
          <w:tcPr>
            <w:tcW w:w="6662" w:type="dxa"/>
            <w:tcBorders>
              <w:top w:val="single" w:sz="4" w:space="0" w:color="auto"/>
              <w:left w:val="single" w:sz="4" w:space="0" w:color="auto"/>
              <w:bottom w:val="single" w:sz="4" w:space="0" w:color="auto"/>
              <w:right w:val="single" w:sz="4" w:space="0" w:color="auto"/>
            </w:tcBorders>
          </w:tcPr>
          <w:p w14:paraId="41FB7276"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Manutenção da Educação Infantil - Pré-Escola</w:t>
            </w:r>
          </w:p>
        </w:tc>
      </w:tr>
      <w:tr w:rsidR="00F56FFC" w:rsidRPr="00F56FFC" w14:paraId="1A9608F0" w14:textId="77777777" w:rsidTr="00F56FFC">
        <w:trPr>
          <w:trHeight w:val="70"/>
        </w:trPr>
        <w:tc>
          <w:tcPr>
            <w:tcW w:w="2902" w:type="dxa"/>
            <w:tcBorders>
              <w:top w:val="single" w:sz="4" w:space="0" w:color="auto"/>
              <w:left w:val="single" w:sz="4" w:space="0" w:color="auto"/>
              <w:bottom w:val="single" w:sz="4" w:space="0" w:color="auto"/>
              <w:right w:val="single" w:sz="4" w:space="0" w:color="auto"/>
            </w:tcBorders>
          </w:tcPr>
          <w:p w14:paraId="7AC9D529"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3.3.90.30.00</w:t>
            </w:r>
          </w:p>
        </w:tc>
        <w:tc>
          <w:tcPr>
            <w:tcW w:w="6662" w:type="dxa"/>
            <w:tcBorders>
              <w:top w:val="single" w:sz="4" w:space="0" w:color="auto"/>
              <w:left w:val="single" w:sz="4" w:space="0" w:color="auto"/>
              <w:bottom w:val="single" w:sz="4" w:space="0" w:color="auto"/>
              <w:right w:val="single" w:sz="4" w:space="0" w:color="auto"/>
            </w:tcBorders>
          </w:tcPr>
          <w:p w14:paraId="2C036DBF" w14:textId="77777777" w:rsidR="00F56FFC" w:rsidRPr="00F56FFC" w:rsidRDefault="00F56FFC" w:rsidP="009241E6">
            <w:pPr>
              <w:tabs>
                <w:tab w:val="left" w:pos="284"/>
                <w:tab w:val="left" w:pos="567"/>
                <w:tab w:val="left" w:pos="900"/>
              </w:tabs>
              <w:jc w:val="both"/>
              <w:rPr>
                <w:rFonts w:ascii="Arial" w:hAnsi="Arial" w:cs="Arial"/>
                <w:iCs/>
                <w:sz w:val="22"/>
                <w:szCs w:val="22"/>
              </w:rPr>
            </w:pPr>
            <w:r w:rsidRPr="00F56FFC">
              <w:rPr>
                <w:rFonts w:ascii="Arial" w:hAnsi="Arial" w:cs="Arial"/>
                <w:iCs/>
                <w:sz w:val="22"/>
                <w:szCs w:val="22"/>
              </w:rPr>
              <w:t>MATERIAL DE CONSUMO</w:t>
            </w:r>
          </w:p>
        </w:tc>
      </w:tr>
    </w:tbl>
    <w:p w14:paraId="176D0C0F" w14:textId="77777777" w:rsidR="00720467" w:rsidRPr="005E18A5" w:rsidRDefault="00720467" w:rsidP="005E18A5">
      <w:pPr>
        <w:tabs>
          <w:tab w:val="left" w:pos="284"/>
          <w:tab w:val="left" w:pos="567"/>
        </w:tabs>
        <w:jc w:val="both"/>
        <w:rPr>
          <w:rFonts w:ascii="Arial" w:hAnsi="Arial" w:cs="Arial"/>
          <w:sz w:val="22"/>
          <w:szCs w:val="22"/>
        </w:rPr>
      </w:pPr>
    </w:p>
    <w:p w14:paraId="033646F7" w14:textId="05886883" w:rsidR="004C0EFD" w:rsidRPr="005E18A5" w:rsidRDefault="004C0EFD" w:rsidP="004F5F3D">
      <w:pPr>
        <w:pStyle w:val="PargrafodaLista"/>
        <w:numPr>
          <w:ilvl w:val="1"/>
          <w:numId w:val="34"/>
        </w:numPr>
        <w:tabs>
          <w:tab w:val="left" w:pos="284"/>
          <w:tab w:val="left" w:pos="426"/>
          <w:tab w:val="left" w:pos="567"/>
        </w:tabs>
        <w:spacing w:after="0" w:line="240" w:lineRule="auto"/>
        <w:ind w:left="0" w:firstLine="0"/>
        <w:jc w:val="both"/>
        <w:rPr>
          <w:rFonts w:ascii="Arial" w:hAnsi="Arial" w:cs="Arial"/>
        </w:rPr>
      </w:pPr>
      <w:r w:rsidRPr="005E18A5">
        <w:rPr>
          <w:rFonts w:ascii="Arial" w:hAnsi="Arial" w:cs="Arial"/>
        </w:rPr>
        <w:t>E dotações que vierem a substituir no exercício seguinte.</w:t>
      </w:r>
    </w:p>
    <w:p w14:paraId="5762AB96" w14:textId="77777777" w:rsidR="00C70269" w:rsidRPr="005E18A5" w:rsidRDefault="00C70269" w:rsidP="005E18A5">
      <w:pPr>
        <w:tabs>
          <w:tab w:val="left" w:pos="284"/>
          <w:tab w:val="left" w:pos="426"/>
          <w:tab w:val="left" w:pos="567"/>
        </w:tabs>
        <w:jc w:val="both"/>
        <w:rPr>
          <w:rFonts w:ascii="Arial" w:hAnsi="Arial" w:cs="Arial"/>
          <w:sz w:val="22"/>
          <w:szCs w:val="22"/>
        </w:rPr>
      </w:pPr>
    </w:p>
    <w:p w14:paraId="65098206" w14:textId="3DB2F2E1" w:rsidR="00090D30" w:rsidRPr="005E18A5" w:rsidRDefault="00090D30" w:rsidP="005E18A5">
      <w:pPr>
        <w:pStyle w:val="Ttulo4"/>
        <w:spacing w:before="0"/>
        <w:jc w:val="both"/>
        <w:rPr>
          <w:rFonts w:ascii="Arial" w:hAnsi="Arial" w:cs="Arial"/>
          <w:b/>
          <w:bCs/>
          <w:i w:val="0"/>
          <w:iCs/>
          <w:smallCaps/>
          <w:color w:val="auto"/>
          <w:sz w:val="22"/>
          <w:szCs w:val="22"/>
        </w:rPr>
      </w:pPr>
      <w:bookmarkStart w:id="24" w:name="_Hlk161071282"/>
      <w:r w:rsidRPr="005E18A5">
        <w:rPr>
          <w:rFonts w:ascii="Arial" w:hAnsi="Arial" w:cs="Arial"/>
          <w:b/>
          <w:bCs/>
          <w:i w:val="0"/>
          <w:iCs/>
          <w:smallCaps/>
          <w:color w:val="auto"/>
          <w:sz w:val="22"/>
          <w:szCs w:val="22"/>
        </w:rPr>
        <w:t>Cláusula Oitava-     Da Revisão de Preços</w:t>
      </w:r>
    </w:p>
    <w:p w14:paraId="38CDFBD1" w14:textId="77777777" w:rsidR="00090D30" w:rsidRPr="005E18A5" w:rsidRDefault="00090D30" w:rsidP="005E18A5">
      <w:pPr>
        <w:rPr>
          <w:rFonts w:ascii="Arial" w:hAnsi="Arial" w:cs="Arial"/>
          <w:sz w:val="22"/>
          <w:szCs w:val="22"/>
        </w:rPr>
      </w:pPr>
    </w:p>
    <w:p w14:paraId="51426062" w14:textId="4CAFB608" w:rsidR="00090D30" w:rsidRPr="005E18A5" w:rsidRDefault="00090D30" w:rsidP="004F5F3D">
      <w:pPr>
        <w:pStyle w:val="PargrafodaLista"/>
        <w:numPr>
          <w:ilvl w:val="1"/>
          <w:numId w:val="27"/>
        </w:numPr>
        <w:tabs>
          <w:tab w:val="left" w:pos="567"/>
        </w:tabs>
        <w:autoSpaceDE w:val="0"/>
        <w:autoSpaceDN w:val="0"/>
        <w:adjustRightInd w:val="0"/>
        <w:spacing w:after="0" w:line="240" w:lineRule="auto"/>
        <w:ind w:left="0" w:firstLine="0"/>
        <w:jc w:val="both"/>
        <w:rPr>
          <w:rFonts w:ascii="Arial" w:hAnsi="Arial" w:cs="Arial"/>
        </w:rPr>
      </w:pPr>
      <w:r w:rsidRPr="005E18A5">
        <w:rPr>
          <w:rFonts w:ascii="Arial" w:hAnsi="Arial" w:cs="Arial"/>
        </w:rPr>
        <w:t>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p>
    <w:p w14:paraId="7A78792C" w14:textId="77777777" w:rsidR="00090D30" w:rsidRPr="005E18A5" w:rsidRDefault="00090D30" w:rsidP="005E18A5">
      <w:pPr>
        <w:autoSpaceDE w:val="0"/>
        <w:autoSpaceDN w:val="0"/>
        <w:adjustRightInd w:val="0"/>
        <w:jc w:val="both"/>
        <w:rPr>
          <w:rFonts w:ascii="Arial" w:hAnsi="Arial" w:cs="Arial"/>
          <w:sz w:val="22"/>
          <w:szCs w:val="22"/>
        </w:rPr>
      </w:pPr>
    </w:p>
    <w:p w14:paraId="7ACD8A90" w14:textId="4441E2DE" w:rsidR="00090D30" w:rsidRPr="005E18A5" w:rsidRDefault="00090D30" w:rsidP="004F5F3D">
      <w:pPr>
        <w:pStyle w:val="PargrafodaLista"/>
        <w:numPr>
          <w:ilvl w:val="0"/>
          <w:numId w:val="23"/>
        </w:numPr>
        <w:autoSpaceDE w:val="0"/>
        <w:autoSpaceDN w:val="0"/>
        <w:adjustRightInd w:val="0"/>
        <w:spacing w:after="0" w:line="240" w:lineRule="auto"/>
        <w:ind w:left="567" w:hanging="283"/>
        <w:jc w:val="both"/>
        <w:rPr>
          <w:rFonts w:ascii="Arial" w:hAnsi="Arial" w:cs="Arial"/>
        </w:rPr>
      </w:pPr>
      <w:r w:rsidRPr="005E18A5">
        <w:rPr>
          <w:rFonts w:ascii="Arial" w:hAnsi="Arial" w:cs="Arial"/>
        </w:rPr>
        <w:t xml:space="preserve">efetivo aumento no custo da </w:t>
      </w:r>
      <w:r w:rsidRPr="005E18A5">
        <w:rPr>
          <w:rFonts w:ascii="Arial" w:hAnsi="Arial" w:cs="Arial"/>
          <w:b/>
          <w:smallCaps/>
        </w:rPr>
        <w:t>Contratada</w:t>
      </w:r>
      <w:r w:rsidRPr="005E18A5">
        <w:rPr>
          <w:rFonts w:ascii="Arial" w:hAnsi="Arial" w:cs="Arial"/>
        </w:rPr>
        <w:t xml:space="preserve"> por meio de ao menos duas notas fiscais e/ou orçamentos, sendo uma anterior da apresentação da proposta e a segunda contemporânea ao requerimento de revisão de preços;</w:t>
      </w:r>
    </w:p>
    <w:p w14:paraId="3A49A0A3" w14:textId="5340602E" w:rsidR="00090D30" w:rsidRPr="005E18A5" w:rsidRDefault="00090D30" w:rsidP="004F5F3D">
      <w:pPr>
        <w:pStyle w:val="PargrafodaLista"/>
        <w:numPr>
          <w:ilvl w:val="0"/>
          <w:numId w:val="23"/>
        </w:numPr>
        <w:autoSpaceDE w:val="0"/>
        <w:autoSpaceDN w:val="0"/>
        <w:adjustRightInd w:val="0"/>
        <w:spacing w:after="0" w:line="240" w:lineRule="auto"/>
        <w:ind w:left="567" w:hanging="283"/>
        <w:jc w:val="both"/>
        <w:rPr>
          <w:rFonts w:ascii="Arial" w:hAnsi="Arial" w:cs="Arial"/>
        </w:rPr>
      </w:pPr>
      <w:r w:rsidRPr="005E18A5">
        <w:rPr>
          <w:rFonts w:ascii="Arial" w:hAnsi="Arial" w:cs="Arial"/>
        </w:rPr>
        <w:t xml:space="preserve">comprovação de ocorrência de </w:t>
      </w:r>
      <w:r w:rsidRPr="005E18A5">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5E18A5">
        <w:rPr>
          <w:rFonts w:ascii="Arial" w:hAnsi="Arial" w:cs="Arial"/>
        </w:rPr>
        <w:t>;</w:t>
      </w:r>
    </w:p>
    <w:p w14:paraId="35A45D77" w14:textId="5738888E" w:rsidR="00090D30" w:rsidRPr="005E18A5" w:rsidRDefault="00090D30" w:rsidP="004F5F3D">
      <w:pPr>
        <w:pStyle w:val="PargrafodaLista"/>
        <w:numPr>
          <w:ilvl w:val="0"/>
          <w:numId w:val="23"/>
        </w:numPr>
        <w:spacing w:after="0" w:line="240" w:lineRule="auto"/>
        <w:ind w:left="567" w:hanging="283"/>
        <w:jc w:val="both"/>
        <w:rPr>
          <w:rFonts w:ascii="Arial" w:hAnsi="Arial" w:cs="Arial"/>
          <w:bCs/>
        </w:rPr>
      </w:pPr>
      <w:r w:rsidRPr="005E18A5">
        <w:rPr>
          <w:rFonts w:ascii="Arial" w:hAnsi="Arial" w:cs="Arial"/>
          <w:bCs/>
        </w:rPr>
        <w:t>normas e recortes de jornais e sites que veiculem fato superveniente e de notório impacto à execução dos serviços, e outros documentos que, fidedignamente, possam comprovar a variação dos custos;</w:t>
      </w:r>
    </w:p>
    <w:p w14:paraId="7DA2664F" w14:textId="26290AF0" w:rsidR="00090D30" w:rsidRPr="005E18A5" w:rsidRDefault="00090D30" w:rsidP="004F5F3D">
      <w:pPr>
        <w:pStyle w:val="PargrafodaLista"/>
        <w:numPr>
          <w:ilvl w:val="0"/>
          <w:numId w:val="23"/>
        </w:numPr>
        <w:spacing w:after="0" w:line="240" w:lineRule="auto"/>
        <w:ind w:left="567" w:hanging="283"/>
        <w:jc w:val="both"/>
        <w:rPr>
          <w:rFonts w:ascii="Arial" w:hAnsi="Arial" w:cs="Arial"/>
        </w:rPr>
      </w:pPr>
      <w:r w:rsidRPr="005E18A5">
        <w:rPr>
          <w:rFonts w:ascii="Arial" w:hAnsi="Arial" w:cs="Arial"/>
        </w:rPr>
        <w:t>pesquisa de preços de mercado conforme regulamento municipal.</w:t>
      </w:r>
    </w:p>
    <w:p w14:paraId="5A3BDADC" w14:textId="77777777" w:rsidR="00090D30" w:rsidRPr="005E18A5" w:rsidRDefault="00090D30" w:rsidP="005E18A5">
      <w:pPr>
        <w:jc w:val="both"/>
        <w:rPr>
          <w:rFonts w:ascii="Arial" w:hAnsi="Arial" w:cs="Arial"/>
          <w:sz w:val="22"/>
          <w:szCs w:val="22"/>
        </w:rPr>
      </w:pPr>
    </w:p>
    <w:p w14:paraId="454814FF" w14:textId="78FC2ABF" w:rsidR="00090D30" w:rsidRPr="005E18A5" w:rsidRDefault="00090D30" w:rsidP="004F5F3D">
      <w:pPr>
        <w:pStyle w:val="tablepocp"/>
        <w:numPr>
          <w:ilvl w:val="1"/>
          <w:numId w:val="27"/>
        </w:numPr>
        <w:tabs>
          <w:tab w:val="left" w:pos="567"/>
        </w:tabs>
        <w:spacing w:before="0" w:beforeAutospacing="0" w:after="0" w:afterAutospacing="0"/>
        <w:ind w:left="0" w:firstLine="0"/>
        <w:jc w:val="both"/>
        <w:rPr>
          <w:rFonts w:ascii="Arial" w:hAnsi="Arial" w:cs="Arial"/>
          <w:bCs/>
          <w:sz w:val="22"/>
          <w:szCs w:val="22"/>
        </w:rPr>
      </w:pPr>
      <w:r w:rsidRPr="005E18A5">
        <w:rPr>
          <w:rFonts w:ascii="Arial" w:hAnsi="Arial" w:cs="Arial"/>
          <w:bCs/>
          <w:sz w:val="22"/>
          <w:szCs w:val="22"/>
        </w:rPr>
        <w:t>A revisão não contempla o risco comum do negócio assumido pelo contratante no ato da assinatura do contrato.</w:t>
      </w:r>
    </w:p>
    <w:p w14:paraId="795A43C3" w14:textId="77777777" w:rsidR="00090D30" w:rsidRPr="005E18A5" w:rsidRDefault="00090D30" w:rsidP="005E18A5">
      <w:pPr>
        <w:pStyle w:val="tablepocp"/>
        <w:tabs>
          <w:tab w:val="left" w:pos="567"/>
        </w:tabs>
        <w:spacing w:before="0" w:beforeAutospacing="0" w:after="0" w:afterAutospacing="0"/>
        <w:jc w:val="both"/>
        <w:rPr>
          <w:rFonts w:ascii="Arial" w:hAnsi="Arial" w:cs="Arial"/>
          <w:bCs/>
          <w:sz w:val="22"/>
          <w:szCs w:val="22"/>
        </w:rPr>
      </w:pPr>
    </w:p>
    <w:p w14:paraId="16E69AD6" w14:textId="0163CE1D" w:rsidR="00090D30" w:rsidRPr="005E18A5" w:rsidRDefault="00090D30" w:rsidP="004F5F3D">
      <w:pPr>
        <w:pStyle w:val="tablepocp"/>
        <w:numPr>
          <w:ilvl w:val="1"/>
          <w:numId w:val="27"/>
        </w:numPr>
        <w:tabs>
          <w:tab w:val="left" w:pos="567"/>
        </w:tabs>
        <w:spacing w:before="0" w:beforeAutospacing="0" w:after="0" w:afterAutospacing="0"/>
        <w:ind w:left="0" w:firstLine="0"/>
        <w:jc w:val="both"/>
        <w:rPr>
          <w:rFonts w:ascii="Arial" w:hAnsi="Arial" w:cs="Arial"/>
          <w:bCs/>
          <w:sz w:val="22"/>
          <w:szCs w:val="22"/>
        </w:rPr>
      </w:pPr>
      <w:r w:rsidRPr="005E18A5">
        <w:rPr>
          <w:rFonts w:ascii="Arial" w:hAnsi="Arial" w:cs="Arial"/>
          <w:bCs/>
          <w:sz w:val="22"/>
          <w:szCs w:val="22"/>
        </w:rPr>
        <w:t>A revisão de preços poderá ser concedida a qualquer tempo, desde que comprovado os requisitos necessários que ensejam a revisão.</w:t>
      </w:r>
    </w:p>
    <w:p w14:paraId="27CEB51F" w14:textId="77777777" w:rsidR="00090D30" w:rsidRPr="005E18A5" w:rsidRDefault="00090D30" w:rsidP="005E18A5">
      <w:pPr>
        <w:pStyle w:val="PargrafodaLista"/>
        <w:tabs>
          <w:tab w:val="left" w:pos="567"/>
        </w:tabs>
        <w:spacing w:after="0" w:line="240" w:lineRule="auto"/>
        <w:ind w:left="0"/>
        <w:jc w:val="both"/>
        <w:rPr>
          <w:rFonts w:ascii="Arial" w:hAnsi="Arial" w:cs="Arial"/>
        </w:rPr>
      </w:pPr>
    </w:p>
    <w:p w14:paraId="400734A3" w14:textId="7F4D108A" w:rsidR="00090D30" w:rsidRPr="005E18A5" w:rsidRDefault="00090D30" w:rsidP="004F5F3D">
      <w:pPr>
        <w:pStyle w:val="PargrafodaLista"/>
        <w:numPr>
          <w:ilvl w:val="1"/>
          <w:numId w:val="27"/>
        </w:numPr>
        <w:tabs>
          <w:tab w:val="left" w:pos="567"/>
        </w:tabs>
        <w:spacing w:after="0" w:line="240" w:lineRule="auto"/>
        <w:ind w:left="0" w:firstLine="0"/>
        <w:jc w:val="both"/>
        <w:rPr>
          <w:rFonts w:ascii="Arial" w:hAnsi="Arial" w:cs="Arial"/>
        </w:rPr>
      </w:pPr>
      <w:r w:rsidRPr="005E18A5">
        <w:rPr>
          <w:rFonts w:ascii="Arial" w:hAnsi="Arial" w:cs="Arial"/>
        </w:rPr>
        <w:t>O prazo para resposta ao pedido de revisão de preços da Contratada será de 30 dias, cotados a partir do protocolo d</w:t>
      </w:r>
      <w:r w:rsidRPr="005E18A5">
        <w:rPr>
          <w:rFonts w:ascii="Arial" w:hAnsi="Arial" w:cs="Arial"/>
          <w:bCs/>
        </w:rPr>
        <w:t>o pedido correto e completamente instruído da Contratada</w:t>
      </w:r>
      <w:r w:rsidRPr="005E18A5">
        <w:rPr>
          <w:rFonts w:ascii="Arial" w:hAnsi="Arial" w:cs="Arial"/>
        </w:rPr>
        <w:t>.</w:t>
      </w:r>
    </w:p>
    <w:p w14:paraId="0C75FDC2" w14:textId="77777777" w:rsidR="008D38A9" w:rsidRPr="005E18A5" w:rsidRDefault="008D38A9" w:rsidP="005E18A5">
      <w:pPr>
        <w:pStyle w:val="PargrafodaLista"/>
        <w:tabs>
          <w:tab w:val="left" w:pos="284"/>
          <w:tab w:val="left" w:pos="567"/>
        </w:tabs>
        <w:spacing w:after="0" w:line="240" w:lineRule="auto"/>
        <w:ind w:left="0"/>
        <w:jc w:val="both"/>
        <w:rPr>
          <w:rFonts w:ascii="Arial" w:hAnsi="Arial" w:cs="Arial"/>
        </w:rPr>
      </w:pPr>
    </w:p>
    <w:p w14:paraId="05E458FD" w14:textId="77777777" w:rsidR="008D38A9" w:rsidRPr="005E18A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5" w:name="_Hlk163468980"/>
      <w:bookmarkEnd w:id="24"/>
      <w:r w:rsidRPr="005E18A5">
        <w:rPr>
          <w:rFonts w:ascii="Arial" w:hAnsi="Arial" w:cs="Arial"/>
          <w:b/>
          <w:bCs/>
          <w:i w:val="0"/>
          <w:iCs/>
          <w:smallCaps/>
          <w:color w:val="auto"/>
          <w:sz w:val="22"/>
          <w:szCs w:val="22"/>
        </w:rPr>
        <w:t>Cláusula Nona -     Das Obrigações Do Contratante</w:t>
      </w:r>
      <w:r w:rsidRPr="005E18A5">
        <w:rPr>
          <w:rFonts w:ascii="Arial" w:hAnsi="Arial" w:cs="Arial"/>
          <w:b/>
          <w:bCs/>
          <w:i w:val="0"/>
          <w:iCs/>
          <w:smallCaps/>
          <w:color w:val="auto"/>
          <w:sz w:val="22"/>
          <w:szCs w:val="22"/>
        </w:rPr>
        <w:tab/>
      </w:r>
    </w:p>
    <w:p w14:paraId="243692FD" w14:textId="77777777" w:rsidR="008D38A9" w:rsidRPr="005E18A5" w:rsidRDefault="008D38A9" w:rsidP="005E18A5">
      <w:pPr>
        <w:tabs>
          <w:tab w:val="left" w:pos="284"/>
          <w:tab w:val="left" w:pos="567"/>
        </w:tabs>
        <w:jc w:val="both"/>
        <w:rPr>
          <w:rFonts w:ascii="Arial" w:hAnsi="Arial" w:cs="Arial"/>
          <w:sz w:val="22"/>
          <w:szCs w:val="22"/>
        </w:rPr>
      </w:pPr>
    </w:p>
    <w:p w14:paraId="5CB1CCC6" w14:textId="2D9299E6" w:rsidR="008D38A9" w:rsidRPr="005E18A5" w:rsidRDefault="008D38A9" w:rsidP="004F5F3D">
      <w:pPr>
        <w:pStyle w:val="PargrafodaLista"/>
        <w:numPr>
          <w:ilvl w:val="1"/>
          <w:numId w:val="28"/>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5E18A5">
        <w:rPr>
          <w:rFonts w:ascii="Arial" w:hAnsi="Arial" w:cs="Arial"/>
          <w:lang w:val="pt"/>
        </w:rPr>
        <w:t>Caberá ao CONTRATANTE supervisionar a execução da prestação do objeto, promovendo o acompanhamento e a fiscalização sob os aspectos quantitativos e qualitativos, bem como:</w:t>
      </w:r>
    </w:p>
    <w:p w14:paraId="2C09B21B" w14:textId="77777777" w:rsidR="008D38A9" w:rsidRPr="005E18A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0B02780C"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Exigir o cumprimento de todas as obrigações assumidas pela Contratada, de acordo com o contrato e seus anexos</w:t>
      </w:r>
      <w:r w:rsidRPr="005E18A5">
        <w:rPr>
          <w:rFonts w:ascii="Arial" w:hAnsi="Arial" w:cs="Arial"/>
          <w:lang w:val="pt"/>
        </w:rPr>
        <w:t>;</w:t>
      </w:r>
    </w:p>
    <w:p w14:paraId="78C42DB6"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Receber o objeto no prazo e condições estabelecidas no Termo de Referência;</w:t>
      </w:r>
    </w:p>
    <w:p w14:paraId="191A98A7"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Acompanhar e fiscalizar a execução do contrato e o cumprimento das obrigações pela Contratada;</w:t>
      </w:r>
    </w:p>
    <w:p w14:paraId="2C5F0A1F"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Notificar, por escrito e verbalmente, a CONTRATADA sobre a ocorrência de eventuais imperfeições no curso de prestação do objeto, fixando prazo para a sua correção;</w:t>
      </w:r>
    </w:p>
    <w:p w14:paraId="55141DBA"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Proporcionar todas as facilidades para que a CONTRATADA possa cumprir suas obrigações dentro das normas e condições contratuais;</w:t>
      </w:r>
    </w:p>
    <w:p w14:paraId="7FC559EF"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Prestar à CONTRATADA todas as informações solicitadas e necessárias para o cumprimento do objeto;</w:t>
      </w:r>
    </w:p>
    <w:p w14:paraId="51181F35"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Rejeitar, no todo ou em parte, o objeto em desacordo com as obrigações assumidas pela empresa na sua proposta;</w:t>
      </w:r>
    </w:p>
    <w:p w14:paraId="257217FC"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 xml:space="preserve">Colocar à disposição da CONTRATADA os elementos e informações necessárias à execução do objeto; </w:t>
      </w:r>
    </w:p>
    <w:p w14:paraId="250EEF52"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Efetuar o pagamento devido, desde que cumpridas todas as formalidades e exigências do contrato;</w:t>
      </w:r>
    </w:p>
    <w:p w14:paraId="48FFEF49"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 xml:space="preserve">Comunicar a empresa para emissão de Nota Fiscal no que </w:t>
      </w:r>
      <w:proofErr w:type="spellStart"/>
      <w:r w:rsidRPr="005E18A5">
        <w:rPr>
          <w:rFonts w:ascii="Arial" w:eastAsia="Century Gothic" w:hAnsi="Arial" w:cs="Arial"/>
          <w:color w:val="000000"/>
        </w:rPr>
        <w:t>pertine</w:t>
      </w:r>
      <w:proofErr w:type="spellEnd"/>
      <w:r w:rsidRPr="005E18A5">
        <w:rPr>
          <w:rFonts w:ascii="Arial" w:eastAsia="Century Gothic" w:hAnsi="Arial" w:cs="Arial"/>
          <w:color w:val="000000"/>
        </w:rPr>
        <w:t xml:space="preserve"> à parcela incontroversa da execução do objeto, para efeito de liquidação e pagamento, quando houver controvérsia sobre a execução do objeto, quanto à dimensão, qualidade e quantidade, conforme o art. 143 da Lei n° 14.133/2021</w:t>
      </w:r>
      <w:r w:rsidRPr="005E18A5">
        <w:rPr>
          <w:rFonts w:ascii="Arial" w:hAnsi="Arial" w:cs="Arial"/>
        </w:rPr>
        <w:t>;</w:t>
      </w:r>
    </w:p>
    <w:p w14:paraId="1D8B9CD6"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 xml:space="preserve">Aplicar multas ou penalidades, quando do não cumprimento do contrato ou ações previstas neste Contrato; </w:t>
      </w:r>
    </w:p>
    <w:p w14:paraId="100C8501"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Fazer deduzir diretamente da fonte multas e demais penalidades previstas neste instrumento;</w:t>
      </w:r>
    </w:p>
    <w:p w14:paraId="4B5720E0"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 xml:space="preserve">Atuar com poder de império suspendendo a execução do contrato sem ônus para a administração a qualquer tempo, resguardando a CONTRATADA de seus direitos adquiridos; </w:t>
      </w:r>
    </w:p>
    <w:p w14:paraId="6894FCFA"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6B9E73A" w14:textId="77777777" w:rsidR="008D38A9" w:rsidRPr="005E18A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eastAsia="Century Gothic" w:hAnsi="Arial" w:cs="Arial"/>
          <w:color w:val="000000"/>
        </w:rPr>
      </w:pPr>
      <w:r w:rsidRPr="005E18A5">
        <w:rPr>
          <w:rFonts w:ascii="Arial" w:eastAsia="Century Gothic" w:hAnsi="Arial" w:cs="Arial"/>
          <w:b/>
          <w:bCs/>
          <w:color w:val="000000"/>
        </w:rPr>
        <w:t>n.1)</w:t>
      </w:r>
      <w:r w:rsidRPr="005E18A5">
        <w:rPr>
          <w:rFonts w:ascii="Arial" w:eastAsia="Century Gothic" w:hAnsi="Arial" w:cs="Arial"/>
          <w:color w:val="000000"/>
        </w:rPr>
        <w:t xml:space="preserve"> A Administração terá o prazo de</w:t>
      </w:r>
      <w:r w:rsidRPr="005E18A5">
        <w:rPr>
          <w:rFonts w:ascii="Arial" w:eastAsia="Century Gothic" w:hAnsi="Arial" w:cs="Arial"/>
          <w:i/>
          <w:color w:val="FF0000"/>
        </w:rPr>
        <w:t xml:space="preserve"> </w:t>
      </w:r>
      <w:r w:rsidRPr="005E18A5">
        <w:rPr>
          <w:rFonts w:ascii="Arial" w:eastAsia="Century Gothic" w:hAnsi="Arial" w:cs="Arial"/>
          <w:i/>
        </w:rPr>
        <w:t>30 (trinta) dias</w:t>
      </w:r>
      <w:r w:rsidRPr="005E18A5">
        <w:rPr>
          <w:rFonts w:ascii="Arial" w:eastAsia="Century Gothic" w:hAnsi="Arial" w:cs="Arial"/>
        </w:rPr>
        <w:t xml:space="preserve">, </w:t>
      </w:r>
      <w:r w:rsidRPr="005E18A5">
        <w:rPr>
          <w:rFonts w:ascii="Arial" w:eastAsia="Century Gothic" w:hAnsi="Arial" w:cs="Arial"/>
          <w:color w:val="000000"/>
        </w:rPr>
        <w:t>a contar da data do protocolo do requerimento para decidir, admitida a prorrogação motivada, por igual período;</w:t>
      </w:r>
    </w:p>
    <w:p w14:paraId="14E85ED6"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eastAsia="Century Gothic" w:hAnsi="Arial" w:cs="Arial"/>
          <w:color w:val="000000"/>
        </w:rPr>
        <w:t>Responder eventuais pedidos de reestabelecimento do equilíbrio econômico-financeiro feitos pela Contratada no prazo máximo de 30 (trinta) dias;</w:t>
      </w:r>
    </w:p>
    <w:p w14:paraId="318AE526"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Rejeitar os produtos/serviços em desconformidade com o presente instrumento;</w:t>
      </w:r>
    </w:p>
    <w:p w14:paraId="3885BF7E" w14:textId="77777777" w:rsidR="008D38A9" w:rsidRPr="005E18A5" w:rsidRDefault="008D38A9" w:rsidP="005E18A5">
      <w:pPr>
        <w:pStyle w:val="PargrafodaLista"/>
        <w:numPr>
          <w:ilvl w:val="0"/>
          <w:numId w:val="10"/>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Cumprir as obrigações previstas no Termo de Referências que não foram contempladas neste contrato.</w:t>
      </w:r>
    </w:p>
    <w:p w14:paraId="7E1012B2" w14:textId="77777777" w:rsidR="008D38A9" w:rsidRPr="005E18A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49AA3345" w14:textId="5470C3BB" w:rsidR="008D38A9" w:rsidRPr="005E18A5" w:rsidRDefault="008D38A9" w:rsidP="004F5F3D">
      <w:pPr>
        <w:pStyle w:val="PargrafodaLista"/>
        <w:numPr>
          <w:ilvl w:val="1"/>
          <w:numId w:val="28"/>
        </w:numPr>
        <w:tabs>
          <w:tab w:val="left" w:pos="284"/>
          <w:tab w:val="left" w:pos="567"/>
        </w:tabs>
        <w:autoSpaceDE w:val="0"/>
        <w:autoSpaceDN w:val="0"/>
        <w:adjustRightInd w:val="0"/>
        <w:spacing w:after="0" w:line="240" w:lineRule="auto"/>
        <w:ind w:left="0" w:firstLine="0"/>
        <w:jc w:val="both"/>
        <w:rPr>
          <w:rFonts w:ascii="Arial" w:hAnsi="Arial" w:cs="Arial"/>
        </w:rPr>
      </w:pPr>
      <w:r w:rsidRPr="005E18A5">
        <w:rPr>
          <w:rFonts w:ascii="Arial" w:eastAsia="Century Gothic" w:hAnsi="Arial" w:cs="Arial"/>
          <w:color w:val="000000"/>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bookmarkEnd w:id="25"/>
    <w:p w14:paraId="59585E9C" w14:textId="100F031A"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795DAB50" w14:textId="77777777" w:rsidR="008D38A9" w:rsidRPr="005E18A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6" w:name="_Hlk163469033"/>
      <w:r w:rsidRPr="005E18A5">
        <w:rPr>
          <w:rFonts w:ascii="Arial" w:hAnsi="Arial" w:cs="Arial"/>
          <w:b/>
          <w:bCs/>
          <w:i w:val="0"/>
          <w:iCs/>
          <w:smallCaps/>
          <w:color w:val="auto"/>
          <w:sz w:val="22"/>
          <w:szCs w:val="22"/>
        </w:rPr>
        <w:t>Cláusula Décima-     Das Obrigações Da Contratada</w:t>
      </w:r>
    </w:p>
    <w:p w14:paraId="1982257C" w14:textId="77777777" w:rsidR="008D38A9" w:rsidRPr="005E18A5" w:rsidRDefault="008D38A9" w:rsidP="005E18A5">
      <w:pPr>
        <w:tabs>
          <w:tab w:val="left" w:pos="284"/>
          <w:tab w:val="left" w:pos="567"/>
        </w:tabs>
        <w:jc w:val="both"/>
        <w:rPr>
          <w:rFonts w:ascii="Arial" w:hAnsi="Arial" w:cs="Arial"/>
          <w:sz w:val="22"/>
          <w:szCs w:val="22"/>
        </w:rPr>
      </w:pPr>
    </w:p>
    <w:p w14:paraId="30E4BE9E" w14:textId="16C189C4" w:rsidR="008D38A9" w:rsidRPr="005E18A5" w:rsidRDefault="008D38A9" w:rsidP="004F5F3D">
      <w:pPr>
        <w:pStyle w:val="PargrafodaLista"/>
        <w:numPr>
          <w:ilvl w:val="1"/>
          <w:numId w:val="35"/>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5E18A5">
        <w:rPr>
          <w:rFonts w:ascii="Arial" w:hAnsi="Arial" w:cs="Arial"/>
          <w:lang w:val="pt"/>
        </w:rPr>
        <w:t>Caberá à CONTRATADA responsabilizar-se pelo fiel cumprimento do objeto contratual, conforme especificações e condições estabelecidas no Termo de Referência, bem como:</w:t>
      </w:r>
    </w:p>
    <w:p w14:paraId="5271928E" w14:textId="77777777" w:rsidR="008D38A9" w:rsidRPr="005E18A5" w:rsidRDefault="008D38A9" w:rsidP="005E18A5">
      <w:pPr>
        <w:tabs>
          <w:tab w:val="left" w:pos="284"/>
          <w:tab w:val="left" w:pos="567"/>
        </w:tabs>
        <w:autoSpaceDE w:val="0"/>
        <w:autoSpaceDN w:val="0"/>
        <w:adjustRightInd w:val="0"/>
        <w:jc w:val="both"/>
        <w:rPr>
          <w:rFonts w:ascii="Arial" w:hAnsi="Arial" w:cs="Arial"/>
          <w:sz w:val="22"/>
          <w:szCs w:val="22"/>
          <w:lang w:val="pt"/>
        </w:rPr>
      </w:pPr>
    </w:p>
    <w:p w14:paraId="6A1045A6"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5E18A5">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0D4CD902" w14:textId="77777777"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5E18A5">
        <w:rPr>
          <w:rFonts w:ascii="Arial" w:eastAsia="Century Gothic" w:hAnsi="Arial" w:cs="Arial"/>
          <w:color w:val="000000"/>
        </w:rPr>
        <w:t xml:space="preserve">Responsabilizar-se pelos vícios e danos decorrentes do objeto, de acordo com o Código de Defesa do Consumidor </w:t>
      </w:r>
      <w:r w:rsidRPr="005E18A5">
        <w:rPr>
          <w:rFonts w:ascii="Arial" w:eastAsia="Century Gothic" w:hAnsi="Arial" w:cs="Arial"/>
        </w:rPr>
        <w:t>(</w:t>
      </w:r>
      <w:hyperlink r:id="rId22" w:history="1">
        <w:r w:rsidRPr="005E18A5">
          <w:rPr>
            <w:rStyle w:val="Hyperlink"/>
            <w:rFonts w:ascii="Arial" w:eastAsia="Century Gothic" w:hAnsi="Arial" w:cs="Arial"/>
          </w:rPr>
          <w:t>Lei nº 8.078, de 1990</w:t>
        </w:r>
      </w:hyperlink>
      <w:r w:rsidRPr="005E18A5">
        <w:rPr>
          <w:rFonts w:ascii="Arial" w:eastAsia="Century Gothic" w:hAnsi="Arial" w:cs="Arial"/>
        </w:rPr>
        <w:t>);</w:t>
      </w:r>
    </w:p>
    <w:p w14:paraId="582DE430" w14:textId="515B1765"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5E18A5">
        <w:rPr>
          <w:rFonts w:ascii="Arial" w:eastAsia="Century Gothic" w:hAnsi="Arial" w:cs="Arial"/>
          <w:color w:val="000000"/>
        </w:rPr>
        <w:t>Comunicar ao contratante, no prazo máximo de 02 (dois) dias que antecede a data d</w:t>
      </w:r>
      <w:r w:rsidR="00A84C59" w:rsidRPr="005E18A5">
        <w:rPr>
          <w:rFonts w:ascii="Arial" w:eastAsia="Century Gothic" w:hAnsi="Arial" w:cs="Arial"/>
          <w:color w:val="000000"/>
        </w:rPr>
        <w:t>o fornecimento</w:t>
      </w:r>
      <w:r w:rsidRPr="005E18A5">
        <w:rPr>
          <w:rFonts w:ascii="Arial" w:eastAsia="Century Gothic" w:hAnsi="Arial" w:cs="Arial"/>
          <w:color w:val="000000"/>
        </w:rPr>
        <w:t xml:space="preserve">, os motivos que impossibilitem o cumprimento do prazo previsto, com a devida comprovação, </w:t>
      </w:r>
      <w:r w:rsidRPr="005E18A5">
        <w:rPr>
          <w:rFonts w:ascii="Arial" w:hAnsi="Arial" w:cs="Arial"/>
          <w:color w:val="000000"/>
          <w:lang w:val="pt-PT"/>
        </w:rPr>
        <w:t xml:space="preserve">para que qualquer pleito de prorrogação de prazo seja analisado, </w:t>
      </w:r>
      <w:r w:rsidRPr="005E18A5">
        <w:rPr>
          <w:rFonts w:ascii="Arial" w:hAnsi="Arial" w:cs="Arial"/>
          <w:lang w:val="pt-PT"/>
        </w:rPr>
        <w:t>ressalvadas situações de caso fortuito e força maior;</w:t>
      </w:r>
    </w:p>
    <w:p w14:paraId="7397E3B2"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jc w:val="both"/>
        <w:rPr>
          <w:rFonts w:ascii="Arial" w:hAnsi="Arial" w:cs="Arial"/>
          <w:lang w:val="pt"/>
        </w:rPr>
      </w:pPr>
      <w:r w:rsidRPr="005E18A5">
        <w:rPr>
          <w:rFonts w:ascii="Arial" w:eastAsia="Century Gothic" w:hAnsi="Arial" w:cs="Arial"/>
          <w:color w:val="000000"/>
        </w:rPr>
        <w:t xml:space="preserve">Atender às determinações regulares emitidas pelo fiscal ou gestor do contrato ou autoridade superior </w:t>
      </w:r>
      <w:r w:rsidRPr="005E18A5">
        <w:rPr>
          <w:rFonts w:ascii="Arial" w:eastAsia="Century Gothic" w:hAnsi="Arial" w:cs="Arial"/>
        </w:rPr>
        <w:t>(</w:t>
      </w:r>
      <w:hyperlink r:id="rId23" w:anchor="art137" w:history="1">
        <w:r w:rsidRPr="005E18A5">
          <w:rPr>
            <w:rStyle w:val="Hyperlink"/>
            <w:rFonts w:ascii="Arial" w:eastAsia="Century Gothic" w:hAnsi="Arial" w:cs="Arial"/>
          </w:rPr>
          <w:t>art. 137, II, da Lei n.º 14.133, de 2021</w:t>
        </w:r>
      </w:hyperlink>
      <w:r w:rsidRPr="005E18A5">
        <w:rPr>
          <w:rFonts w:ascii="Arial" w:eastAsia="Century Gothic" w:hAnsi="Arial" w:cs="Arial"/>
        </w:rPr>
        <w:t xml:space="preserve">) </w:t>
      </w:r>
      <w:r w:rsidRPr="005E18A5">
        <w:rPr>
          <w:rFonts w:ascii="Arial" w:eastAsia="Century Gothic" w:hAnsi="Arial" w:cs="Arial"/>
          <w:color w:val="000000"/>
        </w:rPr>
        <w:t>e prestar todo esclarecimento ou informação por eles solicitados;</w:t>
      </w:r>
    </w:p>
    <w:p w14:paraId="250710D6" w14:textId="77777777"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1B1DAE3F" w14:textId="77777777"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 xml:space="preserve">Acatar as orientações do Fiscal do Contrato ou seu representante legal, sujeitando-se a mais ampla e irrestrita fiscalização por parte da CONTRATANTE; </w:t>
      </w:r>
    </w:p>
    <w:p w14:paraId="5CB26BD2" w14:textId="77777777"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Dispor de quadro de pessoal suficiente para garantir a execução do objeto;</w:t>
      </w:r>
    </w:p>
    <w:p w14:paraId="43DF3553" w14:textId="77777777" w:rsidR="008D38A9" w:rsidRPr="005E18A5" w:rsidRDefault="008D38A9" w:rsidP="005E18A5">
      <w:pPr>
        <w:pStyle w:val="PargrafodaLista"/>
        <w:numPr>
          <w:ilvl w:val="0"/>
          <w:numId w:val="11"/>
        </w:numPr>
        <w:tabs>
          <w:tab w:val="left" w:pos="284"/>
          <w:tab w:val="left" w:pos="567"/>
        </w:tabs>
        <w:autoSpaceDE w:val="0"/>
        <w:autoSpaceDN w:val="0"/>
        <w:adjustRightInd w:val="0"/>
        <w:spacing w:after="0" w:line="240" w:lineRule="auto"/>
        <w:ind w:left="567" w:hanging="283"/>
        <w:contextualSpacing w:val="0"/>
        <w:jc w:val="both"/>
        <w:rPr>
          <w:rFonts w:ascii="Arial" w:hAnsi="Arial" w:cs="Arial"/>
          <w:lang w:val="pt"/>
        </w:rPr>
      </w:pPr>
      <w:r w:rsidRPr="005E18A5">
        <w:rPr>
          <w:rFonts w:ascii="Arial" w:hAnsi="Arial" w:cs="Arial"/>
          <w:lang w:val="pt"/>
        </w:rPr>
        <w:t>Manter, durante toda a execução do contrato, em compatibilidade com as obrigações assumidas, todas as condições de habilitação e qualificação exigidas;</w:t>
      </w:r>
    </w:p>
    <w:p w14:paraId="650D896A" w14:textId="77777777" w:rsidR="008D38A9" w:rsidRPr="005E18A5" w:rsidRDefault="008D38A9" w:rsidP="005E18A5">
      <w:pPr>
        <w:pStyle w:val="PargrafodaLista"/>
        <w:tabs>
          <w:tab w:val="left" w:pos="284"/>
          <w:tab w:val="left" w:pos="567"/>
        </w:tabs>
        <w:autoSpaceDE w:val="0"/>
        <w:autoSpaceDN w:val="0"/>
        <w:adjustRightInd w:val="0"/>
        <w:spacing w:after="0" w:line="240" w:lineRule="auto"/>
        <w:ind w:left="567"/>
        <w:contextualSpacing w:val="0"/>
        <w:jc w:val="both"/>
        <w:rPr>
          <w:rFonts w:ascii="Arial" w:hAnsi="Arial" w:cs="Arial"/>
          <w:lang w:val="pt"/>
        </w:rPr>
      </w:pPr>
      <w:r w:rsidRPr="005E18A5">
        <w:rPr>
          <w:rFonts w:ascii="Arial" w:hAnsi="Arial" w:cs="Arial"/>
          <w:b/>
          <w:bCs/>
          <w:lang w:val="pt"/>
        </w:rPr>
        <w:t>h.1)</w:t>
      </w:r>
      <w:r w:rsidRPr="005E18A5">
        <w:rPr>
          <w:rFonts w:ascii="Arial" w:eastAsia="Century Gothic" w:hAnsi="Arial" w:cs="Arial"/>
          <w:color w:val="000000"/>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4) Certidão de Regularidade do FGTS – CRF; e 5) Certidão Negativa de Débitos Trabalhistas – CNDT;</w:t>
      </w:r>
    </w:p>
    <w:p w14:paraId="535DA6A9"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hAnsi="Arial" w:cs="Arial"/>
          <w:lang w:val="pt"/>
        </w:rPr>
        <w:t>Assumir a responsabilidade por</w:t>
      </w:r>
      <w:r w:rsidRPr="005E18A5">
        <w:rPr>
          <w:rFonts w:ascii="Arial" w:eastAsia="Times New Roman" w:hAnsi="Arial" w:cs="Arial"/>
          <w:kern w:val="0"/>
          <w:lang w:eastAsia="pt-BR"/>
        </w:rPr>
        <w:t xml:space="preserve"> </w:t>
      </w:r>
      <w:r w:rsidRPr="005E18A5">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E18A5">
        <w:rPr>
          <w:rFonts w:ascii="Arial" w:hAnsi="Arial" w:cs="Arial"/>
          <w:lang w:val="pt"/>
        </w:rPr>
        <w:t>, sob pena de rescisão contratual, sem prejuízo das demais sanções;</w:t>
      </w:r>
    </w:p>
    <w:p w14:paraId="4ACF8499"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1ECE4E"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hAnsi="Arial" w:cs="Arial"/>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36DD4F51"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hAnsi="Arial" w:cs="Arial"/>
        </w:rPr>
        <w:t>Submeter-se a todos os regulamentos municipais em vigor e as normas de segurança do Contratante;</w:t>
      </w:r>
    </w:p>
    <w:p w14:paraId="6338AD1E"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105637CF"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eastAsia="Century Gothic" w:hAnsi="Arial" w:cs="Arial"/>
          <w:color w:val="000000"/>
        </w:rPr>
        <w:lastRenderedPageBreak/>
        <w:t xml:space="preserve">Comprovar a reserva de cargos a que se refere a cláusula acima, sempre que solicitado pelo Contratante, no prazo fixado pelo fiscal do </w:t>
      </w:r>
      <w:r w:rsidRPr="005E18A5">
        <w:rPr>
          <w:rFonts w:ascii="Arial" w:eastAsia="Century Gothic" w:hAnsi="Arial" w:cs="Arial"/>
        </w:rPr>
        <w:t>contrato, com a indicação dos empregados que preencheram as referidas vagas (</w:t>
      </w:r>
      <w:hyperlink r:id="rId24" w:anchor="art116" w:history="1">
        <w:r w:rsidRPr="005E18A5">
          <w:rPr>
            <w:rStyle w:val="Hyperlink"/>
            <w:rFonts w:ascii="Arial" w:eastAsia="Century Gothic" w:hAnsi="Arial" w:cs="Arial"/>
          </w:rPr>
          <w:t>art. 116, parágrafo único, da Lei n.º 14.133, de 2021</w:t>
        </w:r>
      </w:hyperlink>
      <w:r w:rsidRPr="005E18A5">
        <w:rPr>
          <w:rFonts w:ascii="Arial" w:eastAsia="Century Gothic" w:hAnsi="Arial" w:cs="Arial"/>
        </w:rPr>
        <w:t>);</w:t>
      </w:r>
    </w:p>
    <w:p w14:paraId="56A7C6DB"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iCs/>
        </w:rPr>
      </w:pPr>
      <w:r w:rsidRPr="005E18A5">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p>
    <w:p w14:paraId="7D84A469"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eastAsia="Century Gothic" w:hAnsi="Arial" w:cs="Arial"/>
          <w:color w:val="000000"/>
        </w:rPr>
        <w:t>Guardar sigilo sobre todas as informações obtidas em decorrência do cumprimento do contrato;</w:t>
      </w:r>
    </w:p>
    <w:p w14:paraId="64A43CB7" w14:textId="77777777" w:rsidR="008D38A9" w:rsidRPr="005E18A5" w:rsidRDefault="008D38A9" w:rsidP="005E18A5">
      <w:pPr>
        <w:pStyle w:val="PargrafodaLista"/>
        <w:numPr>
          <w:ilvl w:val="0"/>
          <w:numId w:val="11"/>
        </w:numPr>
        <w:tabs>
          <w:tab w:val="left" w:pos="284"/>
          <w:tab w:val="left" w:pos="567"/>
        </w:tabs>
        <w:spacing w:after="0" w:line="240" w:lineRule="auto"/>
        <w:ind w:left="567" w:hanging="283"/>
        <w:contextualSpacing w:val="0"/>
        <w:jc w:val="both"/>
        <w:rPr>
          <w:rFonts w:ascii="Arial" w:hAnsi="Arial" w:cs="Arial"/>
        </w:rPr>
      </w:pPr>
      <w:r w:rsidRPr="005E18A5">
        <w:rPr>
          <w:rFonts w:ascii="Arial" w:hAnsi="Arial" w:cs="Arial"/>
          <w:lang w:val="pt"/>
        </w:rPr>
        <w:t>Cumprir as obrigações previstas no Termo de Referências que não foram contempladas neste contrato.</w:t>
      </w:r>
    </w:p>
    <w:bookmarkEnd w:id="26"/>
    <w:p w14:paraId="0BBA19F7" w14:textId="77777777" w:rsidR="008D38A9" w:rsidRPr="005E18A5" w:rsidRDefault="008D38A9" w:rsidP="005E18A5">
      <w:pPr>
        <w:pStyle w:val="PargrafodaLista"/>
        <w:tabs>
          <w:tab w:val="left" w:pos="284"/>
          <w:tab w:val="left" w:pos="567"/>
        </w:tabs>
        <w:spacing w:after="0" w:line="240" w:lineRule="auto"/>
        <w:ind w:left="0"/>
        <w:contextualSpacing w:val="0"/>
        <w:jc w:val="both"/>
        <w:rPr>
          <w:rFonts w:ascii="Arial" w:hAnsi="Arial" w:cs="Arial"/>
        </w:rPr>
      </w:pPr>
    </w:p>
    <w:p w14:paraId="06546549" w14:textId="080959DE" w:rsidR="0080090F" w:rsidRPr="005E18A5" w:rsidRDefault="0080090F"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w:t>
      </w:r>
      <w:r w:rsidR="00C228C3" w:rsidRPr="005E18A5">
        <w:rPr>
          <w:rFonts w:ascii="Arial" w:hAnsi="Arial" w:cs="Arial"/>
          <w:b/>
          <w:bCs/>
          <w:i w:val="0"/>
          <w:smallCaps/>
          <w:color w:val="auto"/>
          <w:sz w:val="22"/>
          <w:szCs w:val="22"/>
        </w:rPr>
        <w:t xml:space="preserve">Décima </w:t>
      </w:r>
      <w:r w:rsidR="008D38A9" w:rsidRPr="005E18A5">
        <w:rPr>
          <w:rFonts w:ascii="Arial" w:hAnsi="Arial" w:cs="Arial"/>
          <w:b/>
          <w:bCs/>
          <w:i w:val="0"/>
          <w:smallCaps/>
          <w:color w:val="auto"/>
          <w:sz w:val="22"/>
          <w:szCs w:val="22"/>
        </w:rPr>
        <w:t>Primeira</w:t>
      </w:r>
      <w:r w:rsidR="000F749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Da Garantia de Execução</w:t>
      </w:r>
    </w:p>
    <w:p w14:paraId="6EBE5DC2" w14:textId="77777777" w:rsidR="0080090F" w:rsidRPr="005E18A5" w:rsidRDefault="0080090F" w:rsidP="005E18A5">
      <w:pPr>
        <w:tabs>
          <w:tab w:val="left" w:pos="284"/>
          <w:tab w:val="left" w:pos="567"/>
        </w:tabs>
        <w:jc w:val="both"/>
        <w:rPr>
          <w:rFonts w:ascii="Arial" w:eastAsia="Calibri" w:hAnsi="Arial" w:cs="Arial"/>
          <w:sz w:val="22"/>
          <w:szCs w:val="22"/>
        </w:rPr>
      </w:pPr>
    </w:p>
    <w:p w14:paraId="181FDD2E" w14:textId="1000B401" w:rsidR="0080090F" w:rsidRPr="005E18A5" w:rsidRDefault="0080090F" w:rsidP="004F5F3D">
      <w:pPr>
        <w:pStyle w:val="PargrafodaLista"/>
        <w:numPr>
          <w:ilvl w:val="1"/>
          <w:numId w:val="29"/>
        </w:numPr>
        <w:tabs>
          <w:tab w:val="left" w:pos="284"/>
          <w:tab w:val="left" w:pos="567"/>
        </w:tabs>
        <w:spacing w:after="0" w:line="240" w:lineRule="auto"/>
        <w:ind w:left="0" w:firstLine="0"/>
        <w:jc w:val="both"/>
        <w:rPr>
          <w:rFonts w:ascii="Arial" w:hAnsi="Arial" w:cs="Arial"/>
        </w:rPr>
      </w:pPr>
      <w:r w:rsidRPr="005E18A5">
        <w:rPr>
          <w:rFonts w:ascii="Arial" w:eastAsia="Calibri" w:hAnsi="Arial" w:cs="Arial"/>
        </w:rPr>
        <w:t>Não haverá exigência de garantia de execução para a presente contratação.</w:t>
      </w:r>
    </w:p>
    <w:p w14:paraId="7A0F6EF6" w14:textId="77777777" w:rsidR="00435B0B" w:rsidRPr="005E18A5" w:rsidRDefault="00435B0B" w:rsidP="005E18A5">
      <w:pPr>
        <w:pStyle w:val="Ttulo4"/>
        <w:tabs>
          <w:tab w:val="left" w:pos="284"/>
          <w:tab w:val="left" w:pos="567"/>
        </w:tabs>
        <w:spacing w:before="0"/>
        <w:jc w:val="both"/>
        <w:rPr>
          <w:rFonts w:ascii="Arial" w:hAnsi="Arial" w:cs="Arial"/>
          <w:i w:val="0"/>
          <w:smallCaps/>
          <w:sz w:val="22"/>
          <w:szCs w:val="22"/>
        </w:rPr>
      </w:pPr>
    </w:p>
    <w:p w14:paraId="4E41F3E8" w14:textId="0F0B1679" w:rsidR="008D38A9" w:rsidRPr="005E18A5" w:rsidRDefault="008D38A9" w:rsidP="005E18A5">
      <w:pPr>
        <w:pStyle w:val="Ttulo4"/>
        <w:tabs>
          <w:tab w:val="left" w:pos="284"/>
          <w:tab w:val="left" w:pos="567"/>
        </w:tabs>
        <w:spacing w:before="0"/>
        <w:jc w:val="both"/>
        <w:rPr>
          <w:rFonts w:ascii="Arial" w:hAnsi="Arial" w:cs="Arial"/>
          <w:b/>
          <w:bCs/>
          <w:i w:val="0"/>
          <w:iCs/>
          <w:smallCaps/>
          <w:color w:val="auto"/>
          <w:sz w:val="22"/>
          <w:szCs w:val="22"/>
        </w:rPr>
      </w:pPr>
      <w:bookmarkStart w:id="27" w:name="_Hlk163469158"/>
      <w:r w:rsidRPr="005E18A5">
        <w:rPr>
          <w:rFonts w:ascii="Arial" w:hAnsi="Arial" w:cs="Arial"/>
          <w:b/>
          <w:bCs/>
          <w:i w:val="0"/>
          <w:iCs/>
          <w:smallCaps/>
          <w:color w:val="auto"/>
          <w:sz w:val="22"/>
          <w:szCs w:val="22"/>
        </w:rPr>
        <w:t>Cláusula Décima Segunda-</w:t>
      </w:r>
      <w:r w:rsidRPr="005E18A5">
        <w:rPr>
          <w:rFonts w:ascii="Arial" w:hAnsi="Arial" w:cs="Arial"/>
          <w:b/>
          <w:bCs/>
          <w:i w:val="0"/>
          <w:iCs/>
          <w:smallCaps/>
          <w:color w:val="auto"/>
          <w:sz w:val="22"/>
          <w:szCs w:val="22"/>
        </w:rPr>
        <w:tab/>
        <w:t xml:space="preserve">Das Infrações e Sanções Administrativas </w:t>
      </w:r>
    </w:p>
    <w:p w14:paraId="5336E079" w14:textId="77777777" w:rsidR="008D38A9" w:rsidRPr="005E18A5" w:rsidRDefault="008D38A9" w:rsidP="005E18A5">
      <w:pPr>
        <w:widowControl w:val="0"/>
        <w:tabs>
          <w:tab w:val="left" w:pos="284"/>
          <w:tab w:val="left" w:pos="567"/>
          <w:tab w:val="left" w:pos="900"/>
        </w:tabs>
        <w:jc w:val="both"/>
        <w:rPr>
          <w:rFonts w:ascii="Arial" w:hAnsi="Arial" w:cs="Arial"/>
          <w:b/>
          <w:bCs/>
          <w:iCs/>
          <w:sz w:val="22"/>
          <w:szCs w:val="22"/>
        </w:rPr>
      </w:pPr>
    </w:p>
    <w:p w14:paraId="7B4E6FF3" w14:textId="01F8D678" w:rsidR="008D38A9" w:rsidRPr="005E18A5" w:rsidRDefault="008D38A9" w:rsidP="004F5F3D">
      <w:pPr>
        <w:pStyle w:val="PargrafodaLista"/>
        <w:numPr>
          <w:ilvl w:val="1"/>
          <w:numId w:val="30"/>
        </w:numPr>
        <w:tabs>
          <w:tab w:val="left" w:pos="284"/>
          <w:tab w:val="left" w:pos="567"/>
        </w:tabs>
        <w:spacing w:after="0" w:line="240" w:lineRule="auto"/>
        <w:ind w:left="0" w:firstLine="0"/>
        <w:jc w:val="both"/>
        <w:rPr>
          <w:rFonts w:ascii="Arial" w:eastAsia="Century Gothic" w:hAnsi="Arial" w:cs="Arial"/>
        </w:rPr>
      </w:pPr>
      <w:r w:rsidRPr="005E18A5">
        <w:rPr>
          <w:rFonts w:ascii="Arial" w:eastAsia="Century Gothic" w:hAnsi="Arial" w:cs="Arial"/>
          <w:color w:val="000000"/>
        </w:rPr>
        <w:t xml:space="preserve">Comete infração administrativa, nos termos </w:t>
      </w:r>
      <w:r w:rsidRPr="005E18A5">
        <w:rPr>
          <w:rFonts w:ascii="Arial" w:eastAsia="Century Gothic" w:hAnsi="Arial" w:cs="Arial"/>
        </w:rPr>
        <w:t xml:space="preserve">da </w:t>
      </w:r>
      <w:hyperlink r:id="rId25" w:history="1">
        <w:r w:rsidRPr="005E18A5">
          <w:rPr>
            <w:rStyle w:val="Hyperlink"/>
            <w:rFonts w:ascii="Arial" w:eastAsia="Century Gothic" w:hAnsi="Arial" w:cs="Arial"/>
          </w:rPr>
          <w:t>Lei nº 14.133, de 2021</w:t>
        </w:r>
      </w:hyperlink>
      <w:r w:rsidRPr="005E18A5">
        <w:rPr>
          <w:rFonts w:ascii="Arial" w:eastAsia="Century Gothic" w:hAnsi="Arial" w:cs="Arial"/>
        </w:rPr>
        <w:t xml:space="preserve">, a Contratada </w:t>
      </w:r>
      <w:r w:rsidRPr="005E18A5">
        <w:rPr>
          <w:rFonts w:ascii="Arial" w:eastAsia="Century Gothic" w:hAnsi="Arial" w:cs="Arial"/>
          <w:color w:val="000000"/>
        </w:rPr>
        <w:t>que:</w:t>
      </w:r>
    </w:p>
    <w:p w14:paraId="0B29AFFF" w14:textId="77777777" w:rsidR="008D38A9" w:rsidRPr="005E18A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595180B5"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der causa à inexecução parcial do contrato;</w:t>
      </w:r>
    </w:p>
    <w:p w14:paraId="26C38D00"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der causa à inexecução parcial do contrato que cause grave dano à Administração ou ao funcionamento dos serviços públicos ou ao interesse coletivo;</w:t>
      </w:r>
    </w:p>
    <w:p w14:paraId="37050C65"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der causa à inexecução total do contrato;</w:t>
      </w:r>
    </w:p>
    <w:p w14:paraId="57B95EE6"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ensejar o retardamento da execução ou da entrega do objeto da contratação sem motivo justificado;</w:t>
      </w:r>
    </w:p>
    <w:p w14:paraId="7D7A8015"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apresentar documentação falsa ou prestar declaração falsa durante a execução do contrato;</w:t>
      </w:r>
    </w:p>
    <w:p w14:paraId="5F90A05C"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praticar ato fraudulento na execução do contrato;</w:t>
      </w:r>
    </w:p>
    <w:p w14:paraId="4A64D7A4"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comportar-se de modo inidôneo ou cometer fraude de qualquer natureza;</w:t>
      </w:r>
    </w:p>
    <w:p w14:paraId="19B18FD6" w14:textId="77777777" w:rsidR="008D38A9" w:rsidRPr="005E18A5" w:rsidRDefault="008D38A9" w:rsidP="005E18A5">
      <w:pPr>
        <w:numPr>
          <w:ilvl w:val="2"/>
          <w:numId w:val="12"/>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 xml:space="preserve">praticar ato lesivo previsto no </w:t>
      </w:r>
      <w:hyperlink r:id="rId26" w:anchor="art5" w:history="1">
        <w:r w:rsidRPr="005E18A5">
          <w:rPr>
            <w:rStyle w:val="Hyperlink"/>
            <w:rFonts w:ascii="Arial" w:eastAsia="Century Gothic" w:hAnsi="Arial" w:cs="Arial"/>
            <w:sz w:val="22"/>
            <w:szCs w:val="22"/>
          </w:rPr>
          <w:t>art. 5º da Lei nº 12.846, de 1º de agosto de 2013</w:t>
        </w:r>
      </w:hyperlink>
      <w:r w:rsidRPr="005E18A5">
        <w:rPr>
          <w:rFonts w:ascii="Arial" w:eastAsia="Century Gothic" w:hAnsi="Arial" w:cs="Arial"/>
          <w:sz w:val="22"/>
          <w:szCs w:val="22"/>
        </w:rPr>
        <w:t>.</w:t>
      </w:r>
    </w:p>
    <w:p w14:paraId="4BE7D5BD"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17FF9B10" w14:textId="67800AC9" w:rsidR="008D38A9" w:rsidRPr="005E18A5" w:rsidRDefault="008D38A9" w:rsidP="004F5F3D">
      <w:pPr>
        <w:pStyle w:val="PargrafodaLista"/>
        <w:numPr>
          <w:ilvl w:val="1"/>
          <w:numId w:val="30"/>
        </w:numPr>
        <w:tabs>
          <w:tab w:val="left" w:pos="284"/>
          <w:tab w:val="left" w:pos="567"/>
        </w:tabs>
        <w:spacing w:after="0" w:line="240" w:lineRule="auto"/>
        <w:ind w:left="0" w:firstLine="0"/>
        <w:jc w:val="both"/>
        <w:rPr>
          <w:rFonts w:ascii="Arial" w:eastAsia="Century Gothic" w:hAnsi="Arial" w:cs="Arial"/>
        </w:rPr>
      </w:pPr>
      <w:r w:rsidRPr="005E18A5">
        <w:rPr>
          <w:rFonts w:ascii="Arial" w:eastAsia="Century Gothic" w:hAnsi="Arial" w:cs="Arial"/>
          <w:color w:val="000000"/>
        </w:rPr>
        <w:t>Serão aplicadas à Contratada que incorrer nas infrações acima descritas as seguintes sanções:</w:t>
      </w:r>
    </w:p>
    <w:p w14:paraId="43EC81C4" w14:textId="77777777" w:rsidR="008D38A9" w:rsidRPr="005E18A5" w:rsidRDefault="008D38A9" w:rsidP="005E18A5">
      <w:pPr>
        <w:pStyle w:val="PargrafodaLista"/>
        <w:tabs>
          <w:tab w:val="left" w:pos="284"/>
          <w:tab w:val="left" w:pos="567"/>
        </w:tabs>
        <w:spacing w:after="0" w:line="240" w:lineRule="auto"/>
        <w:ind w:left="0"/>
        <w:jc w:val="both"/>
        <w:rPr>
          <w:rFonts w:ascii="Arial" w:eastAsia="Century Gothic" w:hAnsi="Arial" w:cs="Arial"/>
        </w:rPr>
      </w:pPr>
    </w:p>
    <w:p w14:paraId="633B0495" w14:textId="77777777" w:rsidR="008D38A9" w:rsidRPr="005E18A5" w:rsidRDefault="008D38A9" w:rsidP="005E18A5">
      <w:pPr>
        <w:numPr>
          <w:ilvl w:val="0"/>
          <w:numId w:val="13"/>
        </w:numPr>
        <w:tabs>
          <w:tab w:val="left" w:pos="284"/>
          <w:tab w:val="left" w:pos="567"/>
        </w:tabs>
        <w:ind w:left="284" w:hanging="142"/>
        <w:jc w:val="both"/>
        <w:rPr>
          <w:rFonts w:ascii="Arial" w:eastAsia="Century Gothic" w:hAnsi="Arial" w:cs="Arial"/>
          <w:color w:val="000000"/>
          <w:sz w:val="22"/>
          <w:szCs w:val="22"/>
        </w:rPr>
      </w:pPr>
      <w:bookmarkStart w:id="28" w:name="_2et92p0"/>
      <w:bookmarkEnd w:id="28"/>
      <w:r w:rsidRPr="005E18A5">
        <w:rPr>
          <w:rFonts w:ascii="Arial" w:eastAsia="Century Gothic" w:hAnsi="Arial" w:cs="Arial"/>
          <w:b/>
          <w:color w:val="000000"/>
          <w:sz w:val="22"/>
          <w:szCs w:val="22"/>
        </w:rPr>
        <w:t>Advertência</w:t>
      </w:r>
      <w:r w:rsidRPr="005E18A5">
        <w:rPr>
          <w:rFonts w:ascii="Arial" w:eastAsia="Century Gothic" w:hAnsi="Arial" w:cs="Arial"/>
          <w:color w:val="000000"/>
          <w:sz w:val="22"/>
          <w:szCs w:val="22"/>
        </w:rPr>
        <w:t xml:space="preserve">, quando a Contratada der causa à inexecução parcial do contrato, </w:t>
      </w:r>
      <w:r w:rsidRPr="005E18A5">
        <w:rPr>
          <w:rFonts w:ascii="Arial" w:eastAsia="Century Gothic" w:hAnsi="Arial" w:cs="Arial"/>
          <w:sz w:val="22"/>
          <w:szCs w:val="22"/>
        </w:rPr>
        <w:t>sempre que não se justificar a imposição de penalidade mais grave (</w:t>
      </w:r>
      <w:hyperlink r:id="rId27" w:anchor="art156%C2%A72" w:history="1">
        <w:r w:rsidRPr="005E18A5">
          <w:rPr>
            <w:rStyle w:val="Hyperlink"/>
            <w:rFonts w:ascii="Arial" w:eastAsia="Century Gothic" w:hAnsi="Arial" w:cs="Arial"/>
            <w:sz w:val="22"/>
            <w:szCs w:val="22"/>
          </w:rPr>
          <w:t>art. 156, §2º, da Lei nº 14.133, de 2021</w:t>
        </w:r>
      </w:hyperlink>
      <w:r w:rsidRPr="005E18A5">
        <w:rPr>
          <w:rFonts w:ascii="Arial" w:eastAsia="Century Gothic" w:hAnsi="Arial" w:cs="Arial"/>
          <w:sz w:val="22"/>
          <w:szCs w:val="22"/>
        </w:rPr>
        <w:t>);</w:t>
      </w:r>
    </w:p>
    <w:p w14:paraId="6A2BB3CC" w14:textId="77777777" w:rsidR="008D38A9" w:rsidRPr="005E18A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5E18A5">
        <w:rPr>
          <w:rFonts w:ascii="Arial" w:eastAsia="Century Gothic" w:hAnsi="Arial" w:cs="Arial"/>
          <w:b/>
          <w:color w:val="000000"/>
          <w:sz w:val="22"/>
          <w:szCs w:val="22"/>
        </w:rPr>
        <w:t>Impedimento de licitar e contratar</w:t>
      </w:r>
      <w:r w:rsidRPr="005E18A5">
        <w:rPr>
          <w:rFonts w:ascii="Arial" w:eastAsia="Century Gothic" w:hAnsi="Arial" w:cs="Arial"/>
          <w:color w:val="000000"/>
          <w:sz w:val="22"/>
          <w:szCs w:val="22"/>
        </w:rPr>
        <w:t xml:space="preserve">, quando praticadas as condutas </w:t>
      </w:r>
      <w:r w:rsidRPr="005E18A5">
        <w:rPr>
          <w:rFonts w:ascii="Arial" w:eastAsia="Century Gothic" w:hAnsi="Arial" w:cs="Arial"/>
          <w:sz w:val="22"/>
          <w:szCs w:val="22"/>
        </w:rPr>
        <w:t>descritas nas alíneas “b”, “c” e “d” do subitem acima deste Contrato, sempre que não se justificar a imposição de penalidade mais grave (</w:t>
      </w:r>
      <w:hyperlink r:id="rId28" w:anchor="art156%C2%A74" w:history="1">
        <w:r w:rsidRPr="005E18A5">
          <w:rPr>
            <w:rStyle w:val="Hyperlink"/>
            <w:rFonts w:ascii="Arial" w:eastAsia="Century Gothic" w:hAnsi="Arial" w:cs="Arial"/>
            <w:sz w:val="22"/>
            <w:szCs w:val="22"/>
          </w:rPr>
          <w:t>art. 156, § 4º, da Lei nº 14.133, de 2021</w:t>
        </w:r>
      </w:hyperlink>
      <w:r w:rsidRPr="005E18A5">
        <w:rPr>
          <w:rFonts w:ascii="Arial" w:eastAsia="Century Gothic" w:hAnsi="Arial" w:cs="Arial"/>
          <w:sz w:val="22"/>
          <w:szCs w:val="22"/>
        </w:rPr>
        <w:t>);</w:t>
      </w:r>
    </w:p>
    <w:p w14:paraId="299D99FD" w14:textId="77777777" w:rsidR="008D38A9" w:rsidRPr="005E18A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5E18A5">
        <w:rPr>
          <w:rFonts w:ascii="Arial" w:eastAsia="Century Gothic" w:hAnsi="Arial" w:cs="Arial"/>
          <w:b/>
          <w:sz w:val="22"/>
          <w:szCs w:val="22"/>
        </w:rPr>
        <w:t>Declaração de inidoneidade para licitar e contratar</w:t>
      </w:r>
      <w:r w:rsidRPr="005E18A5">
        <w:rPr>
          <w:rFonts w:ascii="Arial" w:eastAsia="Century Gothic" w:hAnsi="Arial" w:cs="Arial"/>
          <w:sz w:val="22"/>
          <w:szCs w:val="22"/>
        </w:rPr>
        <w:t>, quando praticadas as condutas descritas nas alíneas “e”, “f”, “g” e “h” do subitem acima deste Contrato, bem como nas alíneas “b”, “c” e “d”, que justifiquem a imposição de penalidade mais grave (</w:t>
      </w:r>
      <w:hyperlink r:id="rId29" w:anchor="art156%C2%A75" w:history="1">
        <w:r w:rsidRPr="005E18A5">
          <w:rPr>
            <w:rStyle w:val="Hyperlink"/>
            <w:rFonts w:ascii="Arial" w:eastAsia="Century Gothic" w:hAnsi="Arial" w:cs="Arial"/>
            <w:sz w:val="22"/>
            <w:szCs w:val="22"/>
          </w:rPr>
          <w:t>art. 156, §5º, da Lei nº 14.133, de 2021</w:t>
        </w:r>
      </w:hyperlink>
      <w:r w:rsidRPr="005E18A5">
        <w:rPr>
          <w:rFonts w:ascii="Arial" w:eastAsia="Century Gothic" w:hAnsi="Arial" w:cs="Arial"/>
          <w:sz w:val="22"/>
          <w:szCs w:val="22"/>
        </w:rPr>
        <w:t>).</w:t>
      </w:r>
    </w:p>
    <w:p w14:paraId="1E294293" w14:textId="77777777" w:rsidR="008D38A9" w:rsidRPr="005E18A5" w:rsidRDefault="008D38A9" w:rsidP="005E18A5">
      <w:pPr>
        <w:numPr>
          <w:ilvl w:val="0"/>
          <w:numId w:val="13"/>
        </w:numPr>
        <w:tabs>
          <w:tab w:val="left" w:pos="284"/>
          <w:tab w:val="left" w:pos="567"/>
        </w:tabs>
        <w:ind w:left="284" w:hanging="142"/>
        <w:jc w:val="both"/>
        <w:rPr>
          <w:rFonts w:ascii="Arial" w:eastAsia="Century Gothic" w:hAnsi="Arial" w:cs="Arial"/>
          <w:sz w:val="22"/>
          <w:szCs w:val="22"/>
        </w:rPr>
      </w:pPr>
      <w:r w:rsidRPr="005E18A5">
        <w:rPr>
          <w:rFonts w:ascii="Arial" w:eastAsia="Century Gothic" w:hAnsi="Arial" w:cs="Arial"/>
          <w:b/>
          <w:sz w:val="22"/>
          <w:szCs w:val="22"/>
        </w:rPr>
        <w:t>Multa:</w:t>
      </w:r>
    </w:p>
    <w:p w14:paraId="2FEBB5B4"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00A68BFE" w14:textId="77777777" w:rsidR="008D38A9" w:rsidRPr="005E18A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moratória de 3 % (três por cento) por dia de atraso injustificado sobre o valor da parcela inadimplida, até o limite de 10 (dez) dias;</w:t>
      </w:r>
      <w:r w:rsidRPr="005E18A5">
        <w:rPr>
          <w:rFonts w:ascii="Arial" w:eastAsia="Century Gothic" w:hAnsi="Arial" w:cs="Arial"/>
          <w:i/>
          <w:sz w:val="22"/>
          <w:szCs w:val="22"/>
        </w:rPr>
        <w:t xml:space="preserve"> </w:t>
      </w:r>
    </w:p>
    <w:p w14:paraId="10553B56" w14:textId="77777777" w:rsidR="008D38A9" w:rsidRPr="005E18A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compensatória de 10 % (vinte por cento) sobre o valor total do contrato, no caso de inexecução total do objeto.</w:t>
      </w:r>
    </w:p>
    <w:p w14:paraId="30D1FE3A" w14:textId="77777777" w:rsidR="008D38A9" w:rsidRPr="005E18A5" w:rsidRDefault="008D38A9" w:rsidP="005E18A5">
      <w:pPr>
        <w:numPr>
          <w:ilvl w:val="1"/>
          <w:numId w:val="13"/>
        </w:numPr>
        <w:tabs>
          <w:tab w:val="left" w:pos="284"/>
          <w:tab w:val="left" w:pos="567"/>
        </w:tabs>
        <w:ind w:left="567" w:hanging="283"/>
        <w:jc w:val="both"/>
        <w:rPr>
          <w:rFonts w:ascii="Arial" w:eastAsia="Century Gothic" w:hAnsi="Arial" w:cs="Arial"/>
          <w:sz w:val="22"/>
          <w:szCs w:val="22"/>
        </w:rPr>
      </w:pPr>
      <w:r w:rsidRPr="005E18A5">
        <w:rPr>
          <w:rFonts w:ascii="Arial" w:hAnsi="Arial" w:cs="Arial"/>
          <w:color w:val="000000"/>
          <w:sz w:val="22"/>
          <w:szCs w:val="22"/>
          <w:lang w:val="pt"/>
        </w:rPr>
        <w:t>Ao valor da multa poderá ainda ser aplicado juros de mora de 1,00% (um por cento) ao mês, ou 0,0333% por dia de atraso.</w:t>
      </w:r>
    </w:p>
    <w:p w14:paraId="0312CDF4"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0373C16E"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hAnsi="Arial" w:cs="Arial"/>
          <w:sz w:val="22"/>
          <w:szCs w:val="22"/>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0AD04224"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72860F22"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A aplicação das sanções previstas neste Contrato não exclui, em hipótese alguma, a obrigação de reparação integral do dano causado ao Contratante (</w:t>
      </w:r>
      <w:hyperlink r:id="rId30" w:anchor="art156%C2%A79" w:history="1">
        <w:r w:rsidRPr="005E18A5">
          <w:rPr>
            <w:rStyle w:val="Hyperlink"/>
            <w:rFonts w:ascii="Arial" w:eastAsia="Century Gothic" w:hAnsi="Arial" w:cs="Arial"/>
            <w:sz w:val="22"/>
            <w:szCs w:val="22"/>
          </w:rPr>
          <w:t>art. 156, §9º, da Lei nº 14.133, de 2021</w:t>
        </w:r>
      </w:hyperlink>
      <w:r w:rsidRPr="005E18A5">
        <w:rPr>
          <w:rFonts w:ascii="Arial" w:eastAsia="Century Gothic" w:hAnsi="Arial" w:cs="Arial"/>
          <w:sz w:val="22"/>
          <w:szCs w:val="22"/>
        </w:rPr>
        <w:t>)</w:t>
      </w:r>
    </w:p>
    <w:p w14:paraId="1BFF7D29" w14:textId="77777777" w:rsidR="008D38A9" w:rsidRPr="005E18A5" w:rsidRDefault="008D38A9" w:rsidP="005E18A5">
      <w:pPr>
        <w:pStyle w:val="PargrafodaLista"/>
        <w:tabs>
          <w:tab w:val="left" w:pos="284"/>
          <w:tab w:val="left" w:pos="567"/>
        </w:tabs>
        <w:spacing w:after="0" w:line="240" w:lineRule="auto"/>
        <w:ind w:left="0"/>
        <w:rPr>
          <w:rFonts w:ascii="Arial" w:eastAsia="Century Gothic" w:hAnsi="Arial" w:cs="Arial"/>
        </w:rPr>
      </w:pPr>
    </w:p>
    <w:p w14:paraId="33715527"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Todas as sanções previstas neste Contrato poderão ser aplicadas cumulativamente com a multa (</w:t>
      </w:r>
      <w:hyperlink r:id="rId31" w:anchor="art156%C2%A77" w:history="1">
        <w:r w:rsidRPr="005E18A5">
          <w:rPr>
            <w:rStyle w:val="Hyperlink"/>
            <w:rFonts w:ascii="Arial" w:eastAsia="Century Gothic" w:hAnsi="Arial" w:cs="Arial"/>
            <w:sz w:val="22"/>
            <w:szCs w:val="22"/>
          </w:rPr>
          <w:t>art. 156, §7º, da Lei nº 14.133, de 2021</w:t>
        </w:r>
      </w:hyperlink>
      <w:r w:rsidRPr="005E18A5">
        <w:rPr>
          <w:rFonts w:ascii="Arial" w:eastAsia="Century Gothic" w:hAnsi="Arial" w:cs="Arial"/>
          <w:sz w:val="22"/>
          <w:szCs w:val="22"/>
        </w:rPr>
        <w:t>).</w:t>
      </w:r>
    </w:p>
    <w:p w14:paraId="72E2E1D8" w14:textId="77777777" w:rsidR="00090D30" w:rsidRPr="005E18A5" w:rsidRDefault="00090D30" w:rsidP="005E18A5">
      <w:pPr>
        <w:tabs>
          <w:tab w:val="left" w:pos="284"/>
          <w:tab w:val="left" w:pos="567"/>
        </w:tabs>
        <w:jc w:val="both"/>
        <w:rPr>
          <w:rFonts w:ascii="Arial" w:eastAsia="Century Gothic" w:hAnsi="Arial" w:cs="Arial"/>
          <w:sz w:val="22"/>
          <w:szCs w:val="22"/>
        </w:rPr>
      </w:pPr>
    </w:p>
    <w:p w14:paraId="1DDC890B" w14:textId="77777777" w:rsidR="008D38A9" w:rsidRPr="005E18A5" w:rsidRDefault="008D38A9" w:rsidP="004F5F3D">
      <w:pPr>
        <w:numPr>
          <w:ilvl w:val="2"/>
          <w:numId w:val="30"/>
        </w:numPr>
        <w:tabs>
          <w:tab w:val="left" w:pos="284"/>
        </w:tabs>
        <w:ind w:left="284" w:firstLine="0"/>
        <w:jc w:val="both"/>
        <w:rPr>
          <w:rFonts w:ascii="Arial" w:hAnsi="Arial" w:cs="Arial"/>
          <w:sz w:val="22"/>
          <w:szCs w:val="22"/>
        </w:rPr>
      </w:pPr>
      <w:r w:rsidRPr="005E18A5">
        <w:rPr>
          <w:rFonts w:ascii="Arial" w:eastAsia="Century Gothic" w:hAnsi="Arial" w:cs="Arial"/>
          <w:sz w:val="22"/>
          <w:szCs w:val="22"/>
        </w:rPr>
        <w:t>Antes da aplicação da multa será facultada a defesa do interessado no prazo de 15 (quinze) dias úteis, contado da data de sua intimação (</w:t>
      </w:r>
      <w:hyperlink r:id="rId32" w:anchor="art157" w:history="1">
        <w:r w:rsidRPr="005E18A5">
          <w:rPr>
            <w:rStyle w:val="Hyperlink"/>
            <w:rFonts w:ascii="Arial" w:eastAsia="Century Gothic" w:hAnsi="Arial" w:cs="Arial"/>
            <w:sz w:val="22"/>
            <w:szCs w:val="22"/>
          </w:rPr>
          <w:t>art. 157, da Lei nº 14.133, de 2021</w:t>
        </w:r>
      </w:hyperlink>
      <w:r w:rsidRPr="005E18A5">
        <w:rPr>
          <w:rFonts w:ascii="Arial" w:eastAsia="Century Gothic" w:hAnsi="Arial" w:cs="Arial"/>
          <w:sz w:val="22"/>
          <w:szCs w:val="22"/>
        </w:rPr>
        <w:t>)</w:t>
      </w:r>
    </w:p>
    <w:p w14:paraId="3082369A" w14:textId="77777777" w:rsidR="008D38A9" w:rsidRPr="005E18A5" w:rsidRDefault="008D38A9" w:rsidP="004F5F3D">
      <w:pPr>
        <w:numPr>
          <w:ilvl w:val="2"/>
          <w:numId w:val="30"/>
        </w:numPr>
        <w:tabs>
          <w:tab w:val="left" w:pos="284"/>
        </w:tabs>
        <w:ind w:left="284" w:firstLine="0"/>
        <w:jc w:val="both"/>
        <w:rPr>
          <w:rFonts w:ascii="Arial" w:hAnsi="Arial" w:cs="Arial"/>
          <w:sz w:val="22"/>
          <w:szCs w:val="22"/>
        </w:rPr>
      </w:pPr>
      <w:r w:rsidRPr="005E18A5">
        <w:rPr>
          <w:rFonts w:ascii="Arial" w:eastAsia="Century Gothic" w:hAnsi="Arial"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33" w:anchor="art156%C2%A78" w:history="1">
        <w:r w:rsidRPr="005E18A5">
          <w:rPr>
            <w:rStyle w:val="Hyperlink"/>
            <w:rFonts w:ascii="Arial" w:eastAsia="Century Gothic" w:hAnsi="Arial" w:cs="Arial"/>
            <w:sz w:val="22"/>
            <w:szCs w:val="22"/>
          </w:rPr>
          <w:t>art. 156, §8º, da Lei nº 14.133, de 2021</w:t>
        </w:r>
      </w:hyperlink>
      <w:r w:rsidRPr="005E18A5">
        <w:rPr>
          <w:rFonts w:ascii="Arial" w:eastAsia="Century Gothic" w:hAnsi="Arial" w:cs="Arial"/>
          <w:sz w:val="22"/>
          <w:szCs w:val="22"/>
        </w:rPr>
        <w:t>).</w:t>
      </w:r>
    </w:p>
    <w:p w14:paraId="0E756FFD" w14:textId="77777777" w:rsidR="008D38A9" w:rsidRPr="005E18A5" w:rsidRDefault="008D38A9" w:rsidP="004F5F3D">
      <w:pPr>
        <w:numPr>
          <w:ilvl w:val="2"/>
          <w:numId w:val="30"/>
        </w:numPr>
        <w:tabs>
          <w:tab w:val="left" w:pos="284"/>
        </w:tabs>
        <w:ind w:left="284" w:firstLine="0"/>
        <w:jc w:val="both"/>
        <w:rPr>
          <w:rFonts w:ascii="Arial" w:hAnsi="Arial" w:cs="Arial"/>
          <w:sz w:val="22"/>
          <w:szCs w:val="22"/>
        </w:rPr>
      </w:pPr>
      <w:r w:rsidRPr="005E18A5">
        <w:rPr>
          <w:rFonts w:ascii="Arial" w:eastAsia="Century Gothic" w:hAnsi="Arial" w:cs="Arial"/>
          <w:sz w:val="22"/>
          <w:szCs w:val="22"/>
        </w:rPr>
        <w:t>Previamente ao encaminhamento à cobrança judicial, a multa poderá ser recolhida administrativamente no prazo máximo de 05</w:t>
      </w:r>
      <w:r w:rsidRPr="005E18A5">
        <w:rPr>
          <w:rFonts w:ascii="Arial" w:eastAsia="Century Gothic" w:hAnsi="Arial" w:cs="Arial"/>
          <w:i/>
          <w:sz w:val="22"/>
          <w:szCs w:val="22"/>
        </w:rPr>
        <w:t xml:space="preserve"> (cinco) </w:t>
      </w:r>
      <w:r w:rsidRPr="005E18A5">
        <w:rPr>
          <w:rFonts w:ascii="Arial" w:eastAsia="Century Gothic" w:hAnsi="Arial" w:cs="Arial"/>
          <w:sz w:val="22"/>
          <w:szCs w:val="22"/>
        </w:rPr>
        <w:t>dias úteis, a contar da data do recebimento da comunicação enviada pela autoridade competente.</w:t>
      </w:r>
    </w:p>
    <w:p w14:paraId="4A55FFAC" w14:textId="77777777" w:rsidR="008D38A9" w:rsidRPr="005E18A5" w:rsidRDefault="008D38A9" w:rsidP="005E18A5">
      <w:pPr>
        <w:tabs>
          <w:tab w:val="left" w:pos="284"/>
          <w:tab w:val="left" w:pos="567"/>
        </w:tabs>
        <w:jc w:val="both"/>
        <w:rPr>
          <w:rFonts w:ascii="Arial" w:hAnsi="Arial" w:cs="Arial"/>
          <w:sz w:val="22"/>
          <w:szCs w:val="22"/>
        </w:rPr>
      </w:pPr>
    </w:p>
    <w:p w14:paraId="603E3D41"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A aplicação das sanções realizar-se-á em processo administrativo que assegure o contraditório e a ampla defesa à Contratada, observando-se o procedimento previsto no </w:t>
      </w:r>
      <w:r w:rsidRPr="005E18A5">
        <w:rPr>
          <w:rFonts w:ascii="Arial" w:eastAsia="Century Gothic" w:hAnsi="Arial" w:cs="Arial"/>
          <w:b/>
          <w:sz w:val="22"/>
          <w:szCs w:val="22"/>
        </w:rPr>
        <w:t xml:space="preserve">caput </w:t>
      </w:r>
      <w:r w:rsidRPr="005E18A5">
        <w:rPr>
          <w:rFonts w:ascii="Arial" w:eastAsia="Century Gothic" w:hAnsi="Arial" w:cs="Arial"/>
          <w:sz w:val="22"/>
          <w:szCs w:val="22"/>
        </w:rPr>
        <w:t xml:space="preserve">e parágrafos do </w:t>
      </w:r>
      <w:hyperlink r:id="rId34" w:anchor="art158" w:history="1">
        <w:r w:rsidRPr="005E18A5">
          <w:rPr>
            <w:rStyle w:val="Hyperlink"/>
            <w:rFonts w:ascii="Arial" w:eastAsia="Century Gothic" w:hAnsi="Arial" w:cs="Arial"/>
            <w:sz w:val="22"/>
            <w:szCs w:val="22"/>
          </w:rPr>
          <w:t>art. 158 da Lei nº 14.133, de 2021</w:t>
        </w:r>
      </w:hyperlink>
      <w:r w:rsidRPr="005E18A5">
        <w:rPr>
          <w:rStyle w:val="Hyperlink"/>
          <w:rFonts w:ascii="Arial" w:eastAsia="Century Gothic" w:hAnsi="Arial" w:cs="Arial"/>
          <w:sz w:val="22"/>
          <w:szCs w:val="22"/>
        </w:rPr>
        <w:t xml:space="preserve"> e no Decreto Municipal nº  2.977/2023</w:t>
      </w:r>
      <w:r w:rsidRPr="005E18A5">
        <w:rPr>
          <w:rFonts w:ascii="Arial" w:eastAsia="Century Gothic" w:hAnsi="Arial" w:cs="Arial"/>
          <w:sz w:val="22"/>
          <w:szCs w:val="22"/>
        </w:rPr>
        <w:t>, para as penalidades de impedimento de licitar e contratar e de declaração de inidoneidade para licitar ou contratar.</w:t>
      </w:r>
    </w:p>
    <w:p w14:paraId="4EC0C34D"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54112EE6"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Na aplicação das sanções serão considerados (</w:t>
      </w:r>
      <w:hyperlink r:id="rId35" w:anchor="art156%C2%A71" w:history="1">
        <w:r w:rsidRPr="005E18A5">
          <w:rPr>
            <w:rStyle w:val="Hyperlink"/>
            <w:rFonts w:ascii="Arial" w:eastAsia="Century Gothic" w:hAnsi="Arial" w:cs="Arial"/>
            <w:sz w:val="22"/>
            <w:szCs w:val="22"/>
          </w:rPr>
          <w:t>art. 156, §1º, da Lei nº 14.133, de 2021</w:t>
        </w:r>
      </w:hyperlink>
      <w:r w:rsidRPr="005E18A5">
        <w:rPr>
          <w:rFonts w:ascii="Arial" w:eastAsia="Century Gothic" w:hAnsi="Arial" w:cs="Arial"/>
          <w:sz w:val="22"/>
          <w:szCs w:val="22"/>
        </w:rPr>
        <w:t>):</w:t>
      </w:r>
    </w:p>
    <w:p w14:paraId="3D80C09E" w14:textId="77777777" w:rsidR="00090D30" w:rsidRPr="005E18A5" w:rsidRDefault="00090D30" w:rsidP="005E18A5">
      <w:pPr>
        <w:tabs>
          <w:tab w:val="left" w:pos="284"/>
          <w:tab w:val="left" w:pos="567"/>
        </w:tabs>
        <w:jc w:val="both"/>
        <w:rPr>
          <w:rFonts w:ascii="Arial" w:eastAsia="Century Gothic" w:hAnsi="Arial" w:cs="Arial"/>
          <w:sz w:val="22"/>
          <w:szCs w:val="22"/>
        </w:rPr>
      </w:pPr>
    </w:p>
    <w:p w14:paraId="324103CC" w14:textId="77777777" w:rsidR="008D38A9" w:rsidRPr="005E18A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a natureza e a gravidade da infração cometida;</w:t>
      </w:r>
    </w:p>
    <w:p w14:paraId="033B8593" w14:textId="77777777" w:rsidR="008D38A9" w:rsidRPr="005E18A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as peculiaridades do caso concreto;</w:t>
      </w:r>
    </w:p>
    <w:p w14:paraId="1D80116D" w14:textId="77777777" w:rsidR="008D38A9" w:rsidRPr="005E18A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as circunstâncias agravantes ou atenuantes;</w:t>
      </w:r>
    </w:p>
    <w:p w14:paraId="55293ED7" w14:textId="77777777" w:rsidR="008D38A9" w:rsidRPr="005E18A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os danos que dela provierem para o Contratante;</w:t>
      </w:r>
    </w:p>
    <w:p w14:paraId="2A5CB073" w14:textId="77777777" w:rsidR="008D38A9" w:rsidRPr="005E18A5" w:rsidRDefault="008D38A9" w:rsidP="005E18A5">
      <w:pPr>
        <w:numPr>
          <w:ilvl w:val="0"/>
          <w:numId w:val="14"/>
        </w:numPr>
        <w:tabs>
          <w:tab w:val="left" w:pos="284"/>
          <w:tab w:val="left" w:pos="567"/>
        </w:tabs>
        <w:ind w:left="567" w:hanging="283"/>
        <w:jc w:val="both"/>
        <w:rPr>
          <w:rFonts w:ascii="Arial" w:eastAsia="Century Gothic" w:hAnsi="Arial" w:cs="Arial"/>
          <w:sz w:val="22"/>
          <w:szCs w:val="22"/>
        </w:rPr>
      </w:pPr>
      <w:r w:rsidRPr="005E18A5">
        <w:rPr>
          <w:rFonts w:ascii="Arial" w:eastAsia="Century Gothic" w:hAnsi="Arial" w:cs="Arial"/>
          <w:sz w:val="22"/>
          <w:szCs w:val="22"/>
        </w:rPr>
        <w:t>a implantação ou o aperfeiçoamento de programa de integridade, conforme normas e orientações dos órgãos de controle.</w:t>
      </w:r>
    </w:p>
    <w:p w14:paraId="40E9E64C"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6834C620"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Os atos previstos como infrações administrativas na </w:t>
      </w:r>
      <w:hyperlink r:id="rId36" w:history="1">
        <w:r w:rsidRPr="005E18A5">
          <w:rPr>
            <w:rStyle w:val="Hyperlink"/>
            <w:rFonts w:ascii="Arial" w:eastAsia="Century Gothic" w:hAnsi="Arial" w:cs="Arial"/>
            <w:sz w:val="22"/>
            <w:szCs w:val="22"/>
          </w:rPr>
          <w:t>Lei nº 14.133, de 2021</w:t>
        </w:r>
      </w:hyperlink>
      <w:r w:rsidRPr="005E18A5">
        <w:rPr>
          <w:rFonts w:ascii="Arial" w:eastAsia="Century Gothic" w:hAnsi="Arial" w:cs="Arial"/>
          <w:sz w:val="22"/>
          <w:szCs w:val="22"/>
        </w:rPr>
        <w:t xml:space="preserve">, ou em outras leis de licitações e contratos da Administração Pública que também sejam tipificados como atos lesivos na </w:t>
      </w:r>
      <w:hyperlink r:id="rId37" w:history="1">
        <w:r w:rsidRPr="005E18A5">
          <w:rPr>
            <w:rStyle w:val="Hyperlink"/>
            <w:rFonts w:ascii="Arial" w:eastAsia="Century Gothic" w:hAnsi="Arial" w:cs="Arial"/>
            <w:sz w:val="22"/>
            <w:szCs w:val="22"/>
          </w:rPr>
          <w:t>Lei nº 12.846, de 2013</w:t>
        </w:r>
      </w:hyperlink>
      <w:r w:rsidRPr="005E18A5">
        <w:rPr>
          <w:rFonts w:ascii="Arial" w:eastAsia="Century Gothic" w:hAnsi="Arial" w:cs="Arial"/>
          <w:sz w:val="22"/>
          <w:szCs w:val="22"/>
        </w:rPr>
        <w:t>, serão apurados e julgados conjuntamente, nos mesmos autos, observados o rito procedimental e autoridade competente definidos na referida Lei (</w:t>
      </w:r>
      <w:hyperlink r:id="rId38" w:history="1">
        <w:r w:rsidRPr="005E18A5">
          <w:rPr>
            <w:rStyle w:val="Hyperlink"/>
            <w:rFonts w:ascii="Arial" w:eastAsia="Century Gothic" w:hAnsi="Arial" w:cs="Arial"/>
            <w:sz w:val="22"/>
            <w:szCs w:val="22"/>
          </w:rPr>
          <w:t>art. 159</w:t>
        </w:r>
      </w:hyperlink>
      <w:r w:rsidRPr="005E18A5">
        <w:rPr>
          <w:rFonts w:ascii="Arial" w:eastAsia="Century Gothic" w:hAnsi="Arial" w:cs="Arial"/>
          <w:sz w:val="22"/>
          <w:szCs w:val="22"/>
        </w:rPr>
        <w:t>).</w:t>
      </w:r>
    </w:p>
    <w:p w14:paraId="4BA1B5A2"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15C1D2EF"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39" w:anchor="art160" w:history="1">
        <w:r w:rsidRPr="005E18A5">
          <w:rPr>
            <w:rStyle w:val="Hyperlink"/>
            <w:rFonts w:ascii="Arial" w:eastAsia="Century Gothic" w:hAnsi="Arial" w:cs="Arial"/>
            <w:sz w:val="22"/>
            <w:szCs w:val="22"/>
          </w:rPr>
          <w:t>art. 160, da Lei nº 14.133, de 2021</w:t>
        </w:r>
      </w:hyperlink>
      <w:r w:rsidRPr="005E18A5">
        <w:rPr>
          <w:rFonts w:ascii="Arial" w:eastAsia="Century Gothic" w:hAnsi="Arial" w:cs="Arial"/>
          <w:sz w:val="22"/>
          <w:szCs w:val="22"/>
        </w:rPr>
        <w:t>).</w:t>
      </w:r>
    </w:p>
    <w:p w14:paraId="47C5CE73" w14:textId="77777777" w:rsidR="008D38A9" w:rsidRPr="005E18A5" w:rsidRDefault="008D38A9" w:rsidP="005E18A5">
      <w:pPr>
        <w:pStyle w:val="PargrafodaLista"/>
        <w:tabs>
          <w:tab w:val="left" w:pos="284"/>
          <w:tab w:val="left" w:pos="567"/>
        </w:tabs>
        <w:spacing w:after="0" w:line="240" w:lineRule="auto"/>
        <w:ind w:left="0"/>
        <w:rPr>
          <w:rFonts w:ascii="Arial" w:eastAsia="Century Gothic" w:hAnsi="Arial" w:cs="Arial"/>
        </w:rPr>
      </w:pPr>
    </w:p>
    <w:p w14:paraId="0A8DF164"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E18A5">
        <w:rPr>
          <w:rFonts w:ascii="Arial" w:eastAsia="Century Gothic" w:hAnsi="Arial" w:cs="Arial"/>
          <w:sz w:val="22"/>
          <w:szCs w:val="22"/>
        </w:rPr>
        <w:t>Ceis</w:t>
      </w:r>
      <w:proofErr w:type="spellEnd"/>
      <w:r w:rsidRPr="005E18A5">
        <w:rPr>
          <w:rFonts w:ascii="Arial" w:eastAsia="Century Gothic" w:hAnsi="Arial" w:cs="Arial"/>
          <w:sz w:val="22"/>
          <w:szCs w:val="22"/>
        </w:rPr>
        <w:t>) e no Cadastro Nacional de Empresas Punidas (</w:t>
      </w:r>
      <w:proofErr w:type="spellStart"/>
      <w:r w:rsidRPr="005E18A5">
        <w:rPr>
          <w:rFonts w:ascii="Arial" w:eastAsia="Century Gothic" w:hAnsi="Arial" w:cs="Arial"/>
          <w:sz w:val="22"/>
          <w:szCs w:val="22"/>
        </w:rPr>
        <w:t>Cnep</w:t>
      </w:r>
      <w:proofErr w:type="spellEnd"/>
      <w:r w:rsidRPr="005E18A5">
        <w:rPr>
          <w:rFonts w:ascii="Arial" w:eastAsia="Century Gothic" w:hAnsi="Arial" w:cs="Arial"/>
          <w:sz w:val="22"/>
          <w:szCs w:val="22"/>
        </w:rPr>
        <w:t>), instituídos no âmbito do Poder Executivo Federal. (</w:t>
      </w:r>
      <w:hyperlink r:id="rId40" w:anchor="art161" w:history="1">
        <w:r w:rsidRPr="005E18A5">
          <w:rPr>
            <w:rStyle w:val="Hyperlink"/>
            <w:rFonts w:ascii="Arial" w:eastAsia="Century Gothic" w:hAnsi="Arial" w:cs="Arial"/>
            <w:sz w:val="22"/>
            <w:szCs w:val="22"/>
          </w:rPr>
          <w:t>Art. 161, da Lei nº 14.133, de 2021</w:t>
        </w:r>
      </w:hyperlink>
      <w:r w:rsidRPr="005E18A5">
        <w:rPr>
          <w:rStyle w:val="Hyperlink"/>
          <w:rFonts w:ascii="Arial" w:eastAsia="Century Gothic" w:hAnsi="Arial" w:cs="Arial"/>
          <w:sz w:val="22"/>
          <w:szCs w:val="22"/>
        </w:rPr>
        <w:t xml:space="preserve"> e art. 57 do Decreto Municipal nº 2.977/2023</w:t>
      </w:r>
      <w:r w:rsidRPr="005E18A5">
        <w:rPr>
          <w:rFonts w:ascii="Arial" w:eastAsia="Century Gothic" w:hAnsi="Arial" w:cs="Arial"/>
          <w:sz w:val="22"/>
          <w:szCs w:val="22"/>
        </w:rPr>
        <w:t>).</w:t>
      </w:r>
    </w:p>
    <w:p w14:paraId="0272341E" w14:textId="77777777" w:rsidR="008D38A9" w:rsidRPr="005E18A5" w:rsidRDefault="008D38A9" w:rsidP="005E18A5">
      <w:pPr>
        <w:pStyle w:val="PargrafodaLista"/>
        <w:tabs>
          <w:tab w:val="left" w:pos="284"/>
          <w:tab w:val="left" w:pos="567"/>
        </w:tabs>
        <w:spacing w:after="0" w:line="240" w:lineRule="auto"/>
        <w:ind w:left="0"/>
        <w:rPr>
          <w:rFonts w:ascii="Arial" w:eastAsia="Century Gothic" w:hAnsi="Arial" w:cs="Arial"/>
        </w:rPr>
      </w:pPr>
    </w:p>
    <w:p w14:paraId="72460B82"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As sanções de impedimento de licitar e contratar e declaração de inidoneidade para licitar ou contratar são passíveis de reabilitação na forma do </w:t>
      </w:r>
      <w:hyperlink r:id="rId41" w:anchor="163" w:history="1">
        <w:r w:rsidRPr="005E18A5">
          <w:rPr>
            <w:rStyle w:val="Hyperlink"/>
            <w:rFonts w:ascii="Arial" w:eastAsia="Century Gothic" w:hAnsi="Arial" w:cs="Arial"/>
            <w:sz w:val="22"/>
            <w:szCs w:val="22"/>
          </w:rPr>
          <w:t>art. 163 da Lei nº 14.133/21</w:t>
        </w:r>
      </w:hyperlink>
      <w:r w:rsidRPr="005E18A5">
        <w:rPr>
          <w:rFonts w:ascii="Arial" w:eastAsia="Century Gothic" w:hAnsi="Arial" w:cs="Arial"/>
          <w:sz w:val="22"/>
          <w:szCs w:val="22"/>
        </w:rPr>
        <w:t>.</w:t>
      </w:r>
    </w:p>
    <w:p w14:paraId="0434654E" w14:textId="77777777" w:rsidR="008D38A9" w:rsidRPr="005E18A5" w:rsidRDefault="008D38A9" w:rsidP="005E18A5">
      <w:pPr>
        <w:tabs>
          <w:tab w:val="left" w:pos="284"/>
          <w:tab w:val="left" w:pos="567"/>
        </w:tabs>
        <w:jc w:val="both"/>
        <w:rPr>
          <w:rFonts w:ascii="Arial" w:eastAsia="Century Gothic" w:hAnsi="Arial" w:cs="Arial"/>
          <w:sz w:val="22"/>
          <w:szCs w:val="22"/>
        </w:rPr>
      </w:pPr>
    </w:p>
    <w:p w14:paraId="691F1B1A" w14:textId="77777777" w:rsidR="008D38A9" w:rsidRPr="005E18A5" w:rsidRDefault="008D38A9" w:rsidP="004F5F3D">
      <w:pPr>
        <w:numPr>
          <w:ilvl w:val="1"/>
          <w:numId w:val="30"/>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w:t>
      </w:r>
    </w:p>
    <w:bookmarkEnd w:id="27"/>
    <w:p w14:paraId="695FB65E" w14:textId="77777777" w:rsidR="008D38A9" w:rsidRPr="005E18A5" w:rsidRDefault="008D38A9" w:rsidP="005E18A5">
      <w:pPr>
        <w:tabs>
          <w:tab w:val="left" w:pos="284"/>
          <w:tab w:val="left" w:pos="567"/>
        </w:tabs>
        <w:jc w:val="both"/>
        <w:rPr>
          <w:rFonts w:ascii="Arial" w:hAnsi="Arial" w:cs="Arial"/>
          <w:sz w:val="22"/>
          <w:szCs w:val="22"/>
        </w:rPr>
      </w:pPr>
    </w:p>
    <w:p w14:paraId="64380262" w14:textId="77777777" w:rsidR="008D38A9" w:rsidRPr="005E18A5" w:rsidRDefault="008D38A9" w:rsidP="005E18A5">
      <w:pPr>
        <w:pStyle w:val="Ttulo4"/>
        <w:tabs>
          <w:tab w:val="left" w:pos="284"/>
          <w:tab w:val="left" w:pos="567"/>
        </w:tabs>
        <w:spacing w:before="0"/>
        <w:jc w:val="both"/>
        <w:rPr>
          <w:rFonts w:ascii="Arial" w:hAnsi="Arial" w:cs="Arial"/>
          <w:b/>
          <w:bCs/>
          <w:i w:val="0"/>
          <w:iCs/>
          <w:color w:val="auto"/>
          <w:sz w:val="22"/>
          <w:szCs w:val="22"/>
        </w:rPr>
      </w:pPr>
      <w:bookmarkStart w:id="29" w:name="_Hlk163469192"/>
      <w:r w:rsidRPr="005E18A5">
        <w:rPr>
          <w:rFonts w:ascii="Arial" w:hAnsi="Arial" w:cs="Arial"/>
          <w:b/>
          <w:bCs/>
          <w:i w:val="0"/>
          <w:iCs/>
          <w:smallCaps/>
          <w:color w:val="auto"/>
          <w:sz w:val="22"/>
          <w:szCs w:val="22"/>
        </w:rPr>
        <w:t>Cláusula Décima Terceira -     Da Extinção Contratual</w:t>
      </w:r>
    </w:p>
    <w:p w14:paraId="716D2BF9" w14:textId="77777777" w:rsidR="008D38A9" w:rsidRPr="005E18A5" w:rsidRDefault="008D38A9" w:rsidP="005E18A5">
      <w:pPr>
        <w:tabs>
          <w:tab w:val="left" w:pos="284"/>
          <w:tab w:val="left" w:pos="567"/>
        </w:tabs>
        <w:jc w:val="both"/>
        <w:rPr>
          <w:rFonts w:ascii="Arial" w:eastAsia="Arial" w:hAnsi="Arial" w:cs="Arial"/>
          <w:b/>
          <w:sz w:val="22"/>
          <w:szCs w:val="22"/>
        </w:rPr>
      </w:pPr>
    </w:p>
    <w:p w14:paraId="4BED26DF" w14:textId="09D92F6C" w:rsidR="00C51936" w:rsidRPr="005E18A5" w:rsidRDefault="00C51936" w:rsidP="004F5F3D">
      <w:pPr>
        <w:pStyle w:val="PargrafodaLista"/>
        <w:numPr>
          <w:ilvl w:val="1"/>
          <w:numId w:val="36"/>
        </w:numPr>
        <w:tabs>
          <w:tab w:val="left" w:pos="567"/>
        </w:tabs>
        <w:ind w:left="0" w:firstLine="0"/>
        <w:jc w:val="both"/>
        <w:rPr>
          <w:rFonts w:ascii="Arial" w:eastAsia="Arial" w:hAnsi="Arial" w:cs="Arial"/>
        </w:rPr>
      </w:pPr>
      <w:r w:rsidRPr="005E18A5">
        <w:rPr>
          <w:rFonts w:ascii="Arial" w:eastAsia="Arial" w:hAnsi="Arial" w:cs="Arial"/>
        </w:rPr>
        <w:t>O contrato se extingue quando vencido o prazo nele estipulado, independentemente de terem sido cumpridas ou não as obrigações de ambas as partes contraentes.</w:t>
      </w:r>
    </w:p>
    <w:p w14:paraId="63F918EB" w14:textId="77777777" w:rsidR="00C51936" w:rsidRPr="005E18A5" w:rsidRDefault="00C51936" w:rsidP="005E18A5">
      <w:pPr>
        <w:ind w:hanging="503"/>
        <w:jc w:val="both"/>
        <w:rPr>
          <w:rFonts w:ascii="Arial" w:eastAsia="Arial" w:hAnsi="Arial" w:cs="Arial"/>
          <w:sz w:val="22"/>
          <w:szCs w:val="22"/>
        </w:rPr>
      </w:pPr>
    </w:p>
    <w:p w14:paraId="6E3CCD2E" w14:textId="255A6D63" w:rsidR="00C51936" w:rsidRPr="005E18A5" w:rsidRDefault="00C51936" w:rsidP="004F5F3D">
      <w:pPr>
        <w:pStyle w:val="PargrafodaLista"/>
        <w:numPr>
          <w:ilvl w:val="2"/>
          <w:numId w:val="36"/>
        </w:numPr>
        <w:tabs>
          <w:tab w:val="left" w:pos="993"/>
        </w:tabs>
        <w:ind w:left="284" w:firstLine="0"/>
        <w:jc w:val="both"/>
        <w:rPr>
          <w:rFonts w:ascii="Arial" w:eastAsia="Arial" w:hAnsi="Arial" w:cs="Arial"/>
        </w:rPr>
      </w:pPr>
      <w:r w:rsidRPr="005E18A5">
        <w:rPr>
          <w:rFonts w:ascii="Arial" w:eastAsia="Arial" w:hAnsi="Arial" w:cs="Arial"/>
        </w:rPr>
        <w:t>O contrato pode ser extinto antes do prazo nele fixado, sem ônus para o Contratante, quando esta não dispuser de créditos orçamentários para sua continuidade ou quando entender que o contrato não mais lhe oferece vantagem.</w:t>
      </w:r>
    </w:p>
    <w:p w14:paraId="46668DA3" w14:textId="3E6FBA09" w:rsidR="00C51936" w:rsidRPr="005E18A5" w:rsidRDefault="00C51936" w:rsidP="004F5F3D">
      <w:pPr>
        <w:pStyle w:val="PargrafodaLista"/>
        <w:numPr>
          <w:ilvl w:val="2"/>
          <w:numId w:val="36"/>
        </w:numPr>
        <w:tabs>
          <w:tab w:val="left" w:pos="993"/>
        </w:tabs>
        <w:ind w:left="284" w:firstLine="0"/>
        <w:jc w:val="both"/>
        <w:rPr>
          <w:rFonts w:ascii="Arial" w:eastAsia="Arial" w:hAnsi="Arial" w:cs="Arial"/>
        </w:rPr>
      </w:pPr>
      <w:r w:rsidRPr="005E18A5">
        <w:rPr>
          <w:rFonts w:ascii="Arial" w:eastAsia="Arial" w:hAnsi="Arial" w:cs="Arial"/>
        </w:rPr>
        <w:t>A extinção nesta hipótese ocorrerá na próxima data de aniversário do contrato, desde que haja a notificação do contratado pelo contratante nesse sentido com pelo menos 2 (dois) meses de antecedência desse dia.</w:t>
      </w:r>
    </w:p>
    <w:p w14:paraId="1299B084" w14:textId="20BEAA0D" w:rsidR="008D38A9" w:rsidRDefault="00C51936" w:rsidP="004F5F3D">
      <w:pPr>
        <w:pStyle w:val="PargrafodaLista"/>
        <w:numPr>
          <w:ilvl w:val="2"/>
          <w:numId w:val="36"/>
        </w:numPr>
        <w:tabs>
          <w:tab w:val="left" w:pos="993"/>
        </w:tabs>
        <w:ind w:left="284" w:firstLine="0"/>
        <w:jc w:val="both"/>
        <w:rPr>
          <w:rFonts w:ascii="Arial" w:eastAsia="Arial" w:hAnsi="Arial" w:cs="Arial"/>
        </w:rPr>
      </w:pPr>
      <w:r w:rsidRPr="005E18A5">
        <w:rPr>
          <w:rFonts w:ascii="Arial" w:eastAsia="Arial" w:hAnsi="Arial" w:cs="Arial"/>
        </w:rPr>
        <w:t>Caso a notificação da não-continuidade do contrato de que trata este subitem ocorra com menos de 2 (dois) meses da data de aniversário, a extinção contratual ocorrerá após 2 (dois) meses da data da comunicação.</w:t>
      </w:r>
    </w:p>
    <w:p w14:paraId="6B124044" w14:textId="77777777" w:rsidR="005E18A5" w:rsidRPr="005E18A5" w:rsidRDefault="005E18A5" w:rsidP="005E18A5">
      <w:pPr>
        <w:pStyle w:val="PargrafodaLista"/>
        <w:tabs>
          <w:tab w:val="left" w:pos="993"/>
        </w:tabs>
        <w:ind w:left="284"/>
        <w:jc w:val="both"/>
        <w:rPr>
          <w:rFonts w:ascii="Arial" w:eastAsia="Arial" w:hAnsi="Arial" w:cs="Arial"/>
        </w:rPr>
      </w:pPr>
    </w:p>
    <w:p w14:paraId="2D15753F" w14:textId="158826CC" w:rsidR="008D38A9" w:rsidRPr="005E18A5" w:rsidRDefault="008D38A9" w:rsidP="004F5F3D">
      <w:pPr>
        <w:pStyle w:val="PargrafodaLista"/>
        <w:numPr>
          <w:ilvl w:val="1"/>
          <w:numId w:val="16"/>
        </w:numPr>
        <w:tabs>
          <w:tab w:val="left" w:pos="142"/>
          <w:tab w:val="left" w:pos="284"/>
          <w:tab w:val="left" w:pos="567"/>
        </w:tabs>
        <w:spacing w:after="0" w:line="240" w:lineRule="auto"/>
        <w:ind w:left="0" w:firstLine="0"/>
        <w:jc w:val="both"/>
        <w:rPr>
          <w:rFonts w:ascii="Arial" w:hAnsi="Arial" w:cs="Arial"/>
        </w:rPr>
      </w:pPr>
      <w:r w:rsidRPr="005E18A5">
        <w:rPr>
          <w:rFonts w:ascii="Arial" w:hAnsi="Arial" w:cs="Arial"/>
        </w:rPr>
        <w:t>O presente contrato também poderá ser extinto:</w:t>
      </w:r>
    </w:p>
    <w:p w14:paraId="2B3FBBB1" w14:textId="77777777" w:rsidR="008D38A9" w:rsidRPr="005E18A5" w:rsidRDefault="008D38A9" w:rsidP="005E18A5">
      <w:pPr>
        <w:tabs>
          <w:tab w:val="left" w:pos="284"/>
          <w:tab w:val="left" w:pos="567"/>
        </w:tabs>
        <w:jc w:val="both"/>
        <w:rPr>
          <w:rFonts w:ascii="Arial" w:hAnsi="Arial" w:cs="Arial"/>
          <w:sz w:val="22"/>
          <w:szCs w:val="22"/>
        </w:rPr>
      </w:pPr>
    </w:p>
    <w:p w14:paraId="573D4F4F" w14:textId="070FCAF3" w:rsidR="008D38A9" w:rsidRPr="005E18A5" w:rsidRDefault="008D38A9" w:rsidP="004F5F3D">
      <w:pPr>
        <w:pStyle w:val="PargrafodaLista"/>
        <w:numPr>
          <w:ilvl w:val="2"/>
          <w:numId w:val="16"/>
        </w:numPr>
        <w:tabs>
          <w:tab w:val="left" w:pos="284"/>
          <w:tab w:val="left" w:pos="993"/>
        </w:tabs>
        <w:spacing w:after="0" w:line="240" w:lineRule="auto"/>
        <w:ind w:left="284" w:firstLine="0"/>
        <w:jc w:val="both"/>
        <w:rPr>
          <w:rFonts w:ascii="Arial" w:hAnsi="Arial" w:cs="Arial"/>
        </w:rPr>
      </w:pPr>
      <w:r w:rsidRPr="005E18A5">
        <w:rPr>
          <w:rFonts w:ascii="Arial" w:hAnsi="Arial" w:cs="Arial"/>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Edital; </w:t>
      </w:r>
    </w:p>
    <w:p w14:paraId="66187AD7" w14:textId="77777777" w:rsidR="008D38A9" w:rsidRPr="005E18A5" w:rsidRDefault="008D38A9" w:rsidP="004F5F3D">
      <w:pPr>
        <w:pStyle w:val="PargrafodaLista"/>
        <w:numPr>
          <w:ilvl w:val="2"/>
          <w:numId w:val="16"/>
        </w:numPr>
        <w:tabs>
          <w:tab w:val="left" w:pos="284"/>
          <w:tab w:val="left" w:pos="993"/>
        </w:tabs>
        <w:spacing w:after="0" w:line="240" w:lineRule="auto"/>
        <w:ind w:left="284" w:firstLine="0"/>
        <w:jc w:val="both"/>
        <w:rPr>
          <w:rFonts w:ascii="Arial" w:hAnsi="Arial" w:cs="Arial"/>
        </w:rPr>
      </w:pPr>
      <w:r w:rsidRPr="005E18A5">
        <w:rPr>
          <w:rFonts w:ascii="Arial" w:hAnsi="Arial" w:cs="Arial"/>
        </w:rPr>
        <w:t>Amigavelmente, nos termos do art. 138, inciso II, da Lei nº 14.133/2021.</w:t>
      </w:r>
    </w:p>
    <w:p w14:paraId="542D6E95" w14:textId="77777777" w:rsidR="008D38A9" w:rsidRPr="005E18A5" w:rsidRDefault="008D38A9" w:rsidP="005E18A5">
      <w:pPr>
        <w:tabs>
          <w:tab w:val="left" w:pos="284"/>
          <w:tab w:val="left" w:pos="567"/>
        </w:tabs>
        <w:jc w:val="both"/>
        <w:rPr>
          <w:rFonts w:ascii="Arial" w:hAnsi="Arial" w:cs="Arial"/>
          <w:sz w:val="22"/>
          <w:szCs w:val="22"/>
        </w:rPr>
      </w:pPr>
    </w:p>
    <w:p w14:paraId="66DE6C5B" w14:textId="1D4C1D3C" w:rsidR="008D38A9" w:rsidRDefault="008D38A9" w:rsidP="004F5F3D">
      <w:pPr>
        <w:pStyle w:val="PargrafodaLista"/>
        <w:numPr>
          <w:ilvl w:val="1"/>
          <w:numId w:val="16"/>
        </w:numPr>
        <w:tabs>
          <w:tab w:val="left" w:pos="284"/>
          <w:tab w:val="left" w:pos="567"/>
        </w:tabs>
        <w:ind w:left="0" w:firstLine="0"/>
        <w:jc w:val="both"/>
        <w:rPr>
          <w:rFonts w:ascii="Arial" w:hAnsi="Arial" w:cs="Arial"/>
        </w:rPr>
      </w:pPr>
      <w:r w:rsidRPr="005E18A5">
        <w:rPr>
          <w:rFonts w:ascii="Arial" w:hAnsi="Arial" w:cs="Arial"/>
        </w:rPr>
        <w:t>A extinção contratual deverá ser formalmente motivada nos autos de processo administrativo assegurado à CONTRATADA o direito à prévia e ampla defesa, verificada a ocorrência de um dos motivos previstos no art. 137 da Lei nº 14.133/2021.</w:t>
      </w:r>
    </w:p>
    <w:p w14:paraId="0205431A" w14:textId="77777777" w:rsidR="005E18A5" w:rsidRPr="005E18A5" w:rsidRDefault="005E18A5" w:rsidP="005E18A5">
      <w:pPr>
        <w:pStyle w:val="PargrafodaLista"/>
        <w:tabs>
          <w:tab w:val="left" w:pos="284"/>
          <w:tab w:val="left" w:pos="567"/>
        </w:tabs>
        <w:ind w:left="0"/>
        <w:jc w:val="both"/>
        <w:rPr>
          <w:rFonts w:ascii="Arial" w:hAnsi="Arial" w:cs="Arial"/>
        </w:rPr>
      </w:pPr>
    </w:p>
    <w:p w14:paraId="7DEFBC31" w14:textId="76026DDA" w:rsidR="008D38A9" w:rsidRPr="005E18A5" w:rsidRDefault="008D38A9" w:rsidP="004F5F3D">
      <w:pPr>
        <w:pStyle w:val="PargrafodaLista"/>
        <w:numPr>
          <w:ilvl w:val="1"/>
          <w:numId w:val="16"/>
        </w:numPr>
        <w:tabs>
          <w:tab w:val="left" w:pos="284"/>
          <w:tab w:val="left" w:pos="567"/>
        </w:tabs>
        <w:ind w:left="0" w:firstLine="0"/>
        <w:jc w:val="both"/>
        <w:rPr>
          <w:rFonts w:ascii="Arial" w:hAnsi="Arial" w:cs="Arial"/>
        </w:rPr>
      </w:pPr>
      <w:r w:rsidRPr="005E18A5">
        <w:rPr>
          <w:rFonts w:ascii="Arial" w:hAnsi="Arial" w:cs="Arial"/>
        </w:rPr>
        <w:t>A CONTRATADA reconhece os direitos da CONTRATANTE em caso de rescisão administrativa prevista no art. 115 da Lei nº 14.133/2021.</w:t>
      </w:r>
    </w:p>
    <w:p w14:paraId="71139B89" w14:textId="77777777" w:rsidR="008D38A9" w:rsidRPr="005E18A5" w:rsidRDefault="008D38A9" w:rsidP="005E18A5">
      <w:pPr>
        <w:pStyle w:val="PargrafodaLista"/>
        <w:tabs>
          <w:tab w:val="left" w:pos="284"/>
          <w:tab w:val="left" w:pos="567"/>
        </w:tabs>
        <w:spacing w:after="0" w:line="240" w:lineRule="auto"/>
        <w:ind w:left="0"/>
        <w:jc w:val="both"/>
        <w:rPr>
          <w:rFonts w:ascii="Arial" w:hAnsi="Arial" w:cs="Arial"/>
        </w:rPr>
      </w:pPr>
    </w:p>
    <w:p w14:paraId="1842BACD" w14:textId="10DF974C" w:rsidR="008D38A9" w:rsidRPr="005E18A5" w:rsidRDefault="008D38A9" w:rsidP="004F5F3D">
      <w:pPr>
        <w:pStyle w:val="PargrafodaLista"/>
        <w:numPr>
          <w:ilvl w:val="1"/>
          <w:numId w:val="17"/>
        </w:numPr>
        <w:tabs>
          <w:tab w:val="left" w:pos="284"/>
          <w:tab w:val="left" w:pos="567"/>
        </w:tabs>
        <w:spacing w:after="0" w:line="240" w:lineRule="auto"/>
        <w:ind w:left="0" w:firstLine="0"/>
        <w:jc w:val="both"/>
        <w:rPr>
          <w:rFonts w:ascii="Arial" w:hAnsi="Arial" w:cs="Arial"/>
        </w:rPr>
      </w:pPr>
      <w:r w:rsidRPr="005E18A5">
        <w:rPr>
          <w:rFonts w:ascii="Arial" w:hAnsi="Arial" w:cs="Arial"/>
        </w:rPr>
        <w:t>O TERMO DE RESCISÃO SERÁ PRECEDIDO DE RELATÓRIO INDICATIVO DOS SEGUINTES ASPECTOS, CONFORME O CASO:</w:t>
      </w:r>
    </w:p>
    <w:p w14:paraId="530510D4" w14:textId="77777777" w:rsidR="008D38A9" w:rsidRPr="005E18A5" w:rsidRDefault="008D38A9" w:rsidP="005E18A5">
      <w:pPr>
        <w:tabs>
          <w:tab w:val="left" w:pos="284"/>
          <w:tab w:val="left" w:pos="567"/>
        </w:tabs>
        <w:jc w:val="both"/>
        <w:rPr>
          <w:rFonts w:ascii="Arial" w:hAnsi="Arial" w:cs="Arial"/>
          <w:sz w:val="22"/>
          <w:szCs w:val="22"/>
        </w:rPr>
      </w:pPr>
    </w:p>
    <w:p w14:paraId="0463845D" w14:textId="77777777" w:rsidR="008D38A9" w:rsidRPr="005E18A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5E18A5">
        <w:rPr>
          <w:rFonts w:ascii="Arial" w:hAnsi="Arial" w:cs="Arial"/>
        </w:rPr>
        <w:t>Balanço dos eventos contratuais já cumpridos ou parcialmente cumpridos;</w:t>
      </w:r>
    </w:p>
    <w:p w14:paraId="78D9941C" w14:textId="77777777" w:rsidR="008D38A9" w:rsidRPr="005E18A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5E18A5">
        <w:rPr>
          <w:rFonts w:ascii="Arial" w:hAnsi="Arial" w:cs="Arial"/>
        </w:rPr>
        <w:t>Relação dos pagamentos já efetuados e ainda devidos;</w:t>
      </w:r>
    </w:p>
    <w:p w14:paraId="4E13FC71" w14:textId="77777777" w:rsidR="008D38A9" w:rsidRPr="005E18A5" w:rsidRDefault="008D38A9" w:rsidP="004F5F3D">
      <w:pPr>
        <w:pStyle w:val="PargrafodaLista"/>
        <w:numPr>
          <w:ilvl w:val="2"/>
          <w:numId w:val="17"/>
        </w:numPr>
        <w:tabs>
          <w:tab w:val="left" w:pos="284"/>
          <w:tab w:val="left" w:pos="993"/>
        </w:tabs>
        <w:spacing w:after="0" w:line="240" w:lineRule="auto"/>
        <w:ind w:left="284" w:firstLine="0"/>
        <w:jc w:val="both"/>
        <w:rPr>
          <w:rFonts w:ascii="Arial" w:hAnsi="Arial" w:cs="Arial"/>
        </w:rPr>
      </w:pPr>
      <w:r w:rsidRPr="005E18A5">
        <w:rPr>
          <w:rFonts w:ascii="Arial" w:hAnsi="Arial" w:cs="Arial"/>
        </w:rPr>
        <w:t>Indenizações e multas.</w:t>
      </w:r>
    </w:p>
    <w:p w14:paraId="6FC86812" w14:textId="77777777" w:rsidR="008D38A9" w:rsidRPr="005E18A5" w:rsidRDefault="008D38A9" w:rsidP="005E18A5">
      <w:pPr>
        <w:tabs>
          <w:tab w:val="left" w:pos="284"/>
          <w:tab w:val="left" w:pos="567"/>
        </w:tabs>
        <w:jc w:val="both"/>
        <w:rPr>
          <w:rFonts w:ascii="Arial" w:hAnsi="Arial" w:cs="Arial"/>
          <w:sz w:val="22"/>
          <w:szCs w:val="22"/>
        </w:rPr>
      </w:pPr>
    </w:p>
    <w:p w14:paraId="764D5F64" w14:textId="77777777" w:rsidR="008D38A9" w:rsidRPr="005E18A5" w:rsidRDefault="008D38A9" w:rsidP="004F5F3D">
      <w:pPr>
        <w:numPr>
          <w:ilvl w:val="1"/>
          <w:numId w:val="17"/>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color w:val="000000"/>
          <w:sz w:val="22"/>
          <w:szCs w:val="22"/>
        </w:rPr>
        <w:t xml:space="preserve">A extinção do contrato não configura óbice para o reconhecimento do desequilíbrio econômico-financeiro, </w:t>
      </w:r>
      <w:r w:rsidRPr="005E18A5">
        <w:rPr>
          <w:rFonts w:ascii="Arial" w:eastAsia="Century Gothic" w:hAnsi="Arial" w:cs="Arial"/>
          <w:sz w:val="22"/>
          <w:szCs w:val="22"/>
        </w:rPr>
        <w:t>hipótese em que será concedida indenização por meio de termo indenizatório (</w:t>
      </w:r>
      <w:hyperlink r:id="rId42" w:anchor="art131" w:history="1">
        <w:r w:rsidRPr="005E18A5">
          <w:rPr>
            <w:rStyle w:val="Hyperlink"/>
            <w:rFonts w:ascii="Arial" w:eastAsia="Century Gothic" w:hAnsi="Arial" w:cs="Arial"/>
            <w:sz w:val="22"/>
            <w:szCs w:val="22"/>
          </w:rPr>
          <w:t xml:space="preserve">art. 131, </w:t>
        </w:r>
      </w:hyperlink>
      <w:hyperlink r:id="rId43" w:anchor="art131" w:history="1">
        <w:r w:rsidRPr="005E18A5">
          <w:rPr>
            <w:rStyle w:val="Hyperlink"/>
            <w:rFonts w:ascii="Arial" w:eastAsia="Century Gothic" w:hAnsi="Arial" w:cs="Arial"/>
            <w:i/>
            <w:sz w:val="22"/>
            <w:szCs w:val="22"/>
          </w:rPr>
          <w:t xml:space="preserve">caput, </w:t>
        </w:r>
      </w:hyperlink>
      <w:hyperlink r:id="rId44" w:anchor="art131" w:history="1">
        <w:r w:rsidRPr="005E18A5">
          <w:rPr>
            <w:rStyle w:val="Hyperlink"/>
            <w:rFonts w:ascii="Arial" w:eastAsia="Century Gothic" w:hAnsi="Arial" w:cs="Arial"/>
            <w:sz w:val="22"/>
            <w:szCs w:val="22"/>
          </w:rPr>
          <w:t>da Lei n.º 14.133, de 2021</w:t>
        </w:r>
      </w:hyperlink>
      <w:r w:rsidRPr="005E18A5">
        <w:rPr>
          <w:rFonts w:ascii="Arial" w:eastAsia="Century Gothic" w:hAnsi="Arial" w:cs="Arial"/>
          <w:sz w:val="22"/>
          <w:szCs w:val="22"/>
        </w:rPr>
        <w:t xml:space="preserve">). </w:t>
      </w:r>
    </w:p>
    <w:p w14:paraId="11516C0D" w14:textId="77777777" w:rsidR="008D38A9" w:rsidRPr="005E18A5" w:rsidRDefault="008D38A9" w:rsidP="005E18A5">
      <w:pPr>
        <w:tabs>
          <w:tab w:val="left" w:pos="284"/>
          <w:tab w:val="left" w:pos="567"/>
        </w:tabs>
        <w:jc w:val="both"/>
        <w:rPr>
          <w:rFonts w:ascii="Arial" w:hAnsi="Arial" w:cs="Arial"/>
          <w:sz w:val="22"/>
          <w:szCs w:val="22"/>
        </w:rPr>
      </w:pPr>
    </w:p>
    <w:bookmarkEnd w:id="29"/>
    <w:p w14:paraId="697B6FC8" w14:textId="6CAC170D"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Décima </w:t>
      </w:r>
      <w:r w:rsidR="00243B17" w:rsidRPr="005E18A5">
        <w:rPr>
          <w:rFonts w:ascii="Arial" w:hAnsi="Arial" w:cs="Arial"/>
          <w:b/>
          <w:bCs/>
          <w:i w:val="0"/>
          <w:smallCaps/>
          <w:color w:val="auto"/>
          <w:sz w:val="22"/>
          <w:szCs w:val="22"/>
        </w:rPr>
        <w:t>Qu</w:t>
      </w:r>
      <w:r w:rsidR="00220C3C" w:rsidRPr="005E18A5">
        <w:rPr>
          <w:rFonts w:ascii="Arial" w:hAnsi="Arial" w:cs="Arial"/>
          <w:b/>
          <w:bCs/>
          <w:i w:val="0"/>
          <w:smallCaps/>
          <w:color w:val="auto"/>
          <w:sz w:val="22"/>
          <w:szCs w:val="22"/>
        </w:rPr>
        <w:t>arta</w:t>
      </w:r>
      <w:r w:rsidR="00F02E6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Vedações</w:t>
      </w:r>
    </w:p>
    <w:p w14:paraId="3AD17CB6" w14:textId="77777777" w:rsidR="000167AA" w:rsidRPr="005E18A5" w:rsidRDefault="000167AA" w:rsidP="005E18A5">
      <w:pPr>
        <w:keepNext/>
        <w:keepLines/>
        <w:tabs>
          <w:tab w:val="left" w:pos="284"/>
          <w:tab w:val="left" w:pos="567"/>
        </w:tabs>
        <w:jc w:val="both"/>
        <w:rPr>
          <w:rFonts w:ascii="Arial" w:eastAsia="Calibri" w:hAnsi="Arial" w:cs="Arial"/>
          <w:b/>
          <w:color w:val="366091"/>
          <w:sz w:val="22"/>
          <w:szCs w:val="22"/>
        </w:rPr>
      </w:pPr>
    </w:p>
    <w:p w14:paraId="11AA364D" w14:textId="19F8886F" w:rsidR="000167AA" w:rsidRPr="005E18A5" w:rsidRDefault="000167AA" w:rsidP="004F5F3D">
      <w:pPr>
        <w:pStyle w:val="PargrafodaLista"/>
        <w:numPr>
          <w:ilvl w:val="1"/>
          <w:numId w:val="18"/>
        </w:numPr>
        <w:tabs>
          <w:tab w:val="left" w:pos="284"/>
          <w:tab w:val="left" w:pos="567"/>
        </w:tabs>
        <w:spacing w:after="0" w:line="240" w:lineRule="auto"/>
        <w:ind w:left="0" w:firstLine="0"/>
        <w:jc w:val="both"/>
        <w:rPr>
          <w:rFonts w:ascii="Arial" w:hAnsi="Arial" w:cs="Arial"/>
        </w:rPr>
      </w:pPr>
      <w:r w:rsidRPr="005E18A5">
        <w:rPr>
          <w:rFonts w:ascii="Arial" w:eastAsia="Calibri" w:hAnsi="Arial" w:cs="Arial"/>
          <w:color w:val="000000"/>
        </w:rPr>
        <w:t xml:space="preserve">É </w:t>
      </w:r>
      <w:r w:rsidR="00F02E6B" w:rsidRPr="005E18A5">
        <w:rPr>
          <w:rFonts w:ascii="Arial" w:eastAsia="Calibri" w:hAnsi="Arial" w:cs="Arial"/>
          <w:color w:val="000000"/>
        </w:rPr>
        <w:t>vedada à Contratada</w:t>
      </w:r>
      <w:r w:rsidRPr="005E18A5">
        <w:rPr>
          <w:rFonts w:ascii="Arial" w:eastAsia="Calibri" w:hAnsi="Arial" w:cs="Arial"/>
          <w:color w:val="000000"/>
        </w:rPr>
        <w:t>:</w:t>
      </w:r>
    </w:p>
    <w:p w14:paraId="49F1D5D4" w14:textId="77777777" w:rsidR="000167AA" w:rsidRPr="005E18A5" w:rsidRDefault="000167AA" w:rsidP="005E18A5">
      <w:pPr>
        <w:tabs>
          <w:tab w:val="left" w:pos="284"/>
          <w:tab w:val="left" w:pos="567"/>
        </w:tabs>
        <w:jc w:val="both"/>
        <w:rPr>
          <w:rFonts w:ascii="Arial" w:eastAsia="Calibri" w:hAnsi="Arial" w:cs="Arial"/>
          <w:color w:val="000000"/>
          <w:sz w:val="22"/>
          <w:szCs w:val="22"/>
        </w:rPr>
      </w:pPr>
    </w:p>
    <w:p w14:paraId="4A65FFC0" w14:textId="152DD1BF" w:rsidR="00243B17" w:rsidRPr="005E18A5" w:rsidRDefault="000167AA" w:rsidP="004F5F3D">
      <w:pPr>
        <w:pStyle w:val="PargrafodaLista"/>
        <w:numPr>
          <w:ilvl w:val="2"/>
          <w:numId w:val="18"/>
        </w:numPr>
        <w:tabs>
          <w:tab w:val="left" w:pos="284"/>
          <w:tab w:val="left" w:pos="993"/>
        </w:tabs>
        <w:spacing w:after="0" w:line="240" w:lineRule="auto"/>
        <w:ind w:left="284" w:firstLine="0"/>
        <w:jc w:val="both"/>
        <w:rPr>
          <w:rFonts w:ascii="Arial" w:eastAsia="Calibri" w:hAnsi="Arial" w:cs="Arial"/>
        </w:rPr>
      </w:pPr>
      <w:r w:rsidRPr="005E18A5">
        <w:rPr>
          <w:rFonts w:ascii="Arial" w:eastAsia="Calibri" w:hAnsi="Arial" w:cs="Arial"/>
        </w:rPr>
        <w:t>Caucionar ou utilizar este Contrato para qualquer operação financeira;</w:t>
      </w:r>
    </w:p>
    <w:p w14:paraId="07C5DDA4" w14:textId="55160FB9" w:rsidR="000167AA" w:rsidRPr="005E18A5" w:rsidRDefault="000167AA" w:rsidP="004F5F3D">
      <w:pPr>
        <w:pStyle w:val="PargrafodaLista"/>
        <w:numPr>
          <w:ilvl w:val="2"/>
          <w:numId w:val="18"/>
        </w:numPr>
        <w:tabs>
          <w:tab w:val="left" w:pos="284"/>
          <w:tab w:val="left" w:pos="993"/>
        </w:tabs>
        <w:spacing w:after="0" w:line="240" w:lineRule="auto"/>
        <w:ind w:left="284" w:firstLine="0"/>
        <w:jc w:val="both"/>
        <w:rPr>
          <w:rFonts w:ascii="Arial" w:eastAsia="Calibri" w:hAnsi="Arial" w:cs="Arial"/>
        </w:rPr>
      </w:pPr>
      <w:r w:rsidRPr="005E18A5">
        <w:rPr>
          <w:rFonts w:ascii="Arial" w:eastAsia="Calibri" w:hAnsi="Arial" w:cs="Arial"/>
        </w:rPr>
        <w:lastRenderedPageBreak/>
        <w:t>Interromper a execução contratual sob alegação de inadimplemento por parte da CONTRATANTE, salvo nos casos previstos em lei.</w:t>
      </w:r>
    </w:p>
    <w:p w14:paraId="360EDB99" w14:textId="77777777" w:rsidR="000167AA" w:rsidRPr="005E18A5" w:rsidRDefault="000167AA" w:rsidP="005E18A5">
      <w:pPr>
        <w:tabs>
          <w:tab w:val="left" w:pos="284"/>
          <w:tab w:val="left" w:pos="567"/>
        </w:tabs>
        <w:rPr>
          <w:rFonts w:ascii="Arial" w:hAnsi="Arial" w:cs="Arial"/>
          <w:sz w:val="22"/>
          <w:szCs w:val="22"/>
        </w:rPr>
      </w:pPr>
    </w:p>
    <w:p w14:paraId="4002A935" w14:textId="35273F2E"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Cláusula Décima</w:t>
      </w:r>
      <w:r w:rsidR="00243B17" w:rsidRPr="005E18A5">
        <w:rPr>
          <w:rFonts w:ascii="Arial" w:hAnsi="Arial" w:cs="Arial"/>
          <w:b/>
          <w:bCs/>
          <w:i w:val="0"/>
          <w:smallCaps/>
          <w:color w:val="auto"/>
          <w:sz w:val="22"/>
          <w:szCs w:val="22"/>
        </w:rPr>
        <w:t xml:space="preserve"> </w:t>
      </w:r>
      <w:r w:rsidR="00251E27" w:rsidRPr="005E18A5">
        <w:rPr>
          <w:rFonts w:ascii="Arial" w:hAnsi="Arial" w:cs="Arial"/>
          <w:b/>
          <w:bCs/>
          <w:i w:val="0"/>
          <w:smallCaps/>
          <w:color w:val="auto"/>
          <w:sz w:val="22"/>
          <w:szCs w:val="22"/>
        </w:rPr>
        <w:t>Quinta</w:t>
      </w:r>
      <w:r w:rsidR="00F02E6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das Alterações</w:t>
      </w:r>
    </w:p>
    <w:p w14:paraId="1AB335E4" w14:textId="77777777" w:rsidR="00251E27" w:rsidRPr="005E18A5" w:rsidRDefault="00251E27" w:rsidP="005E18A5">
      <w:pPr>
        <w:tabs>
          <w:tab w:val="left" w:pos="284"/>
          <w:tab w:val="left" w:pos="567"/>
        </w:tabs>
        <w:rPr>
          <w:rFonts w:ascii="Arial" w:hAnsi="Arial" w:cs="Arial"/>
          <w:sz w:val="22"/>
          <w:szCs w:val="22"/>
        </w:rPr>
      </w:pPr>
    </w:p>
    <w:p w14:paraId="68273A0D" w14:textId="77777777" w:rsidR="00251E27" w:rsidRPr="005E18A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5E18A5">
        <w:rPr>
          <w:rFonts w:ascii="Arial" w:hAnsi="Arial" w:cs="Arial"/>
        </w:rPr>
        <w:t>Eventuais alterações contratuais reger-se-ão pela disciplina do art. 124 da Lei nº 14.133/2021.</w:t>
      </w:r>
    </w:p>
    <w:p w14:paraId="43EAF6D7" w14:textId="77777777" w:rsidR="00251E27" w:rsidRPr="005E18A5" w:rsidRDefault="00251E27" w:rsidP="005E18A5">
      <w:pPr>
        <w:tabs>
          <w:tab w:val="left" w:pos="284"/>
          <w:tab w:val="left" w:pos="567"/>
        </w:tabs>
        <w:jc w:val="both"/>
        <w:rPr>
          <w:rFonts w:ascii="Arial" w:hAnsi="Arial" w:cs="Arial"/>
          <w:sz w:val="22"/>
          <w:szCs w:val="22"/>
        </w:rPr>
      </w:pPr>
    </w:p>
    <w:p w14:paraId="280C6216" w14:textId="77777777" w:rsidR="00251E27" w:rsidRPr="005E18A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5E18A5">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5E18A5" w:rsidRDefault="00251E27" w:rsidP="005E18A5">
      <w:pPr>
        <w:pStyle w:val="PargrafodaLista"/>
        <w:tabs>
          <w:tab w:val="left" w:pos="284"/>
          <w:tab w:val="left" w:pos="567"/>
        </w:tabs>
        <w:spacing w:after="0" w:line="240" w:lineRule="auto"/>
        <w:ind w:left="0"/>
        <w:rPr>
          <w:rFonts w:ascii="Arial" w:hAnsi="Arial" w:cs="Arial"/>
        </w:rPr>
      </w:pPr>
    </w:p>
    <w:p w14:paraId="04E9961D" w14:textId="77777777" w:rsidR="00251E27" w:rsidRPr="005E18A5" w:rsidRDefault="00251E27" w:rsidP="004F5F3D">
      <w:pPr>
        <w:pStyle w:val="PargrafodaLista"/>
        <w:numPr>
          <w:ilvl w:val="1"/>
          <w:numId w:val="19"/>
        </w:numPr>
        <w:tabs>
          <w:tab w:val="left" w:pos="284"/>
          <w:tab w:val="left" w:pos="567"/>
        </w:tabs>
        <w:spacing w:after="0" w:line="240" w:lineRule="auto"/>
        <w:ind w:left="0" w:firstLine="0"/>
        <w:jc w:val="both"/>
        <w:rPr>
          <w:rFonts w:ascii="Arial" w:hAnsi="Arial" w:cs="Arial"/>
        </w:rPr>
      </w:pPr>
      <w:r w:rsidRPr="005E18A5">
        <w:rPr>
          <w:rFonts w:ascii="Arial" w:hAnsi="Arial" w:cs="Arial"/>
        </w:rPr>
        <w:t>As supressões resultantes de acordo celebrado entre as partes contratantes poderão exceder o limite de 25% (vinte e cinco por cento) do valor inicial atualizado do contrato.</w:t>
      </w:r>
    </w:p>
    <w:p w14:paraId="103085D1" w14:textId="77777777" w:rsidR="00251E27" w:rsidRPr="005E18A5" w:rsidRDefault="00251E27" w:rsidP="005E18A5">
      <w:pPr>
        <w:pStyle w:val="PargrafodaLista"/>
        <w:tabs>
          <w:tab w:val="left" w:pos="284"/>
          <w:tab w:val="left" w:pos="567"/>
        </w:tabs>
        <w:spacing w:after="0" w:line="240" w:lineRule="auto"/>
        <w:ind w:left="0"/>
        <w:rPr>
          <w:rFonts w:ascii="Arial" w:hAnsi="Arial" w:cs="Arial"/>
        </w:rPr>
      </w:pPr>
    </w:p>
    <w:p w14:paraId="308A6E01" w14:textId="77777777" w:rsidR="00251E27" w:rsidRPr="005E18A5" w:rsidRDefault="00251E27" w:rsidP="004F5F3D">
      <w:pPr>
        <w:numPr>
          <w:ilvl w:val="1"/>
          <w:numId w:val="19"/>
        </w:numPr>
        <w:tabs>
          <w:tab w:val="left" w:pos="284"/>
          <w:tab w:val="left" w:pos="567"/>
        </w:tabs>
        <w:ind w:left="0" w:firstLine="0"/>
        <w:jc w:val="both"/>
        <w:rPr>
          <w:rFonts w:ascii="Arial" w:eastAsia="Century Gothic" w:hAnsi="Arial" w:cs="Arial"/>
          <w:sz w:val="22"/>
          <w:szCs w:val="22"/>
        </w:rPr>
      </w:pPr>
      <w:r w:rsidRPr="005E18A5">
        <w:rPr>
          <w:rFonts w:ascii="Arial" w:eastAsia="Century Gothic" w:hAnsi="Arial" w:cs="Arial"/>
          <w:sz w:val="22"/>
          <w:szCs w:val="22"/>
        </w:rPr>
        <w:t xml:space="preserve">Registros que não caracterizam alteração do contrato podem ser realizados por simples apostila, dispensada a celebração de termo aditivo, na forma do </w:t>
      </w:r>
      <w:hyperlink r:id="rId45" w:anchor="art136" w:history="1">
        <w:r w:rsidRPr="005E18A5">
          <w:rPr>
            <w:rStyle w:val="Hyperlink"/>
            <w:rFonts w:ascii="Arial" w:eastAsia="Century Gothic" w:hAnsi="Arial" w:cs="Arial"/>
            <w:sz w:val="22"/>
            <w:szCs w:val="22"/>
          </w:rPr>
          <w:t>art. 136 da Lei nº 14.133, de 2021</w:t>
        </w:r>
      </w:hyperlink>
      <w:r w:rsidRPr="005E18A5">
        <w:rPr>
          <w:rFonts w:ascii="Arial" w:eastAsia="Century Gothic" w:hAnsi="Arial" w:cs="Arial"/>
          <w:sz w:val="22"/>
          <w:szCs w:val="22"/>
        </w:rPr>
        <w:t>.</w:t>
      </w:r>
    </w:p>
    <w:p w14:paraId="49AAF65A" w14:textId="77777777" w:rsidR="00251E27" w:rsidRPr="005E18A5" w:rsidRDefault="00251E27" w:rsidP="005E18A5">
      <w:pPr>
        <w:tabs>
          <w:tab w:val="left" w:pos="284"/>
          <w:tab w:val="left" w:pos="567"/>
        </w:tabs>
        <w:jc w:val="both"/>
        <w:rPr>
          <w:rFonts w:ascii="Arial" w:hAnsi="Arial" w:cs="Arial"/>
          <w:sz w:val="22"/>
          <w:szCs w:val="22"/>
        </w:rPr>
      </w:pPr>
    </w:p>
    <w:p w14:paraId="382DC357" w14:textId="51AF3C6C"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Décima </w:t>
      </w:r>
      <w:r w:rsidR="00243B17" w:rsidRPr="005E18A5">
        <w:rPr>
          <w:rFonts w:ascii="Arial" w:hAnsi="Arial" w:cs="Arial"/>
          <w:b/>
          <w:bCs/>
          <w:i w:val="0"/>
          <w:smallCaps/>
          <w:color w:val="auto"/>
          <w:sz w:val="22"/>
          <w:szCs w:val="22"/>
        </w:rPr>
        <w:t>S</w:t>
      </w:r>
      <w:r w:rsidR="00251E27" w:rsidRPr="005E18A5">
        <w:rPr>
          <w:rFonts w:ascii="Arial" w:hAnsi="Arial" w:cs="Arial"/>
          <w:b/>
          <w:bCs/>
          <w:i w:val="0"/>
          <w:smallCaps/>
          <w:color w:val="auto"/>
          <w:sz w:val="22"/>
          <w:szCs w:val="22"/>
        </w:rPr>
        <w:t>exta</w:t>
      </w:r>
      <w:r w:rsidR="00F02E6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Dos Casos Omissos</w:t>
      </w:r>
    </w:p>
    <w:p w14:paraId="5C783F98" w14:textId="77777777" w:rsidR="00243B17" w:rsidRPr="005E18A5" w:rsidRDefault="00243B17" w:rsidP="005E18A5">
      <w:pPr>
        <w:tabs>
          <w:tab w:val="left" w:pos="284"/>
          <w:tab w:val="left" w:pos="567"/>
        </w:tabs>
        <w:jc w:val="both"/>
        <w:rPr>
          <w:rFonts w:ascii="Arial" w:eastAsia="Calibri" w:hAnsi="Arial" w:cs="Arial"/>
          <w:sz w:val="22"/>
          <w:szCs w:val="22"/>
        </w:rPr>
      </w:pPr>
    </w:p>
    <w:p w14:paraId="67FDCD4C" w14:textId="773E9808" w:rsidR="00251E27" w:rsidRPr="005E18A5" w:rsidRDefault="00251E27" w:rsidP="004F5F3D">
      <w:pPr>
        <w:pStyle w:val="PargrafodaLista"/>
        <w:numPr>
          <w:ilvl w:val="1"/>
          <w:numId w:val="31"/>
        </w:numPr>
        <w:tabs>
          <w:tab w:val="left" w:pos="284"/>
          <w:tab w:val="left" w:pos="567"/>
        </w:tabs>
        <w:spacing w:after="0" w:line="240" w:lineRule="auto"/>
        <w:ind w:left="0" w:firstLine="0"/>
        <w:jc w:val="both"/>
        <w:rPr>
          <w:rFonts w:ascii="Arial" w:eastAsia="Arial" w:hAnsi="Arial" w:cs="Arial"/>
        </w:rPr>
      </w:pPr>
      <w:r w:rsidRPr="005E18A5">
        <w:rPr>
          <w:rFonts w:ascii="Arial" w:hAnsi="Arial" w:cs="Arial"/>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5E18A5">
        <w:rPr>
          <w:rFonts w:ascii="Arial" w:eastAsia="Century Gothic" w:hAnsi="Arial" w:cs="Arial"/>
        </w:rPr>
        <w:t xml:space="preserve">as disposições contidas na </w:t>
      </w:r>
      <w:hyperlink r:id="rId46" w:history="1">
        <w:r w:rsidRPr="005E18A5">
          <w:rPr>
            <w:rStyle w:val="Hyperlink"/>
            <w:rFonts w:ascii="Arial" w:eastAsia="Century Gothic" w:hAnsi="Arial" w:cs="Arial"/>
          </w:rPr>
          <w:t>Lei nº 8.078, de 1990 – Código de Defesa do Consumidor</w:t>
        </w:r>
      </w:hyperlink>
      <w:r w:rsidRPr="005E18A5">
        <w:rPr>
          <w:rFonts w:ascii="Arial" w:eastAsia="Arial" w:hAnsi="Arial" w:cs="Arial"/>
        </w:rPr>
        <w:t xml:space="preserve"> e normas e princípios gerais dos contratos.</w:t>
      </w:r>
    </w:p>
    <w:p w14:paraId="2F1DA747" w14:textId="77777777" w:rsidR="000167AA" w:rsidRPr="005E18A5" w:rsidRDefault="000167AA" w:rsidP="005E18A5">
      <w:pPr>
        <w:tabs>
          <w:tab w:val="left" w:pos="284"/>
          <w:tab w:val="left" w:pos="567"/>
        </w:tabs>
        <w:rPr>
          <w:rFonts w:ascii="Arial" w:hAnsi="Arial" w:cs="Arial"/>
          <w:sz w:val="22"/>
          <w:szCs w:val="22"/>
        </w:rPr>
      </w:pPr>
    </w:p>
    <w:p w14:paraId="57526579" w14:textId="60BED908"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r w:rsidRPr="005E18A5">
        <w:rPr>
          <w:rFonts w:ascii="Arial" w:hAnsi="Arial" w:cs="Arial"/>
          <w:b/>
          <w:bCs/>
          <w:i w:val="0"/>
          <w:smallCaps/>
          <w:color w:val="auto"/>
          <w:sz w:val="22"/>
          <w:szCs w:val="22"/>
        </w:rPr>
        <w:t xml:space="preserve">Cláusula Décima </w:t>
      </w:r>
      <w:r w:rsidR="00251E27" w:rsidRPr="005E18A5">
        <w:rPr>
          <w:rFonts w:ascii="Arial" w:hAnsi="Arial" w:cs="Arial"/>
          <w:b/>
          <w:bCs/>
          <w:i w:val="0"/>
          <w:smallCaps/>
          <w:color w:val="auto"/>
          <w:sz w:val="22"/>
          <w:szCs w:val="22"/>
        </w:rPr>
        <w:t>Sétima</w:t>
      </w:r>
      <w:r w:rsidR="00F02E6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Da Publicação</w:t>
      </w:r>
    </w:p>
    <w:p w14:paraId="258344DE" w14:textId="77777777" w:rsidR="00243B17" w:rsidRPr="005E18A5" w:rsidRDefault="00243B17" w:rsidP="005E18A5">
      <w:pPr>
        <w:tabs>
          <w:tab w:val="left" w:pos="284"/>
          <w:tab w:val="left" w:pos="567"/>
        </w:tabs>
        <w:rPr>
          <w:rFonts w:ascii="Arial" w:hAnsi="Arial" w:cs="Arial"/>
          <w:sz w:val="22"/>
          <w:szCs w:val="22"/>
        </w:rPr>
      </w:pPr>
    </w:p>
    <w:p w14:paraId="1F06E092" w14:textId="6410286C" w:rsidR="002C49CC" w:rsidRPr="005E18A5" w:rsidRDefault="000F503E" w:rsidP="004F5F3D">
      <w:pPr>
        <w:pStyle w:val="PargrafodaLista"/>
        <w:numPr>
          <w:ilvl w:val="1"/>
          <w:numId w:val="32"/>
        </w:numPr>
        <w:tabs>
          <w:tab w:val="left" w:pos="284"/>
          <w:tab w:val="left" w:pos="567"/>
        </w:tabs>
        <w:spacing w:after="0" w:line="240" w:lineRule="auto"/>
        <w:ind w:left="0" w:firstLine="0"/>
        <w:jc w:val="both"/>
        <w:rPr>
          <w:rFonts w:ascii="Arial" w:eastAsia="Century Gothic" w:hAnsi="Arial" w:cs="Arial"/>
        </w:rPr>
      </w:pPr>
      <w:r w:rsidRPr="005E18A5">
        <w:rPr>
          <w:rFonts w:ascii="Arial" w:eastAsia="Calibri" w:hAnsi="Arial" w:cs="Arial"/>
        </w:rPr>
        <w:t xml:space="preserve"> </w:t>
      </w:r>
      <w:r w:rsidR="000167AA" w:rsidRPr="005E18A5">
        <w:rPr>
          <w:rFonts w:ascii="Arial" w:eastAsia="Calibri" w:hAnsi="Arial" w:cs="Arial"/>
        </w:rPr>
        <w:t xml:space="preserve">Incumbirá à CONTRATANTE providenciar a publicação deste instrumento </w:t>
      </w:r>
      <w:r w:rsidR="002C49CC" w:rsidRPr="005E18A5">
        <w:rPr>
          <w:rFonts w:ascii="Arial" w:eastAsia="Century Gothic" w:hAnsi="Arial" w:cs="Arial"/>
        </w:rPr>
        <w:t xml:space="preserve">no Portal Nacional de Contratações Públicas (PNCP), na forma prevista no </w:t>
      </w:r>
      <w:hyperlink r:id="rId47" w:anchor="art94" w:history="1">
        <w:r w:rsidR="002C49CC" w:rsidRPr="005E18A5">
          <w:rPr>
            <w:rStyle w:val="Hyperlink"/>
            <w:rFonts w:ascii="Arial" w:eastAsia="Century Gothic" w:hAnsi="Arial" w:cs="Arial"/>
            <w:color w:val="auto"/>
          </w:rPr>
          <w:t>art. 94 da Lei 14.133</w:t>
        </w:r>
        <w:r w:rsidRPr="005E18A5">
          <w:rPr>
            <w:rStyle w:val="Hyperlink"/>
            <w:rFonts w:ascii="Arial" w:eastAsia="Century Gothic" w:hAnsi="Arial" w:cs="Arial"/>
            <w:color w:val="auto"/>
          </w:rPr>
          <w:t>/2021</w:t>
        </w:r>
      </w:hyperlink>
      <w:r w:rsidR="002C49CC" w:rsidRPr="005E18A5">
        <w:rPr>
          <w:rFonts w:ascii="Arial" w:eastAsia="Century Gothic" w:hAnsi="Arial" w:cs="Arial"/>
        </w:rPr>
        <w:t xml:space="preserve"> bem como no respectivo sítio oficial na Internet</w:t>
      </w:r>
      <w:r w:rsidR="00F02E6B" w:rsidRPr="005E18A5">
        <w:rPr>
          <w:rFonts w:ascii="Arial" w:eastAsia="Century Gothic" w:hAnsi="Arial" w:cs="Arial"/>
        </w:rPr>
        <w:t xml:space="preserve"> do Município</w:t>
      </w:r>
      <w:r w:rsidR="002C49CC" w:rsidRPr="005E18A5">
        <w:rPr>
          <w:rFonts w:ascii="Arial" w:eastAsia="Century Gothic" w:hAnsi="Arial" w:cs="Arial"/>
        </w:rPr>
        <w:t xml:space="preserve">, em atenção ao </w:t>
      </w:r>
      <w:hyperlink r:id="rId48" w:anchor="art8%C2%A72" w:history="1">
        <w:r w:rsidR="002C49CC" w:rsidRPr="005E18A5">
          <w:rPr>
            <w:rStyle w:val="Hyperlink"/>
            <w:rFonts w:ascii="Arial" w:eastAsia="Century Gothic" w:hAnsi="Arial" w:cs="Arial"/>
            <w:color w:val="auto"/>
          </w:rPr>
          <w:t>art. 8º, §2º, da Lei n. 12.527</w:t>
        </w:r>
        <w:r w:rsidRPr="005E18A5">
          <w:rPr>
            <w:rStyle w:val="Hyperlink"/>
            <w:rFonts w:ascii="Arial" w:eastAsia="Century Gothic" w:hAnsi="Arial" w:cs="Arial"/>
            <w:color w:val="auto"/>
          </w:rPr>
          <w:t>/2011</w:t>
        </w:r>
      </w:hyperlink>
      <w:r w:rsidR="002C49CC" w:rsidRPr="005E18A5">
        <w:rPr>
          <w:rFonts w:ascii="Arial" w:eastAsia="Century Gothic" w:hAnsi="Arial" w:cs="Arial"/>
        </w:rPr>
        <w:t xml:space="preserve"> </w:t>
      </w:r>
      <w:r w:rsidRPr="005E18A5">
        <w:rPr>
          <w:rFonts w:ascii="Arial" w:hAnsi="Arial" w:cs="Arial"/>
        </w:rPr>
        <w:t xml:space="preserve">e </w:t>
      </w:r>
      <w:r w:rsidR="00F02E6B" w:rsidRPr="005E18A5">
        <w:rPr>
          <w:rFonts w:ascii="Arial" w:hAnsi="Arial" w:cs="Arial"/>
        </w:rPr>
        <w:t xml:space="preserve">também em forma de extrato do instrumento </w:t>
      </w:r>
      <w:r w:rsidRPr="005E18A5">
        <w:rPr>
          <w:rFonts w:ascii="Arial" w:hAnsi="Arial" w:cs="Arial"/>
        </w:rPr>
        <w:t>no Diário Oficial do Município (</w:t>
      </w:r>
      <w:proofErr w:type="spellStart"/>
      <w:r w:rsidRPr="005E18A5">
        <w:rPr>
          <w:rFonts w:ascii="Arial" w:hAnsi="Arial" w:cs="Arial"/>
        </w:rPr>
        <w:t>Assomasul</w:t>
      </w:r>
      <w:proofErr w:type="spellEnd"/>
      <w:r w:rsidRPr="005E18A5">
        <w:rPr>
          <w:rFonts w:ascii="Arial" w:hAnsi="Arial" w:cs="Arial"/>
        </w:rPr>
        <w:t>)</w:t>
      </w:r>
      <w:r w:rsidR="002C49CC" w:rsidRPr="005E18A5">
        <w:rPr>
          <w:rFonts w:ascii="Arial" w:eastAsia="Century Gothic" w:hAnsi="Arial" w:cs="Arial"/>
          <w:color w:val="000000"/>
        </w:rPr>
        <w:t>.</w:t>
      </w:r>
    </w:p>
    <w:p w14:paraId="521B4FCD" w14:textId="77777777" w:rsidR="000167AA" w:rsidRPr="005E18A5" w:rsidRDefault="000167AA" w:rsidP="005E18A5">
      <w:pPr>
        <w:pStyle w:val="Ttulo4"/>
        <w:tabs>
          <w:tab w:val="left" w:pos="284"/>
          <w:tab w:val="left" w:pos="567"/>
        </w:tabs>
        <w:spacing w:before="0"/>
        <w:jc w:val="both"/>
        <w:rPr>
          <w:rFonts w:ascii="Arial" w:hAnsi="Arial" w:cs="Arial"/>
          <w:b/>
          <w:bCs/>
          <w:i w:val="0"/>
          <w:smallCaps/>
          <w:color w:val="auto"/>
          <w:sz w:val="22"/>
          <w:szCs w:val="22"/>
        </w:rPr>
      </w:pPr>
    </w:p>
    <w:p w14:paraId="32B96070" w14:textId="1FBB3E1F" w:rsidR="00435B0B" w:rsidRPr="005E18A5" w:rsidRDefault="00435B0B" w:rsidP="005E18A5">
      <w:pPr>
        <w:pStyle w:val="Ttulo4"/>
        <w:tabs>
          <w:tab w:val="left" w:pos="284"/>
          <w:tab w:val="left" w:pos="567"/>
        </w:tabs>
        <w:spacing w:before="0"/>
        <w:jc w:val="both"/>
        <w:rPr>
          <w:rFonts w:ascii="Arial" w:hAnsi="Arial" w:cs="Arial"/>
          <w:b/>
          <w:bCs/>
          <w:i w:val="0"/>
          <w:color w:val="auto"/>
          <w:sz w:val="22"/>
          <w:szCs w:val="22"/>
        </w:rPr>
      </w:pPr>
      <w:r w:rsidRPr="005E18A5">
        <w:rPr>
          <w:rFonts w:ascii="Arial" w:hAnsi="Arial" w:cs="Arial"/>
          <w:b/>
          <w:bCs/>
          <w:i w:val="0"/>
          <w:smallCaps/>
          <w:color w:val="auto"/>
          <w:sz w:val="22"/>
          <w:szCs w:val="22"/>
        </w:rPr>
        <w:t>Cláusula Décima</w:t>
      </w:r>
      <w:r w:rsidR="00C67975" w:rsidRPr="005E18A5">
        <w:rPr>
          <w:rFonts w:ascii="Arial" w:hAnsi="Arial" w:cs="Arial"/>
          <w:b/>
          <w:bCs/>
          <w:i w:val="0"/>
          <w:smallCaps/>
          <w:color w:val="auto"/>
          <w:sz w:val="22"/>
          <w:szCs w:val="22"/>
        </w:rPr>
        <w:t xml:space="preserve"> Oitava</w:t>
      </w:r>
      <w:r w:rsidR="00F02E6B" w:rsidRPr="005E18A5">
        <w:rPr>
          <w:rFonts w:ascii="Arial" w:hAnsi="Arial" w:cs="Arial"/>
          <w:b/>
          <w:bCs/>
          <w:i w:val="0"/>
          <w:smallCaps/>
          <w:color w:val="auto"/>
          <w:sz w:val="22"/>
          <w:szCs w:val="22"/>
        </w:rPr>
        <w:t xml:space="preserve">-     </w:t>
      </w:r>
      <w:r w:rsidRPr="005E18A5">
        <w:rPr>
          <w:rFonts w:ascii="Arial" w:hAnsi="Arial" w:cs="Arial"/>
          <w:b/>
          <w:bCs/>
          <w:i w:val="0"/>
          <w:smallCaps/>
          <w:color w:val="auto"/>
          <w:sz w:val="22"/>
          <w:szCs w:val="22"/>
        </w:rPr>
        <w:t>Do Foro</w:t>
      </w:r>
    </w:p>
    <w:p w14:paraId="0CB57292" w14:textId="77777777" w:rsidR="00435B0B" w:rsidRPr="005E18A5" w:rsidRDefault="00435B0B" w:rsidP="005E18A5">
      <w:pPr>
        <w:tabs>
          <w:tab w:val="left" w:pos="284"/>
          <w:tab w:val="left" w:pos="567"/>
        </w:tabs>
        <w:jc w:val="both"/>
        <w:rPr>
          <w:rFonts w:ascii="Arial" w:hAnsi="Arial" w:cs="Arial"/>
          <w:sz w:val="22"/>
          <w:szCs w:val="22"/>
        </w:rPr>
      </w:pPr>
    </w:p>
    <w:p w14:paraId="27F90243" w14:textId="3B484678" w:rsidR="00435B0B" w:rsidRPr="005E18A5" w:rsidRDefault="00435B0B" w:rsidP="004F5F3D">
      <w:pPr>
        <w:pStyle w:val="PargrafodaLista"/>
        <w:numPr>
          <w:ilvl w:val="1"/>
          <w:numId w:val="33"/>
        </w:numPr>
        <w:tabs>
          <w:tab w:val="left" w:pos="284"/>
          <w:tab w:val="left" w:pos="567"/>
        </w:tabs>
        <w:spacing w:after="0" w:line="240" w:lineRule="auto"/>
        <w:ind w:left="0" w:firstLine="0"/>
        <w:jc w:val="both"/>
        <w:rPr>
          <w:rFonts w:ascii="Arial" w:hAnsi="Arial" w:cs="Arial"/>
        </w:rPr>
      </w:pPr>
      <w:r w:rsidRPr="005E18A5">
        <w:rPr>
          <w:rFonts w:ascii="Arial" w:hAnsi="Arial" w:cs="Arial"/>
        </w:rPr>
        <w:t>As partes, de comum acordo, elegem o foro da Comarca de São Gabriel do Oeste MS, para dirimir as dúvidas oriundas da execução do presente contrato</w:t>
      </w:r>
      <w:r w:rsidR="000F503E" w:rsidRPr="005E18A5">
        <w:rPr>
          <w:rFonts w:ascii="Arial" w:hAnsi="Arial" w:cs="Arial"/>
        </w:rPr>
        <w:t xml:space="preserve"> </w:t>
      </w:r>
      <w:r w:rsidR="000F503E" w:rsidRPr="005E18A5">
        <w:rPr>
          <w:rFonts w:ascii="Arial" w:eastAsia="Calibri" w:hAnsi="Arial" w:cs="Arial"/>
        </w:rPr>
        <w:t>que não possam ser compostos pela conciliação</w:t>
      </w:r>
      <w:r w:rsidRPr="005E18A5">
        <w:rPr>
          <w:rFonts w:ascii="Arial" w:hAnsi="Arial" w:cs="Arial"/>
          <w:b/>
          <w:smallCaps/>
        </w:rPr>
        <w:t>,</w:t>
      </w:r>
      <w:r w:rsidRPr="005E18A5">
        <w:rPr>
          <w:rFonts w:ascii="Arial" w:hAnsi="Arial" w:cs="Arial"/>
        </w:rPr>
        <w:t xml:space="preserve"> renunciando a qualquer outro por mais privilegiado que sej</w:t>
      </w:r>
      <w:r w:rsidR="00DD571A" w:rsidRPr="005E18A5">
        <w:rPr>
          <w:rFonts w:ascii="Arial" w:hAnsi="Arial" w:cs="Arial"/>
        </w:rPr>
        <w:t>a, conforme art. 92, § 1º da Lei 14.133/2021</w:t>
      </w:r>
      <w:r w:rsidRPr="005E18A5">
        <w:rPr>
          <w:rFonts w:ascii="Arial" w:hAnsi="Arial" w:cs="Arial"/>
        </w:rPr>
        <w:t>.</w:t>
      </w:r>
    </w:p>
    <w:p w14:paraId="16D89929" w14:textId="77777777" w:rsidR="00435B0B" w:rsidRPr="005E18A5" w:rsidRDefault="00435B0B" w:rsidP="005E18A5">
      <w:pPr>
        <w:tabs>
          <w:tab w:val="left" w:pos="284"/>
          <w:tab w:val="left" w:pos="567"/>
        </w:tabs>
        <w:jc w:val="both"/>
        <w:rPr>
          <w:rFonts w:ascii="Arial" w:hAnsi="Arial" w:cs="Arial"/>
          <w:sz w:val="22"/>
          <w:szCs w:val="22"/>
        </w:rPr>
      </w:pPr>
    </w:p>
    <w:p w14:paraId="0E78850D" w14:textId="77777777" w:rsidR="00435B0B" w:rsidRPr="005E18A5" w:rsidRDefault="00435B0B" w:rsidP="005E18A5">
      <w:pPr>
        <w:tabs>
          <w:tab w:val="left" w:pos="284"/>
          <w:tab w:val="left" w:pos="567"/>
        </w:tabs>
        <w:jc w:val="both"/>
        <w:rPr>
          <w:rFonts w:ascii="Arial" w:hAnsi="Arial" w:cs="Arial"/>
          <w:sz w:val="22"/>
          <w:szCs w:val="22"/>
        </w:rPr>
      </w:pPr>
      <w:r w:rsidRPr="005E18A5">
        <w:rPr>
          <w:rFonts w:ascii="Arial" w:hAnsi="Arial" w:cs="Arial"/>
          <w:sz w:val="22"/>
          <w:szCs w:val="22"/>
        </w:rPr>
        <w:t xml:space="preserve">E por estarem assim justos e pactuados firmam o presente </w:t>
      </w:r>
      <w:r w:rsidRPr="005E18A5">
        <w:rPr>
          <w:rFonts w:ascii="Arial" w:hAnsi="Arial" w:cs="Arial"/>
          <w:b/>
          <w:smallCaps/>
          <w:sz w:val="22"/>
          <w:szCs w:val="22"/>
        </w:rPr>
        <w:t>Contrato</w:t>
      </w:r>
      <w:r w:rsidRPr="005E18A5">
        <w:rPr>
          <w:rFonts w:ascii="Arial" w:hAnsi="Arial" w:cs="Arial"/>
          <w:sz w:val="22"/>
          <w:szCs w:val="22"/>
        </w:rPr>
        <w:t xml:space="preserve"> em 2 (duas) vias de igual teor e forma, na presença das testemunhas abaixo identificadas.</w:t>
      </w:r>
    </w:p>
    <w:p w14:paraId="4094FE51" w14:textId="77777777" w:rsidR="00435B0B" w:rsidRPr="005E18A5" w:rsidRDefault="00435B0B" w:rsidP="005E18A5">
      <w:pPr>
        <w:pStyle w:val="Recuodecorpodetexto2"/>
        <w:tabs>
          <w:tab w:val="left" w:pos="284"/>
          <w:tab w:val="left" w:pos="567"/>
        </w:tabs>
        <w:spacing w:after="0" w:line="240" w:lineRule="auto"/>
        <w:ind w:left="0"/>
        <w:rPr>
          <w:rFonts w:ascii="Arial" w:hAnsi="Arial" w:cs="Arial"/>
          <w:sz w:val="22"/>
          <w:szCs w:val="22"/>
        </w:rPr>
      </w:pPr>
    </w:p>
    <w:p w14:paraId="2EED44EA" w14:textId="1970DDA3" w:rsidR="00435B0B" w:rsidRPr="005E18A5" w:rsidRDefault="00435B0B" w:rsidP="005E18A5">
      <w:pPr>
        <w:pStyle w:val="Recuodecorpodetexto2"/>
        <w:tabs>
          <w:tab w:val="left" w:pos="284"/>
          <w:tab w:val="left" w:pos="567"/>
        </w:tabs>
        <w:spacing w:after="0" w:line="240" w:lineRule="auto"/>
        <w:ind w:left="0"/>
        <w:jc w:val="right"/>
        <w:rPr>
          <w:rFonts w:ascii="Arial" w:hAnsi="Arial" w:cs="Arial"/>
          <w:sz w:val="22"/>
          <w:szCs w:val="22"/>
          <w:lang w:val="pt-BR"/>
        </w:rPr>
      </w:pPr>
      <w:r w:rsidRPr="005E18A5">
        <w:rPr>
          <w:rFonts w:ascii="Arial" w:hAnsi="Arial" w:cs="Arial"/>
          <w:sz w:val="22"/>
          <w:szCs w:val="22"/>
        </w:rPr>
        <w:t>São Gabriel do Oeste,</w:t>
      </w:r>
      <w:r w:rsidRPr="005E18A5">
        <w:rPr>
          <w:rFonts w:ascii="Arial" w:hAnsi="Arial" w:cs="Arial"/>
          <w:sz w:val="22"/>
          <w:szCs w:val="22"/>
          <w:lang w:val="pt-BR"/>
        </w:rPr>
        <w:t xml:space="preserve">  </w:t>
      </w:r>
      <w:r w:rsidRPr="005E18A5">
        <w:rPr>
          <w:rFonts w:ascii="Arial" w:hAnsi="Arial" w:cs="Arial"/>
          <w:sz w:val="22"/>
          <w:szCs w:val="22"/>
        </w:rPr>
        <w:t xml:space="preserve"> de </w:t>
      </w:r>
      <w:r w:rsidRPr="005E18A5">
        <w:rPr>
          <w:rFonts w:ascii="Arial" w:hAnsi="Arial" w:cs="Arial"/>
          <w:sz w:val="22"/>
          <w:szCs w:val="22"/>
          <w:lang w:val="pt-BR"/>
        </w:rPr>
        <w:t xml:space="preserve">    </w:t>
      </w:r>
      <w:r w:rsidRPr="005E18A5">
        <w:rPr>
          <w:rFonts w:ascii="Arial" w:hAnsi="Arial" w:cs="Arial"/>
          <w:sz w:val="22"/>
          <w:szCs w:val="22"/>
        </w:rPr>
        <w:t xml:space="preserve"> </w:t>
      </w:r>
      <w:proofErr w:type="spellStart"/>
      <w:r w:rsidRPr="005E18A5">
        <w:rPr>
          <w:rFonts w:ascii="Arial" w:hAnsi="Arial" w:cs="Arial"/>
          <w:sz w:val="22"/>
          <w:szCs w:val="22"/>
        </w:rPr>
        <w:t>de</w:t>
      </w:r>
      <w:proofErr w:type="spellEnd"/>
      <w:r w:rsidRPr="005E18A5">
        <w:rPr>
          <w:rFonts w:ascii="Arial" w:hAnsi="Arial" w:cs="Arial"/>
          <w:sz w:val="22"/>
          <w:szCs w:val="22"/>
        </w:rPr>
        <w:t xml:space="preserve"> 202</w:t>
      </w:r>
      <w:r w:rsidRPr="005E18A5">
        <w:rPr>
          <w:rFonts w:ascii="Arial" w:hAnsi="Arial" w:cs="Arial"/>
          <w:sz w:val="22"/>
          <w:szCs w:val="22"/>
          <w:lang w:val="pt-BR"/>
        </w:rPr>
        <w:t>4</w:t>
      </w:r>
      <w:r w:rsidRPr="005E18A5">
        <w:rPr>
          <w:rFonts w:ascii="Arial" w:hAnsi="Arial" w:cs="Arial"/>
          <w:sz w:val="22"/>
          <w:szCs w:val="22"/>
        </w:rPr>
        <w:t>.</w:t>
      </w:r>
    </w:p>
    <w:p w14:paraId="7108DB71" w14:textId="77777777" w:rsidR="00F02E6B" w:rsidRPr="005E18A5" w:rsidRDefault="00F02E6B" w:rsidP="005E18A5">
      <w:pPr>
        <w:pStyle w:val="Recuodecorpodetexto2"/>
        <w:tabs>
          <w:tab w:val="left" w:pos="284"/>
          <w:tab w:val="left" w:pos="567"/>
        </w:tabs>
        <w:spacing w:after="0" w:line="240" w:lineRule="auto"/>
        <w:ind w:left="0"/>
        <w:rPr>
          <w:rFonts w:ascii="Arial" w:hAnsi="Arial" w:cs="Arial"/>
          <w:sz w:val="22"/>
          <w:szCs w:val="22"/>
          <w:lang w:val="pt-BR"/>
        </w:rPr>
      </w:pPr>
    </w:p>
    <w:p w14:paraId="5690AADC" w14:textId="77777777" w:rsidR="00435B0B" w:rsidRPr="005E18A5" w:rsidRDefault="00435B0B" w:rsidP="005E18A5">
      <w:pPr>
        <w:tabs>
          <w:tab w:val="left" w:pos="284"/>
          <w:tab w:val="left" w:pos="567"/>
          <w:tab w:val="left" w:pos="900"/>
        </w:tabs>
        <w:jc w:val="center"/>
        <w:rPr>
          <w:rFonts w:ascii="Arial" w:hAnsi="Arial" w:cs="Arial"/>
          <w:sz w:val="22"/>
          <w:szCs w:val="22"/>
        </w:rPr>
      </w:pPr>
      <w:r w:rsidRPr="005E18A5">
        <w:rPr>
          <w:rFonts w:ascii="Arial" w:hAnsi="Arial" w:cs="Arial"/>
          <w:sz w:val="22"/>
          <w:szCs w:val="22"/>
        </w:rPr>
        <w:t>____________________________</w:t>
      </w:r>
    </w:p>
    <w:p w14:paraId="06F79065" w14:textId="77777777" w:rsidR="00435B0B" w:rsidRPr="005E18A5" w:rsidRDefault="00435B0B" w:rsidP="005E18A5">
      <w:pPr>
        <w:tabs>
          <w:tab w:val="left" w:pos="284"/>
          <w:tab w:val="left" w:pos="567"/>
        </w:tabs>
        <w:jc w:val="center"/>
        <w:rPr>
          <w:rFonts w:ascii="Arial" w:hAnsi="Arial" w:cs="Arial"/>
          <w:b/>
          <w:smallCaps/>
          <w:sz w:val="22"/>
          <w:szCs w:val="22"/>
        </w:rPr>
      </w:pPr>
      <w:r w:rsidRPr="005E18A5">
        <w:rPr>
          <w:rFonts w:ascii="Arial" w:hAnsi="Arial" w:cs="Arial"/>
          <w:b/>
          <w:smallCaps/>
          <w:sz w:val="22"/>
          <w:szCs w:val="22"/>
        </w:rPr>
        <w:t>Jeferson Luiz Tomazoni</w:t>
      </w:r>
    </w:p>
    <w:p w14:paraId="626B1754" w14:textId="77777777" w:rsidR="00435B0B" w:rsidRPr="005E18A5" w:rsidRDefault="00435B0B" w:rsidP="005E18A5">
      <w:pPr>
        <w:tabs>
          <w:tab w:val="left" w:pos="284"/>
          <w:tab w:val="left" w:pos="567"/>
        </w:tabs>
        <w:jc w:val="center"/>
        <w:rPr>
          <w:rFonts w:ascii="Arial" w:hAnsi="Arial" w:cs="Arial"/>
          <w:b/>
          <w:smallCaps/>
          <w:sz w:val="22"/>
          <w:szCs w:val="22"/>
        </w:rPr>
      </w:pPr>
      <w:r w:rsidRPr="005E18A5">
        <w:rPr>
          <w:rFonts w:ascii="Arial" w:hAnsi="Arial" w:cs="Arial"/>
          <w:b/>
          <w:smallCaps/>
          <w:sz w:val="22"/>
          <w:szCs w:val="22"/>
        </w:rPr>
        <w:t>Prefeito Municipal</w:t>
      </w:r>
    </w:p>
    <w:p w14:paraId="5D5AB24D" w14:textId="7BD769B8" w:rsidR="00AC4A48" w:rsidRDefault="00435B0B" w:rsidP="005E18A5">
      <w:pPr>
        <w:tabs>
          <w:tab w:val="left" w:pos="284"/>
          <w:tab w:val="left" w:pos="567"/>
        </w:tabs>
        <w:jc w:val="center"/>
        <w:rPr>
          <w:rFonts w:ascii="Arial" w:hAnsi="Arial" w:cs="Arial"/>
          <w:b/>
          <w:smallCaps/>
          <w:sz w:val="22"/>
          <w:szCs w:val="22"/>
        </w:rPr>
      </w:pPr>
      <w:r w:rsidRPr="005E18A5">
        <w:rPr>
          <w:rFonts w:ascii="Arial" w:hAnsi="Arial" w:cs="Arial"/>
          <w:b/>
          <w:smallCaps/>
          <w:sz w:val="22"/>
          <w:szCs w:val="22"/>
        </w:rPr>
        <w:t>Contratante</w:t>
      </w:r>
    </w:p>
    <w:p w14:paraId="5FA39A44" w14:textId="77777777" w:rsidR="002E61AB" w:rsidRDefault="002E61AB" w:rsidP="005E18A5">
      <w:pPr>
        <w:tabs>
          <w:tab w:val="left" w:pos="284"/>
          <w:tab w:val="left" w:pos="567"/>
        </w:tabs>
        <w:jc w:val="center"/>
        <w:rPr>
          <w:rFonts w:ascii="Arial" w:hAnsi="Arial" w:cs="Arial"/>
          <w:b/>
          <w:smallCaps/>
          <w:sz w:val="22"/>
          <w:szCs w:val="22"/>
        </w:rPr>
      </w:pPr>
    </w:p>
    <w:p w14:paraId="26DCB2BE" w14:textId="55B12011" w:rsidR="002E61AB" w:rsidRPr="002E61AB" w:rsidRDefault="002E61AB" w:rsidP="005E18A5">
      <w:pPr>
        <w:tabs>
          <w:tab w:val="left" w:pos="284"/>
          <w:tab w:val="left" w:pos="567"/>
        </w:tabs>
        <w:jc w:val="center"/>
        <w:rPr>
          <w:rFonts w:ascii="Arial" w:hAnsi="Arial" w:cs="Arial"/>
          <w:bCs/>
          <w:smallCaps/>
          <w:sz w:val="22"/>
          <w:szCs w:val="22"/>
        </w:rPr>
      </w:pPr>
      <w:r w:rsidRPr="002E61AB">
        <w:rPr>
          <w:rFonts w:ascii="Arial" w:hAnsi="Arial" w:cs="Arial"/>
          <w:bCs/>
          <w:smallCaps/>
          <w:sz w:val="22"/>
          <w:szCs w:val="22"/>
        </w:rPr>
        <w:t>______________________________</w:t>
      </w:r>
    </w:p>
    <w:p w14:paraId="5FD00087" w14:textId="77777777" w:rsidR="002E61AB" w:rsidRPr="002E61AB" w:rsidRDefault="002E61AB" w:rsidP="002E61AB">
      <w:pPr>
        <w:spacing w:line="276" w:lineRule="auto"/>
        <w:jc w:val="center"/>
        <w:rPr>
          <w:rFonts w:ascii="Arial" w:hAnsi="Arial" w:cs="Arial"/>
          <w:b/>
          <w:smallCaps/>
          <w:sz w:val="23"/>
          <w:szCs w:val="23"/>
        </w:rPr>
      </w:pPr>
      <w:proofErr w:type="spellStart"/>
      <w:r w:rsidRPr="002E61AB">
        <w:rPr>
          <w:rFonts w:ascii="Arial" w:hAnsi="Arial" w:cs="Arial"/>
          <w:b/>
          <w:smallCaps/>
          <w:sz w:val="23"/>
          <w:szCs w:val="23"/>
        </w:rPr>
        <w:t>xxxxxxx</w:t>
      </w:r>
      <w:proofErr w:type="spellEnd"/>
    </w:p>
    <w:p w14:paraId="49B129A3" w14:textId="77777777" w:rsidR="002E61AB" w:rsidRDefault="002E61AB" w:rsidP="002E61AB">
      <w:pPr>
        <w:spacing w:line="276" w:lineRule="auto"/>
        <w:jc w:val="center"/>
        <w:rPr>
          <w:rFonts w:ascii="Arial" w:hAnsi="Arial" w:cs="Arial"/>
          <w:b/>
          <w:smallCaps/>
          <w:sz w:val="23"/>
          <w:szCs w:val="23"/>
        </w:rPr>
      </w:pPr>
      <w:r w:rsidRPr="002E61AB">
        <w:rPr>
          <w:rFonts w:ascii="Arial" w:hAnsi="Arial" w:cs="Arial"/>
          <w:b/>
          <w:smallCaps/>
          <w:sz w:val="23"/>
          <w:szCs w:val="23"/>
        </w:rPr>
        <w:t xml:space="preserve">Secretário(a) Municipal de </w:t>
      </w:r>
      <w:proofErr w:type="spellStart"/>
      <w:r w:rsidRPr="002E61AB">
        <w:rPr>
          <w:rFonts w:ascii="Arial" w:hAnsi="Arial" w:cs="Arial"/>
          <w:b/>
          <w:smallCaps/>
          <w:sz w:val="23"/>
          <w:szCs w:val="23"/>
        </w:rPr>
        <w:t>xxxxx</w:t>
      </w:r>
      <w:proofErr w:type="spellEnd"/>
    </w:p>
    <w:p w14:paraId="2C972FF4" w14:textId="77777777" w:rsidR="002E61AB" w:rsidRPr="00A93150" w:rsidRDefault="002E61AB" w:rsidP="002E61AB">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5D173EC5" w14:textId="77777777" w:rsidR="002E61AB" w:rsidRPr="005E18A5" w:rsidRDefault="002E61AB" w:rsidP="005E18A5">
      <w:pPr>
        <w:tabs>
          <w:tab w:val="left" w:pos="284"/>
          <w:tab w:val="left" w:pos="567"/>
        </w:tabs>
        <w:jc w:val="center"/>
        <w:rPr>
          <w:rFonts w:ascii="Arial" w:hAnsi="Arial" w:cs="Arial"/>
          <w:b/>
          <w:smallCaps/>
          <w:sz w:val="22"/>
          <w:szCs w:val="22"/>
        </w:rPr>
      </w:pPr>
    </w:p>
    <w:p w14:paraId="78C785DE" w14:textId="77777777" w:rsidR="00F02E6B" w:rsidRPr="005E18A5" w:rsidRDefault="00F02E6B" w:rsidP="005E18A5">
      <w:pPr>
        <w:tabs>
          <w:tab w:val="left" w:pos="284"/>
          <w:tab w:val="left" w:pos="567"/>
        </w:tabs>
        <w:rPr>
          <w:rFonts w:ascii="Arial" w:hAnsi="Arial" w:cs="Arial"/>
          <w:b/>
          <w:smallCaps/>
          <w:sz w:val="22"/>
          <w:szCs w:val="22"/>
        </w:rPr>
      </w:pPr>
    </w:p>
    <w:p w14:paraId="52F173D2" w14:textId="77777777" w:rsidR="00435B0B" w:rsidRPr="005E18A5" w:rsidRDefault="00435B0B" w:rsidP="005E18A5">
      <w:pPr>
        <w:tabs>
          <w:tab w:val="left" w:pos="284"/>
          <w:tab w:val="left" w:pos="567"/>
          <w:tab w:val="left" w:pos="900"/>
        </w:tabs>
        <w:jc w:val="center"/>
        <w:rPr>
          <w:rFonts w:ascii="Arial" w:hAnsi="Arial" w:cs="Arial"/>
          <w:bCs/>
          <w:smallCaps/>
          <w:sz w:val="22"/>
          <w:szCs w:val="22"/>
        </w:rPr>
      </w:pPr>
      <w:r w:rsidRPr="005E18A5">
        <w:rPr>
          <w:rFonts w:ascii="Arial" w:hAnsi="Arial" w:cs="Arial"/>
          <w:bCs/>
          <w:smallCaps/>
          <w:sz w:val="22"/>
          <w:szCs w:val="22"/>
        </w:rPr>
        <w:t>______________________________</w:t>
      </w:r>
    </w:p>
    <w:p w14:paraId="25E25A74" w14:textId="57047061" w:rsidR="00F02E6B" w:rsidRPr="005E18A5" w:rsidRDefault="00F02E6B" w:rsidP="005E18A5">
      <w:pPr>
        <w:tabs>
          <w:tab w:val="left" w:pos="284"/>
          <w:tab w:val="left" w:pos="567"/>
          <w:tab w:val="left" w:pos="900"/>
        </w:tabs>
        <w:jc w:val="center"/>
        <w:rPr>
          <w:rFonts w:ascii="Arial" w:hAnsi="Arial" w:cs="Arial"/>
          <w:b/>
          <w:smallCaps/>
          <w:sz w:val="22"/>
          <w:szCs w:val="22"/>
        </w:rPr>
      </w:pPr>
      <w:r w:rsidRPr="005E18A5">
        <w:rPr>
          <w:rFonts w:ascii="Arial" w:hAnsi="Arial" w:cs="Arial"/>
          <w:b/>
          <w:smallCaps/>
          <w:sz w:val="22"/>
          <w:szCs w:val="22"/>
        </w:rPr>
        <w:t>Nome do represent</w:t>
      </w:r>
      <w:r w:rsidR="00D875A1" w:rsidRPr="005E18A5">
        <w:rPr>
          <w:rFonts w:ascii="Arial" w:hAnsi="Arial" w:cs="Arial"/>
          <w:b/>
          <w:smallCaps/>
          <w:sz w:val="22"/>
          <w:szCs w:val="22"/>
        </w:rPr>
        <w:t>a</w:t>
      </w:r>
      <w:r w:rsidRPr="005E18A5">
        <w:rPr>
          <w:rFonts w:ascii="Arial" w:hAnsi="Arial" w:cs="Arial"/>
          <w:b/>
          <w:smallCaps/>
          <w:sz w:val="22"/>
          <w:szCs w:val="22"/>
        </w:rPr>
        <w:t>nte legal</w:t>
      </w:r>
    </w:p>
    <w:p w14:paraId="76C7CCE0" w14:textId="054099F1" w:rsidR="00F02E6B" w:rsidRPr="005E18A5" w:rsidRDefault="00F02E6B" w:rsidP="005E18A5">
      <w:pPr>
        <w:tabs>
          <w:tab w:val="left" w:pos="284"/>
          <w:tab w:val="left" w:pos="567"/>
          <w:tab w:val="left" w:pos="900"/>
        </w:tabs>
        <w:jc w:val="center"/>
        <w:rPr>
          <w:rFonts w:ascii="Arial" w:hAnsi="Arial" w:cs="Arial"/>
          <w:b/>
          <w:smallCaps/>
          <w:sz w:val="22"/>
          <w:szCs w:val="22"/>
        </w:rPr>
      </w:pPr>
      <w:r w:rsidRPr="005E18A5">
        <w:rPr>
          <w:rFonts w:ascii="Arial" w:hAnsi="Arial" w:cs="Arial"/>
          <w:b/>
          <w:smallCaps/>
          <w:sz w:val="22"/>
          <w:szCs w:val="22"/>
        </w:rPr>
        <w:t>Nome da Empresa</w:t>
      </w:r>
    </w:p>
    <w:p w14:paraId="13F522F2" w14:textId="5C739F7F" w:rsidR="00435B0B" w:rsidRPr="005E18A5" w:rsidRDefault="00435B0B" w:rsidP="005E18A5">
      <w:pPr>
        <w:tabs>
          <w:tab w:val="left" w:pos="284"/>
          <w:tab w:val="left" w:pos="567"/>
          <w:tab w:val="left" w:pos="900"/>
        </w:tabs>
        <w:jc w:val="center"/>
        <w:rPr>
          <w:rFonts w:ascii="Arial" w:hAnsi="Arial" w:cs="Arial"/>
          <w:b/>
          <w:smallCaps/>
          <w:sz w:val="22"/>
          <w:szCs w:val="22"/>
        </w:rPr>
      </w:pPr>
      <w:r w:rsidRPr="005E18A5">
        <w:rPr>
          <w:rFonts w:ascii="Arial" w:hAnsi="Arial" w:cs="Arial"/>
          <w:b/>
          <w:smallCaps/>
          <w:sz w:val="22"/>
          <w:szCs w:val="22"/>
        </w:rPr>
        <w:t>Contratad</w:t>
      </w:r>
      <w:r w:rsidR="00F02E6B" w:rsidRPr="005E18A5">
        <w:rPr>
          <w:rFonts w:ascii="Arial" w:hAnsi="Arial" w:cs="Arial"/>
          <w:b/>
          <w:smallCaps/>
          <w:sz w:val="22"/>
          <w:szCs w:val="22"/>
        </w:rPr>
        <w:t>a</w:t>
      </w:r>
    </w:p>
    <w:p w14:paraId="577AB14C" w14:textId="77777777" w:rsidR="00435B0B" w:rsidRPr="005E18A5" w:rsidRDefault="00435B0B" w:rsidP="005E18A5">
      <w:pPr>
        <w:pStyle w:val="Corpodetexto"/>
        <w:tabs>
          <w:tab w:val="left" w:pos="284"/>
          <w:tab w:val="left" w:pos="567"/>
          <w:tab w:val="left" w:pos="900"/>
        </w:tabs>
        <w:rPr>
          <w:rFonts w:cs="Arial"/>
          <w:b/>
          <w:bCs/>
          <w:smallCaps/>
          <w:sz w:val="22"/>
          <w:szCs w:val="22"/>
        </w:rPr>
      </w:pPr>
    </w:p>
    <w:p w14:paraId="18F0A0B4" w14:textId="77777777" w:rsidR="00435B0B" w:rsidRPr="005E18A5" w:rsidRDefault="00435B0B" w:rsidP="005E18A5">
      <w:pPr>
        <w:pStyle w:val="Corpodetexto"/>
        <w:tabs>
          <w:tab w:val="left" w:pos="284"/>
          <w:tab w:val="left" w:pos="567"/>
          <w:tab w:val="left" w:pos="900"/>
        </w:tabs>
        <w:rPr>
          <w:rFonts w:cs="Arial"/>
          <w:b/>
          <w:bCs/>
          <w:smallCaps/>
          <w:sz w:val="22"/>
          <w:szCs w:val="22"/>
        </w:rPr>
      </w:pPr>
      <w:r w:rsidRPr="005E18A5">
        <w:rPr>
          <w:rFonts w:cs="Arial"/>
          <w:b/>
          <w:bCs/>
          <w:smallCaps/>
          <w:sz w:val="22"/>
          <w:szCs w:val="22"/>
        </w:rPr>
        <w:t>Testemunhas:</w:t>
      </w:r>
    </w:p>
    <w:p w14:paraId="6251E90A" w14:textId="77777777" w:rsidR="00435B0B" w:rsidRPr="005E18A5" w:rsidRDefault="00435B0B" w:rsidP="005E18A5">
      <w:pPr>
        <w:pStyle w:val="Corpodetexto"/>
        <w:tabs>
          <w:tab w:val="left" w:pos="284"/>
          <w:tab w:val="left" w:pos="567"/>
          <w:tab w:val="left" w:pos="900"/>
        </w:tabs>
        <w:rPr>
          <w:rFonts w:cs="Arial"/>
          <w:b/>
          <w:bCs/>
          <w:smallCaps/>
          <w:sz w:val="22"/>
          <w:szCs w:val="22"/>
        </w:rPr>
      </w:pPr>
    </w:p>
    <w:p w14:paraId="7B6601B1" w14:textId="77777777" w:rsidR="00435B0B" w:rsidRPr="005E18A5" w:rsidRDefault="00435B0B" w:rsidP="005E18A5">
      <w:pPr>
        <w:pStyle w:val="Corpodetexto"/>
        <w:tabs>
          <w:tab w:val="left" w:pos="284"/>
          <w:tab w:val="left" w:pos="567"/>
          <w:tab w:val="left" w:pos="900"/>
        </w:tabs>
        <w:rPr>
          <w:rFonts w:cs="Arial"/>
          <w:smallCaps/>
          <w:sz w:val="22"/>
          <w:szCs w:val="22"/>
        </w:rPr>
      </w:pPr>
      <w:r w:rsidRPr="005E18A5">
        <w:rPr>
          <w:rFonts w:cs="Arial"/>
          <w:smallCaps/>
          <w:sz w:val="22"/>
          <w:szCs w:val="22"/>
        </w:rPr>
        <w:t>____________________</w:t>
      </w:r>
      <w:r w:rsidRPr="005E18A5">
        <w:rPr>
          <w:rFonts w:cs="Arial"/>
          <w:smallCaps/>
          <w:sz w:val="22"/>
          <w:szCs w:val="22"/>
        </w:rPr>
        <w:tab/>
      </w:r>
      <w:r w:rsidRPr="005E18A5">
        <w:rPr>
          <w:rFonts w:cs="Arial"/>
          <w:smallCaps/>
          <w:sz w:val="22"/>
          <w:szCs w:val="22"/>
        </w:rPr>
        <w:tab/>
        <w:t xml:space="preserve">        </w:t>
      </w:r>
      <w:r w:rsidRPr="005E18A5">
        <w:rPr>
          <w:rFonts w:cs="Arial"/>
          <w:smallCaps/>
          <w:sz w:val="22"/>
          <w:szCs w:val="22"/>
        </w:rPr>
        <w:tab/>
      </w:r>
      <w:r w:rsidRPr="005E18A5">
        <w:rPr>
          <w:rFonts w:cs="Arial"/>
          <w:smallCaps/>
          <w:sz w:val="22"/>
          <w:szCs w:val="22"/>
        </w:rPr>
        <w:tab/>
        <w:t>__________________________</w:t>
      </w:r>
    </w:p>
    <w:p w14:paraId="135BD412" w14:textId="77777777" w:rsidR="00435B0B" w:rsidRPr="005E18A5" w:rsidRDefault="00435B0B" w:rsidP="005E18A5">
      <w:pPr>
        <w:tabs>
          <w:tab w:val="left" w:pos="284"/>
          <w:tab w:val="left" w:pos="567"/>
          <w:tab w:val="left" w:pos="900"/>
        </w:tabs>
        <w:rPr>
          <w:rFonts w:ascii="Arial" w:hAnsi="Arial" w:cs="Arial"/>
          <w:smallCaps/>
          <w:sz w:val="22"/>
          <w:szCs w:val="22"/>
        </w:rPr>
      </w:pPr>
      <w:r w:rsidRPr="005E18A5">
        <w:rPr>
          <w:rFonts w:ascii="Arial" w:hAnsi="Arial" w:cs="Arial"/>
          <w:smallCaps/>
          <w:sz w:val="22"/>
          <w:szCs w:val="22"/>
        </w:rPr>
        <w:t>Nome:</w:t>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t>Nome:</w:t>
      </w:r>
    </w:p>
    <w:p w14:paraId="44E37840" w14:textId="77777777" w:rsidR="00435B0B" w:rsidRPr="005E18A5" w:rsidRDefault="00435B0B" w:rsidP="005E18A5">
      <w:pPr>
        <w:tabs>
          <w:tab w:val="left" w:pos="284"/>
          <w:tab w:val="left" w:pos="567"/>
          <w:tab w:val="left" w:pos="900"/>
        </w:tabs>
        <w:rPr>
          <w:rFonts w:ascii="Arial" w:hAnsi="Arial" w:cs="Arial"/>
          <w:b/>
          <w:sz w:val="22"/>
          <w:szCs w:val="22"/>
          <w:u w:val="single"/>
        </w:rPr>
      </w:pPr>
      <w:r w:rsidRPr="005E18A5">
        <w:rPr>
          <w:rFonts w:ascii="Arial" w:hAnsi="Arial" w:cs="Arial"/>
          <w:smallCaps/>
          <w:sz w:val="22"/>
          <w:szCs w:val="22"/>
        </w:rPr>
        <w:t>CPF:</w:t>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r>
      <w:r w:rsidRPr="005E18A5">
        <w:rPr>
          <w:rFonts w:ascii="Arial" w:hAnsi="Arial" w:cs="Arial"/>
          <w:smallCaps/>
          <w:sz w:val="22"/>
          <w:szCs w:val="22"/>
        </w:rPr>
        <w:tab/>
        <w:t>CPF:</w:t>
      </w:r>
    </w:p>
    <w:p w14:paraId="41862C38" w14:textId="77777777" w:rsidR="00183D9B" w:rsidRPr="005E18A5" w:rsidRDefault="00183D9B" w:rsidP="005E18A5">
      <w:pPr>
        <w:tabs>
          <w:tab w:val="left" w:pos="284"/>
          <w:tab w:val="left" w:pos="567"/>
        </w:tabs>
        <w:rPr>
          <w:rFonts w:ascii="Arial" w:eastAsia="Calibri" w:hAnsi="Arial" w:cs="Arial"/>
          <w:b/>
          <w:bCs/>
          <w:sz w:val="22"/>
          <w:szCs w:val="22"/>
        </w:rPr>
      </w:pPr>
    </w:p>
    <w:p w14:paraId="6FBC98C2" w14:textId="77777777" w:rsidR="00183D9B" w:rsidRPr="005E18A5" w:rsidRDefault="00183D9B" w:rsidP="005E18A5">
      <w:pPr>
        <w:tabs>
          <w:tab w:val="left" w:pos="284"/>
          <w:tab w:val="left" w:pos="567"/>
        </w:tabs>
        <w:jc w:val="center"/>
        <w:rPr>
          <w:rFonts w:ascii="Arial" w:eastAsia="Calibri" w:hAnsi="Arial" w:cs="Arial"/>
          <w:b/>
          <w:bCs/>
          <w:sz w:val="22"/>
          <w:szCs w:val="22"/>
        </w:rPr>
      </w:pPr>
    </w:p>
    <w:p w14:paraId="311E04E1" w14:textId="535B46EB" w:rsidR="0056770B" w:rsidRPr="005E18A5" w:rsidRDefault="00A05609" w:rsidP="005E18A5">
      <w:pPr>
        <w:tabs>
          <w:tab w:val="left" w:pos="284"/>
          <w:tab w:val="left" w:pos="567"/>
        </w:tabs>
        <w:jc w:val="center"/>
        <w:rPr>
          <w:rFonts w:ascii="Arial" w:eastAsia="Calibri" w:hAnsi="Arial" w:cs="Arial"/>
          <w:b/>
          <w:bCs/>
          <w:sz w:val="22"/>
          <w:szCs w:val="22"/>
        </w:rPr>
      </w:pPr>
      <w:r w:rsidRPr="005E18A5">
        <w:rPr>
          <w:rFonts w:ascii="Arial" w:eastAsia="Calibri" w:hAnsi="Arial" w:cs="Arial"/>
          <w:b/>
          <w:bCs/>
          <w:sz w:val="22"/>
          <w:szCs w:val="22"/>
        </w:rPr>
        <w:t>ANEXO ÚNICO DO CONTRATO Nº XXXXX</w:t>
      </w:r>
    </w:p>
    <w:p w14:paraId="6348B6B5" w14:textId="4480C075" w:rsidR="00A05609" w:rsidRPr="005E18A5" w:rsidRDefault="00A05609" w:rsidP="005E18A5">
      <w:pPr>
        <w:tabs>
          <w:tab w:val="left" w:pos="284"/>
          <w:tab w:val="left" w:pos="567"/>
        </w:tabs>
        <w:jc w:val="center"/>
        <w:rPr>
          <w:rFonts w:ascii="Arial" w:eastAsia="Calibri" w:hAnsi="Arial" w:cs="Arial"/>
          <w:b/>
          <w:bCs/>
          <w:sz w:val="22"/>
          <w:szCs w:val="22"/>
        </w:rPr>
      </w:pPr>
    </w:p>
    <w:p w14:paraId="1A6433E1" w14:textId="1126FD62" w:rsidR="00A05609" w:rsidRPr="005E18A5" w:rsidRDefault="00A05609" w:rsidP="005E18A5">
      <w:pPr>
        <w:tabs>
          <w:tab w:val="left" w:pos="284"/>
          <w:tab w:val="left" w:pos="567"/>
        </w:tabs>
        <w:jc w:val="center"/>
        <w:rPr>
          <w:rFonts w:ascii="Arial" w:eastAsia="Calibri" w:hAnsi="Arial" w:cs="Arial"/>
          <w:b/>
          <w:bCs/>
          <w:sz w:val="22"/>
          <w:szCs w:val="22"/>
        </w:rPr>
      </w:pPr>
    </w:p>
    <w:p w14:paraId="1FD34663" w14:textId="77777777" w:rsidR="00A05609" w:rsidRPr="005E18A5" w:rsidRDefault="00A05609" w:rsidP="005E18A5">
      <w:pPr>
        <w:tabs>
          <w:tab w:val="left" w:pos="284"/>
          <w:tab w:val="left" w:pos="567"/>
        </w:tabs>
        <w:jc w:val="center"/>
        <w:rPr>
          <w:rFonts w:ascii="Arial" w:eastAsia="Calibri" w:hAnsi="Arial" w:cs="Arial"/>
          <w:b/>
          <w:bCs/>
          <w:sz w:val="22"/>
          <w:szCs w:val="22"/>
        </w:rPr>
      </w:pPr>
    </w:p>
    <w:p w14:paraId="5666F91E" w14:textId="476FEAA9" w:rsidR="00A05609" w:rsidRPr="005E18A5" w:rsidRDefault="00A05609" w:rsidP="005E18A5">
      <w:pPr>
        <w:tabs>
          <w:tab w:val="left" w:pos="284"/>
          <w:tab w:val="left" w:pos="567"/>
        </w:tabs>
        <w:jc w:val="center"/>
        <w:rPr>
          <w:rFonts w:ascii="Arial" w:eastAsia="Calibri" w:hAnsi="Arial" w:cs="Arial"/>
          <w:b/>
          <w:bCs/>
          <w:sz w:val="22"/>
          <w:szCs w:val="22"/>
        </w:rPr>
      </w:pPr>
    </w:p>
    <w:p w14:paraId="2B8A2B6A" w14:textId="4211EB68" w:rsidR="00A05609" w:rsidRPr="005E18A5" w:rsidRDefault="00A05609" w:rsidP="005E18A5">
      <w:pPr>
        <w:tabs>
          <w:tab w:val="left" w:pos="284"/>
          <w:tab w:val="left" w:pos="567"/>
        </w:tabs>
        <w:jc w:val="center"/>
        <w:rPr>
          <w:rFonts w:ascii="Arial" w:eastAsia="Calibri" w:hAnsi="Arial" w:cs="Arial"/>
          <w:b/>
          <w:bCs/>
          <w:sz w:val="22"/>
          <w:szCs w:val="22"/>
        </w:rPr>
      </w:pPr>
      <w:r w:rsidRPr="005E18A5">
        <w:rPr>
          <w:rFonts w:ascii="Arial" w:eastAsia="Calibri" w:hAnsi="Arial" w:cs="Arial"/>
          <w:b/>
          <w:bCs/>
          <w:sz w:val="22"/>
          <w:szCs w:val="22"/>
        </w:rPr>
        <w:t>TABELA COM DESCRIÇÃO DOS Nº E DESCRIÇÃO DOS ITENS, QUANTIDADES, VALOR UNITÁRIO E TOTAL, MARCA</w:t>
      </w:r>
    </w:p>
    <w:sectPr w:rsidR="00A05609" w:rsidRPr="005E18A5" w:rsidSect="00046562">
      <w:headerReference w:type="default" r:id="rId49"/>
      <w:footerReference w:type="default" r:id="rId50"/>
      <w:pgSz w:w="11906" w:h="16838"/>
      <w:pgMar w:top="635" w:right="1133" w:bottom="426"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4C81F" w14:textId="77777777" w:rsidR="00517AFF" w:rsidRDefault="00517AFF">
      <w:r>
        <w:separator/>
      </w:r>
    </w:p>
  </w:endnote>
  <w:endnote w:type="continuationSeparator" w:id="0">
    <w:p w14:paraId="2A87E77B" w14:textId="77777777" w:rsidR="00517AFF" w:rsidRDefault="0051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Ecofont_Spranq_eco_Sans">
    <w:altName w:val="Malgun Gothic"/>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7B2F1" w14:textId="30886CA4" w:rsidR="00D5423A" w:rsidRPr="00046562"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7CC7BD7" w14:textId="7BA85A93"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 xml:space="preserve">Rua </w:t>
    </w:r>
    <w:proofErr w:type="spellStart"/>
    <w:r w:rsidRPr="00046562">
      <w:rPr>
        <w:rFonts w:ascii="Arial" w:eastAsiaTheme="minorHAnsi" w:hAnsi="Arial" w:cs="Arial"/>
        <w:b/>
        <w:i/>
        <w:smallCaps/>
        <w:spacing w:val="22"/>
        <w:kern w:val="2"/>
        <w:sz w:val="18"/>
        <w:szCs w:val="18"/>
        <w:lang w:eastAsia="en-US"/>
        <w14:ligatures w14:val="standardContextual"/>
      </w:rPr>
      <w:t>Martimiano</w:t>
    </w:r>
    <w:proofErr w:type="spellEnd"/>
    <w:r w:rsidRPr="00046562">
      <w:rPr>
        <w:rFonts w:ascii="Arial" w:eastAsiaTheme="minorHAnsi" w:hAnsi="Arial" w:cs="Arial"/>
        <w:b/>
        <w:i/>
        <w:smallCaps/>
        <w:spacing w:val="22"/>
        <w:kern w:val="2"/>
        <w:sz w:val="18"/>
        <w:szCs w:val="18"/>
        <w:lang w:eastAsia="en-US"/>
        <w14:ligatures w14:val="standardContextual"/>
      </w:rPr>
      <w:t xml:space="preserve"> Alves Dias, n. 1211 – Centro – CEP</w:t>
    </w:r>
    <w:r w:rsidR="00650FCA" w:rsidRPr="00046562">
      <w:rPr>
        <w:rFonts w:ascii="Arial" w:eastAsiaTheme="minorHAnsi" w:hAnsi="Arial" w:cs="Arial"/>
        <w:b/>
        <w:i/>
        <w:smallCaps/>
        <w:spacing w:val="22"/>
        <w:kern w:val="2"/>
        <w:sz w:val="18"/>
        <w:szCs w:val="18"/>
        <w:lang w:eastAsia="en-US"/>
        <w14:ligatures w14:val="standardContextual"/>
      </w:rPr>
      <w:t>:</w:t>
    </w:r>
    <w:r w:rsidRPr="00046562">
      <w:rPr>
        <w:rFonts w:ascii="Arial" w:eastAsiaTheme="minorHAnsi" w:hAnsi="Arial" w:cs="Arial"/>
        <w:b/>
        <w:i/>
        <w:smallCaps/>
        <w:spacing w:val="22"/>
        <w:kern w:val="2"/>
        <w:sz w:val="18"/>
        <w:szCs w:val="18"/>
        <w:lang w:eastAsia="en-US"/>
        <w14:ligatures w14:val="standardContextual"/>
      </w:rPr>
      <w:t>79.490-000 – São Gabriel do Oeste – MS</w:t>
    </w:r>
  </w:p>
  <w:p w14:paraId="109F41BC" w14:textId="5D536AEA" w:rsidR="00650FCA" w:rsidRPr="00046562"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Fone: (67) 3295-</w:t>
    </w:r>
    <w:r w:rsidR="00650FCA" w:rsidRPr="00046562">
      <w:rPr>
        <w:rFonts w:ascii="Arial" w:eastAsiaTheme="minorHAnsi" w:hAnsi="Arial" w:cs="Arial"/>
        <w:b/>
        <w:i/>
        <w:smallCaps/>
        <w:spacing w:val="22"/>
        <w:kern w:val="2"/>
        <w:sz w:val="18"/>
        <w:szCs w:val="18"/>
        <w:lang w:eastAsia="en-US"/>
        <w14:ligatures w14:val="standardContextual"/>
      </w:rPr>
      <w:t>2111</w:t>
    </w:r>
    <w:r w:rsidRPr="00046562">
      <w:rPr>
        <w:rFonts w:ascii="Arial" w:eastAsiaTheme="minorHAnsi" w:hAnsi="Arial" w:cs="Arial"/>
        <w:b/>
        <w:i/>
        <w:smallCaps/>
        <w:spacing w:val="22"/>
        <w:kern w:val="2"/>
        <w:sz w:val="18"/>
        <w:szCs w:val="18"/>
        <w:lang w:eastAsia="en-US"/>
        <w14:ligatures w14:val="standardContextual"/>
      </w:rPr>
      <w:t xml:space="preserve"> – </w:t>
    </w:r>
    <w:hyperlink r:id="rId1" w:history="1">
      <w:r w:rsidR="00650FCA" w:rsidRPr="00046562">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5F330EC" w14:textId="7FE4D0A5" w:rsidR="007A71EB" w:rsidRDefault="007A71EB"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046562">
      <w:rPr>
        <w:rFonts w:ascii="Arial" w:eastAsiaTheme="minorHAnsi" w:hAnsi="Arial" w:cs="Arial"/>
        <w:b/>
        <w:i/>
        <w:smallCaps/>
        <w:spacing w:val="22"/>
        <w:kern w:val="2"/>
        <w:sz w:val="18"/>
        <w:szCs w:val="18"/>
        <w:lang w:eastAsia="en-US"/>
        <w14:ligatures w14:val="standardContextual"/>
      </w:rPr>
      <w:t>“Doe sangue, doe órgãos, salve uma vida”</w:t>
    </w:r>
  </w:p>
  <w:p w14:paraId="1980606E" w14:textId="77777777" w:rsidR="00046562" w:rsidRPr="00046562" w:rsidRDefault="00046562" w:rsidP="00046562">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F294" w14:textId="77777777" w:rsidR="00517AFF" w:rsidRDefault="00517AFF">
      <w:r>
        <w:separator/>
      </w:r>
    </w:p>
  </w:footnote>
  <w:footnote w:type="continuationSeparator" w:id="0">
    <w:p w14:paraId="26639B0D" w14:textId="77777777" w:rsidR="00517AFF" w:rsidRDefault="00517AFF">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5CE87" w14:textId="2FABBB16" w:rsidR="00D96701" w:rsidRPr="00046562" w:rsidRDefault="00D96701" w:rsidP="008B5F48">
    <w:pPr>
      <w:pStyle w:val="Cabealho"/>
      <w:tabs>
        <w:tab w:val="clear" w:pos="4252"/>
        <w:tab w:val="clear" w:pos="8504"/>
        <w:tab w:val="center" w:pos="4820"/>
      </w:tabs>
      <w:jc w:val="right"/>
      <w:rPr>
        <w:rFonts w:ascii="Arial" w:hAnsi="Arial" w:cs="Arial"/>
        <w:b/>
        <w:i/>
        <w:smallCaps/>
        <w:spacing w:val="22"/>
        <w:sz w:val="18"/>
        <w:szCs w:val="18"/>
      </w:rPr>
    </w:pPr>
    <w:r w:rsidRPr="00046562">
      <w:rPr>
        <w:noProof/>
        <w:sz w:val="18"/>
        <w:szCs w:val="18"/>
        <w:lang w:eastAsia="pt-BR"/>
      </w:rPr>
      <w:drawing>
        <wp:anchor distT="0" distB="0" distL="114300" distR="114300" simplePos="0" relativeHeight="251659264" behindDoc="0" locked="0" layoutInCell="1" allowOverlap="1" wp14:anchorId="46BA74DE" wp14:editId="56EC0CC9">
          <wp:simplePos x="0" y="0"/>
          <wp:positionH relativeFrom="column">
            <wp:posOffset>2722825</wp:posOffset>
          </wp:positionH>
          <wp:positionV relativeFrom="paragraph">
            <wp:posOffset>3644</wp:posOffset>
          </wp:positionV>
          <wp:extent cx="660570" cy="572494"/>
          <wp:effectExtent l="0" t="0" r="6350" b="0"/>
          <wp:wrapNone/>
          <wp:docPr id="141180931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65266" cy="5765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75FD2F6D" w14:textId="77777777" w:rsidR="000836FC" w:rsidRDefault="000836FC" w:rsidP="00046562">
    <w:pPr>
      <w:pStyle w:val="Cabealho"/>
      <w:tabs>
        <w:tab w:val="clear" w:pos="4252"/>
        <w:tab w:val="clear" w:pos="8504"/>
      </w:tabs>
      <w:rPr>
        <w:rFonts w:ascii="Arial" w:hAnsi="Arial" w:cs="Arial"/>
        <w:b/>
        <w:i/>
        <w:smallCaps/>
        <w:spacing w:val="22"/>
      </w:rPr>
    </w:pPr>
  </w:p>
  <w:p w14:paraId="704C673C" w14:textId="3BD1AD96" w:rsidR="00D96701" w:rsidRPr="00046562" w:rsidRDefault="00D96701" w:rsidP="00D96701">
    <w:pPr>
      <w:pStyle w:val="Cabealho"/>
      <w:tabs>
        <w:tab w:val="clear" w:pos="4252"/>
        <w:tab w:val="clear" w:pos="8504"/>
      </w:tabs>
      <w:jc w:val="center"/>
      <w:rPr>
        <w:rFonts w:ascii="Arial" w:hAnsi="Arial" w:cs="Arial"/>
        <w:b/>
        <w:i/>
        <w:smallCaps/>
        <w:spacing w:val="22"/>
        <w:sz w:val="18"/>
        <w:szCs w:val="18"/>
      </w:rPr>
    </w:pPr>
    <w:r w:rsidRPr="00046562">
      <w:rPr>
        <w:rFonts w:ascii="Arial" w:hAnsi="Arial" w:cs="Arial"/>
        <w:b/>
        <w:i/>
        <w:smallCaps/>
        <w:spacing w:val="22"/>
        <w:sz w:val="18"/>
        <w:szCs w:val="18"/>
      </w:rPr>
      <w:t>Prefeitura Municipal de São Gabriel do Oeste</w:t>
    </w:r>
  </w:p>
  <w:p w14:paraId="4DB42E4F" w14:textId="7B9B5576" w:rsidR="009F71B8" w:rsidRPr="00046562" w:rsidRDefault="00D96701" w:rsidP="00D96701">
    <w:pPr>
      <w:pStyle w:val="Cabealho"/>
      <w:tabs>
        <w:tab w:val="clear" w:pos="4252"/>
        <w:tab w:val="clear" w:pos="8504"/>
      </w:tabs>
      <w:jc w:val="center"/>
      <w:rPr>
        <w:rFonts w:ascii="Arial" w:hAnsi="Arial" w:cs="Arial"/>
        <w:b/>
        <w:i/>
        <w:smallCaps/>
        <w:spacing w:val="20"/>
        <w:sz w:val="18"/>
        <w:szCs w:val="18"/>
      </w:rPr>
    </w:pPr>
    <w:r w:rsidRPr="00046562">
      <w:rPr>
        <w:rFonts w:ascii="Arial" w:hAnsi="Arial" w:cs="Arial"/>
        <w:b/>
        <w:i/>
        <w:smallCaps/>
        <w:spacing w:val="20"/>
        <w:sz w:val="18"/>
        <w:szCs w:val="18"/>
      </w:rPr>
      <w:t xml:space="preserve">- Estado de Mato Grosso do Sul </w:t>
    </w:r>
    <w:r w:rsidR="00046562" w:rsidRPr="00046562">
      <w:rPr>
        <w:rFonts w:ascii="Arial" w:hAnsi="Arial" w:cs="Arial"/>
        <w:b/>
        <w:i/>
        <w:smallCaps/>
        <w:spacing w:val="20"/>
        <w:sz w:val="18"/>
        <w:szCs w:val="18"/>
      </w:rPr>
      <w:t>-</w:t>
    </w:r>
  </w:p>
  <w:p w14:paraId="74A507E0" w14:textId="77777777" w:rsidR="00D96701" w:rsidRPr="00D96701" w:rsidRDefault="00D96701" w:rsidP="00046562">
    <w:pPr>
      <w:pStyle w:val="Cabealho"/>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7C4750"/>
    <w:multiLevelType w:val="multilevel"/>
    <w:tmpl w:val="EDB02A7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FC181C"/>
    <w:multiLevelType w:val="multilevel"/>
    <w:tmpl w:val="EDFA4A32"/>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3"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9DF6630"/>
    <w:multiLevelType w:val="hybridMultilevel"/>
    <w:tmpl w:val="1778BE94"/>
    <w:lvl w:ilvl="0" w:tplc="3F168502">
      <w:start w:val="1"/>
      <w:numFmt w:val="upperRoman"/>
      <w:lvlText w:val="%1."/>
      <w:lvlJc w:val="left"/>
      <w:pPr>
        <w:ind w:left="1080" w:hanging="720"/>
      </w:pPr>
      <w:rPr>
        <w:rFonts w:eastAsia="Calibri"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0F425F"/>
    <w:multiLevelType w:val="multilevel"/>
    <w:tmpl w:val="893A012A"/>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0E062BA5"/>
    <w:multiLevelType w:val="multilevel"/>
    <w:tmpl w:val="D42AE23E"/>
    <w:lvl w:ilvl="0">
      <w:start w:val="9"/>
      <w:numFmt w:val="decimal"/>
      <w:lvlText w:val="%1."/>
      <w:lvlJc w:val="left"/>
      <w:pPr>
        <w:ind w:left="660" w:hanging="660"/>
      </w:pPr>
      <w:rPr>
        <w:rFonts w:hint="default"/>
        <w:b/>
        <w:bCs/>
      </w:rPr>
    </w:lvl>
    <w:lvl w:ilvl="1">
      <w:start w:val="12"/>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17272DE"/>
    <w:multiLevelType w:val="multilevel"/>
    <w:tmpl w:val="2758AE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C7694"/>
    <w:multiLevelType w:val="hybridMultilevel"/>
    <w:tmpl w:val="BBA061B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C726C9"/>
    <w:multiLevelType w:val="multilevel"/>
    <w:tmpl w:val="27786B20"/>
    <w:lvl w:ilvl="0">
      <w:start w:val="11"/>
      <w:numFmt w:val="decimal"/>
      <w:lvlText w:val="%1."/>
      <w:lvlJc w:val="left"/>
      <w:pPr>
        <w:ind w:left="480" w:hanging="480"/>
      </w:pPr>
      <w:rPr>
        <w:rFonts w:eastAsia="Calibri" w:hint="default"/>
        <w:b/>
      </w:rPr>
    </w:lvl>
    <w:lvl w:ilvl="1">
      <w:start w:val="1"/>
      <w:numFmt w:val="decimal"/>
      <w:lvlText w:val="%1.%2."/>
      <w:lvlJc w:val="left"/>
      <w:pPr>
        <w:ind w:left="1080" w:hanging="720"/>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2160" w:hanging="1080"/>
      </w:pPr>
      <w:rPr>
        <w:rFonts w:eastAsia="Calibri" w:hint="default"/>
        <w:b/>
      </w:rPr>
    </w:lvl>
    <w:lvl w:ilvl="4">
      <w:start w:val="1"/>
      <w:numFmt w:val="decimal"/>
      <w:lvlText w:val="%1.%2.%3.%4.%5."/>
      <w:lvlJc w:val="left"/>
      <w:pPr>
        <w:ind w:left="2520" w:hanging="1080"/>
      </w:pPr>
      <w:rPr>
        <w:rFonts w:eastAsia="Calibri" w:hint="default"/>
        <w:b/>
      </w:rPr>
    </w:lvl>
    <w:lvl w:ilvl="5">
      <w:start w:val="1"/>
      <w:numFmt w:val="decimal"/>
      <w:lvlText w:val="%1.%2.%3.%4.%5.%6."/>
      <w:lvlJc w:val="left"/>
      <w:pPr>
        <w:ind w:left="3240" w:hanging="1440"/>
      </w:pPr>
      <w:rPr>
        <w:rFonts w:eastAsia="Calibri" w:hint="default"/>
        <w:b/>
      </w:rPr>
    </w:lvl>
    <w:lvl w:ilvl="6">
      <w:start w:val="1"/>
      <w:numFmt w:val="decimal"/>
      <w:lvlText w:val="%1.%2.%3.%4.%5.%6.%7."/>
      <w:lvlJc w:val="left"/>
      <w:pPr>
        <w:ind w:left="3600" w:hanging="1440"/>
      </w:pPr>
      <w:rPr>
        <w:rFonts w:eastAsia="Calibri" w:hint="default"/>
        <w:b/>
      </w:rPr>
    </w:lvl>
    <w:lvl w:ilvl="7">
      <w:start w:val="1"/>
      <w:numFmt w:val="decimal"/>
      <w:lvlText w:val="%1.%2.%3.%4.%5.%6.%7.%8."/>
      <w:lvlJc w:val="left"/>
      <w:pPr>
        <w:ind w:left="4320" w:hanging="1800"/>
      </w:pPr>
      <w:rPr>
        <w:rFonts w:eastAsia="Calibri" w:hint="default"/>
        <w:b/>
      </w:rPr>
    </w:lvl>
    <w:lvl w:ilvl="8">
      <w:start w:val="1"/>
      <w:numFmt w:val="decimal"/>
      <w:lvlText w:val="%1.%2.%3.%4.%5.%6.%7.%8.%9."/>
      <w:lvlJc w:val="left"/>
      <w:pPr>
        <w:ind w:left="4680" w:hanging="1800"/>
      </w:pPr>
      <w:rPr>
        <w:rFonts w:eastAsia="Calibri" w:hint="default"/>
        <w:b/>
      </w:rPr>
    </w:lvl>
  </w:abstractNum>
  <w:abstractNum w:abstractNumId="10"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2365068D"/>
    <w:multiLevelType w:val="multilevel"/>
    <w:tmpl w:val="234A4952"/>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4C25CFB"/>
    <w:multiLevelType w:val="multilevel"/>
    <w:tmpl w:val="46D023BE"/>
    <w:lvl w:ilvl="0">
      <w:start w:val="1"/>
      <w:numFmt w:val="decimal"/>
      <w:lvlText w:val="%1."/>
      <w:lvlJc w:val="left"/>
      <w:pPr>
        <w:ind w:left="360" w:hanging="360"/>
      </w:pPr>
      <w:rPr>
        <w:rFonts w:ascii="Arial" w:eastAsia="Calibri" w:hAnsi="Arial" w:cs="Arial" w:hint="default"/>
        <w:b/>
        <w:sz w:val="22"/>
        <w:szCs w:val="22"/>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849F2"/>
    <w:multiLevelType w:val="hybridMultilevel"/>
    <w:tmpl w:val="1658A3C0"/>
    <w:lvl w:ilvl="0" w:tplc="7ED2C62A">
      <w:start w:val="6"/>
      <w:numFmt w:val="decimal"/>
      <w:lvlText w:val="%1"/>
      <w:lvlJc w:val="left"/>
      <w:pPr>
        <w:ind w:left="379" w:hanging="349"/>
        <w:jc w:val="left"/>
      </w:pPr>
      <w:rPr>
        <w:rFonts w:ascii="Carlito" w:eastAsia="Carlito" w:hAnsi="Carlito" w:cs="Carlito" w:hint="default"/>
        <w:b w:val="0"/>
        <w:bCs w:val="0"/>
        <w:i w:val="0"/>
        <w:iCs w:val="0"/>
        <w:spacing w:val="0"/>
        <w:w w:val="100"/>
        <w:sz w:val="12"/>
        <w:szCs w:val="12"/>
        <w:lang w:val="pt-PT" w:eastAsia="en-US" w:bidi="ar-SA"/>
      </w:rPr>
    </w:lvl>
    <w:lvl w:ilvl="1" w:tplc="E7C885FE">
      <w:numFmt w:val="bullet"/>
      <w:lvlText w:val="•"/>
      <w:lvlJc w:val="left"/>
      <w:pPr>
        <w:ind w:left="1047" w:hanging="349"/>
      </w:pPr>
      <w:rPr>
        <w:rFonts w:hint="default"/>
        <w:lang w:val="pt-PT" w:eastAsia="en-US" w:bidi="ar-SA"/>
      </w:rPr>
    </w:lvl>
    <w:lvl w:ilvl="2" w:tplc="D59A1FFA">
      <w:numFmt w:val="bullet"/>
      <w:lvlText w:val="•"/>
      <w:lvlJc w:val="left"/>
      <w:pPr>
        <w:ind w:left="1715" w:hanging="349"/>
      </w:pPr>
      <w:rPr>
        <w:rFonts w:hint="default"/>
        <w:lang w:val="pt-PT" w:eastAsia="en-US" w:bidi="ar-SA"/>
      </w:rPr>
    </w:lvl>
    <w:lvl w:ilvl="3" w:tplc="FDB49B5A">
      <w:numFmt w:val="bullet"/>
      <w:lvlText w:val="•"/>
      <w:lvlJc w:val="left"/>
      <w:pPr>
        <w:ind w:left="2383" w:hanging="349"/>
      </w:pPr>
      <w:rPr>
        <w:rFonts w:hint="default"/>
        <w:lang w:val="pt-PT" w:eastAsia="en-US" w:bidi="ar-SA"/>
      </w:rPr>
    </w:lvl>
    <w:lvl w:ilvl="4" w:tplc="75E4180A">
      <w:numFmt w:val="bullet"/>
      <w:lvlText w:val="•"/>
      <w:lvlJc w:val="left"/>
      <w:pPr>
        <w:ind w:left="3051" w:hanging="349"/>
      </w:pPr>
      <w:rPr>
        <w:rFonts w:hint="default"/>
        <w:lang w:val="pt-PT" w:eastAsia="en-US" w:bidi="ar-SA"/>
      </w:rPr>
    </w:lvl>
    <w:lvl w:ilvl="5" w:tplc="75CED448">
      <w:numFmt w:val="bullet"/>
      <w:lvlText w:val="•"/>
      <w:lvlJc w:val="left"/>
      <w:pPr>
        <w:ind w:left="3719" w:hanging="349"/>
      </w:pPr>
      <w:rPr>
        <w:rFonts w:hint="default"/>
        <w:lang w:val="pt-PT" w:eastAsia="en-US" w:bidi="ar-SA"/>
      </w:rPr>
    </w:lvl>
    <w:lvl w:ilvl="6" w:tplc="5186F5B0">
      <w:numFmt w:val="bullet"/>
      <w:lvlText w:val="•"/>
      <w:lvlJc w:val="left"/>
      <w:pPr>
        <w:ind w:left="4387" w:hanging="349"/>
      </w:pPr>
      <w:rPr>
        <w:rFonts w:hint="default"/>
        <w:lang w:val="pt-PT" w:eastAsia="en-US" w:bidi="ar-SA"/>
      </w:rPr>
    </w:lvl>
    <w:lvl w:ilvl="7" w:tplc="13D2A06E">
      <w:numFmt w:val="bullet"/>
      <w:lvlText w:val="•"/>
      <w:lvlJc w:val="left"/>
      <w:pPr>
        <w:ind w:left="5055" w:hanging="349"/>
      </w:pPr>
      <w:rPr>
        <w:rFonts w:hint="default"/>
        <w:lang w:val="pt-PT" w:eastAsia="en-US" w:bidi="ar-SA"/>
      </w:rPr>
    </w:lvl>
    <w:lvl w:ilvl="8" w:tplc="2020DD34">
      <w:numFmt w:val="bullet"/>
      <w:lvlText w:val="•"/>
      <w:lvlJc w:val="left"/>
      <w:pPr>
        <w:ind w:left="5723" w:hanging="349"/>
      </w:pPr>
      <w:rPr>
        <w:rFonts w:hint="default"/>
        <w:lang w:val="pt-PT" w:eastAsia="en-US" w:bidi="ar-SA"/>
      </w:rPr>
    </w:lvl>
  </w:abstractNum>
  <w:abstractNum w:abstractNumId="15" w15:restartNumberingAfterBreak="0">
    <w:nsid w:val="26AC4B95"/>
    <w:multiLevelType w:val="multilevel"/>
    <w:tmpl w:val="97BCA376"/>
    <w:lvl w:ilvl="0">
      <w:start w:val="16"/>
      <w:numFmt w:val="decimal"/>
      <w:lvlText w:val="%1."/>
      <w:lvlJc w:val="left"/>
      <w:pPr>
        <w:ind w:left="525" w:hanging="525"/>
      </w:pPr>
      <w:rPr>
        <w:rFonts w:eastAsia="Ecofont_Spranq_eco_Sans" w:hint="default"/>
      </w:rPr>
    </w:lvl>
    <w:lvl w:ilvl="1">
      <w:start w:val="1"/>
      <w:numFmt w:val="decimal"/>
      <w:lvlText w:val="%1.%2."/>
      <w:lvlJc w:val="left"/>
      <w:pPr>
        <w:ind w:left="720" w:hanging="720"/>
      </w:pPr>
      <w:rPr>
        <w:rFonts w:eastAsia="Ecofont_Spranq_eco_Sans" w:hint="default"/>
        <w:b/>
        <w:bCs/>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1080" w:hanging="108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440" w:hanging="144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800" w:hanging="1800"/>
      </w:pPr>
      <w:rPr>
        <w:rFonts w:eastAsia="Ecofont_Spranq_eco_Sans" w:hint="default"/>
      </w:rPr>
    </w:lvl>
    <w:lvl w:ilvl="8">
      <w:start w:val="1"/>
      <w:numFmt w:val="decimal"/>
      <w:lvlText w:val="%1.%2.%3.%4.%5.%6.%7.%8.%9."/>
      <w:lvlJc w:val="left"/>
      <w:pPr>
        <w:ind w:left="2160" w:hanging="2160"/>
      </w:pPr>
      <w:rPr>
        <w:rFonts w:eastAsia="Ecofont_Spranq_eco_Sans" w:hint="default"/>
      </w:rPr>
    </w:lvl>
  </w:abstractNum>
  <w:abstractNum w:abstractNumId="16" w15:restartNumberingAfterBreak="0">
    <w:nsid w:val="28994164"/>
    <w:multiLevelType w:val="multilevel"/>
    <w:tmpl w:val="D458BC14"/>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2E616936"/>
    <w:multiLevelType w:val="multilevel"/>
    <w:tmpl w:val="F708AFFA"/>
    <w:lvl w:ilvl="0">
      <w:start w:val="17"/>
      <w:numFmt w:val="decimal"/>
      <w:lvlText w:val="%1."/>
      <w:lvlJc w:val="left"/>
      <w:pPr>
        <w:ind w:left="660" w:hanging="660"/>
      </w:pPr>
      <w:rPr>
        <w:rFonts w:eastAsiaTheme="minorHAnsi" w:hint="default"/>
        <w:color w:val="auto"/>
      </w:rPr>
    </w:lvl>
    <w:lvl w:ilvl="1">
      <w:start w:val="6"/>
      <w:numFmt w:val="decimal"/>
      <w:lvlText w:val="%1.%2."/>
      <w:lvlJc w:val="left"/>
      <w:pPr>
        <w:ind w:left="862" w:hanging="720"/>
      </w:pPr>
      <w:rPr>
        <w:rFonts w:eastAsiaTheme="minorHAnsi" w:hint="default"/>
        <w:color w:val="auto"/>
      </w:rPr>
    </w:lvl>
    <w:lvl w:ilvl="2">
      <w:start w:val="1"/>
      <w:numFmt w:val="decimal"/>
      <w:lvlText w:val="%1.%2.%3."/>
      <w:lvlJc w:val="left"/>
      <w:pPr>
        <w:ind w:left="1004" w:hanging="720"/>
      </w:pPr>
      <w:rPr>
        <w:rFonts w:eastAsiaTheme="minorHAnsi" w:hint="default"/>
        <w:b/>
        <w:bCs/>
        <w:color w:val="auto"/>
      </w:rPr>
    </w:lvl>
    <w:lvl w:ilvl="3">
      <w:start w:val="1"/>
      <w:numFmt w:val="decimal"/>
      <w:lvlText w:val="%1.%2.%3.%4."/>
      <w:lvlJc w:val="left"/>
      <w:pPr>
        <w:ind w:left="1506" w:hanging="1080"/>
      </w:pPr>
      <w:rPr>
        <w:rFonts w:eastAsiaTheme="minorHAnsi" w:hint="default"/>
        <w:color w:val="auto"/>
      </w:rPr>
    </w:lvl>
    <w:lvl w:ilvl="4">
      <w:start w:val="1"/>
      <w:numFmt w:val="decimal"/>
      <w:lvlText w:val="%1.%2.%3.%4.%5."/>
      <w:lvlJc w:val="left"/>
      <w:pPr>
        <w:ind w:left="1648" w:hanging="1080"/>
      </w:pPr>
      <w:rPr>
        <w:rFonts w:eastAsiaTheme="minorHAnsi" w:hint="default"/>
        <w:color w:val="auto"/>
      </w:rPr>
    </w:lvl>
    <w:lvl w:ilvl="5">
      <w:start w:val="1"/>
      <w:numFmt w:val="decimal"/>
      <w:lvlText w:val="%1.%2.%3.%4.%5.%6."/>
      <w:lvlJc w:val="left"/>
      <w:pPr>
        <w:ind w:left="2150" w:hanging="1440"/>
      </w:pPr>
      <w:rPr>
        <w:rFonts w:eastAsiaTheme="minorHAnsi" w:hint="default"/>
        <w:color w:val="auto"/>
      </w:rPr>
    </w:lvl>
    <w:lvl w:ilvl="6">
      <w:start w:val="1"/>
      <w:numFmt w:val="decimal"/>
      <w:lvlText w:val="%1.%2.%3.%4.%5.%6.%7."/>
      <w:lvlJc w:val="left"/>
      <w:pPr>
        <w:ind w:left="2292" w:hanging="1440"/>
      </w:pPr>
      <w:rPr>
        <w:rFonts w:eastAsiaTheme="minorHAnsi" w:hint="default"/>
        <w:color w:val="auto"/>
      </w:rPr>
    </w:lvl>
    <w:lvl w:ilvl="7">
      <w:start w:val="1"/>
      <w:numFmt w:val="decimal"/>
      <w:lvlText w:val="%1.%2.%3.%4.%5.%6.%7.%8."/>
      <w:lvlJc w:val="left"/>
      <w:pPr>
        <w:ind w:left="2794" w:hanging="1800"/>
      </w:pPr>
      <w:rPr>
        <w:rFonts w:eastAsiaTheme="minorHAnsi" w:hint="default"/>
        <w:color w:val="auto"/>
      </w:rPr>
    </w:lvl>
    <w:lvl w:ilvl="8">
      <w:start w:val="1"/>
      <w:numFmt w:val="decimal"/>
      <w:lvlText w:val="%1.%2.%3.%4.%5.%6.%7.%8.%9."/>
      <w:lvlJc w:val="left"/>
      <w:pPr>
        <w:ind w:left="2936" w:hanging="1800"/>
      </w:pPr>
      <w:rPr>
        <w:rFonts w:eastAsiaTheme="minorHAnsi" w:hint="default"/>
        <w:color w:val="auto"/>
      </w:rPr>
    </w:lvl>
  </w:abstractNum>
  <w:abstractNum w:abstractNumId="19"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FE5172"/>
    <w:multiLevelType w:val="multilevel"/>
    <w:tmpl w:val="ABFC73EE"/>
    <w:lvl w:ilvl="0">
      <w:start w:val="6"/>
      <w:numFmt w:val="decimal"/>
      <w:lvlText w:val="%1."/>
      <w:lvlJc w:val="left"/>
      <w:pPr>
        <w:ind w:left="360" w:hanging="36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2160" w:hanging="108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3240" w:hanging="144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4320" w:hanging="180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1"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834C1"/>
    <w:multiLevelType w:val="multilevel"/>
    <w:tmpl w:val="D9E6D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C62317"/>
    <w:multiLevelType w:val="multilevel"/>
    <w:tmpl w:val="14729D94"/>
    <w:lvl w:ilvl="0">
      <w:start w:val="17"/>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0ED0C06"/>
    <w:multiLevelType w:val="hybridMultilevel"/>
    <w:tmpl w:val="F434F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DA5735"/>
    <w:multiLevelType w:val="multilevel"/>
    <w:tmpl w:val="940E8358"/>
    <w:lvl w:ilvl="0">
      <w:start w:val="8"/>
      <w:numFmt w:val="decimal"/>
      <w:lvlText w:val="%1."/>
      <w:lvlJc w:val="left"/>
      <w:pPr>
        <w:ind w:left="360" w:hanging="360"/>
      </w:pPr>
      <w:rPr>
        <w:rFonts w:eastAsia="Calibri" w:hint="default"/>
        <w:color w:val="000000"/>
      </w:rPr>
    </w:lvl>
    <w:lvl w:ilvl="1">
      <w:start w:val="2"/>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6" w15:restartNumberingAfterBreak="0">
    <w:nsid w:val="45470150"/>
    <w:multiLevelType w:val="multilevel"/>
    <w:tmpl w:val="A42A71F8"/>
    <w:lvl w:ilvl="0">
      <w:start w:val="17"/>
      <w:numFmt w:val="decimal"/>
      <w:lvlText w:val="%1."/>
      <w:lvlJc w:val="left"/>
      <w:pPr>
        <w:ind w:left="660" w:hanging="660"/>
      </w:pPr>
      <w:rPr>
        <w:rFonts w:hint="default"/>
      </w:rPr>
    </w:lvl>
    <w:lvl w:ilvl="1">
      <w:start w:val="9"/>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5AC128A"/>
    <w:multiLevelType w:val="multilevel"/>
    <w:tmpl w:val="D26AD6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7152B1E"/>
    <w:multiLevelType w:val="multilevel"/>
    <w:tmpl w:val="C9F6580C"/>
    <w:lvl w:ilvl="0">
      <w:start w:val="17"/>
      <w:numFmt w:val="decimal"/>
      <w:lvlText w:val="%1."/>
      <w:lvlJc w:val="left"/>
      <w:pPr>
        <w:ind w:left="780" w:hanging="780"/>
      </w:pPr>
      <w:rPr>
        <w:rFonts w:hint="default"/>
      </w:rPr>
    </w:lvl>
    <w:lvl w:ilvl="1">
      <w:start w:val="13"/>
      <w:numFmt w:val="decimal"/>
      <w:lvlText w:val="%1.%2."/>
      <w:lvlJc w:val="left"/>
      <w:pPr>
        <w:ind w:left="922" w:hanging="780"/>
      </w:pPr>
      <w:rPr>
        <w:rFonts w:hint="default"/>
      </w:rPr>
    </w:lvl>
    <w:lvl w:ilvl="2">
      <w:start w:val="1"/>
      <w:numFmt w:val="decimal"/>
      <w:lvlText w:val="%1.%2.%3."/>
      <w:lvlJc w:val="left"/>
      <w:pPr>
        <w:ind w:left="1064" w:hanging="78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4C940191"/>
    <w:multiLevelType w:val="multilevel"/>
    <w:tmpl w:val="A39630A4"/>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0" w15:restartNumberingAfterBreak="0">
    <w:nsid w:val="4DBA12EE"/>
    <w:multiLevelType w:val="multilevel"/>
    <w:tmpl w:val="A39630A4"/>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1" w15:restartNumberingAfterBreak="0">
    <w:nsid w:val="4E402AC6"/>
    <w:multiLevelType w:val="multilevel"/>
    <w:tmpl w:val="6EB2FE96"/>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4F2D2A0E"/>
    <w:multiLevelType w:val="hybridMultilevel"/>
    <w:tmpl w:val="114035C6"/>
    <w:lvl w:ilvl="0" w:tplc="4A90C3AA">
      <w:start w:val="2"/>
      <w:numFmt w:val="decimal"/>
      <w:lvlText w:val="%1"/>
      <w:lvlJc w:val="left"/>
      <w:pPr>
        <w:ind w:left="379" w:hanging="349"/>
        <w:jc w:val="left"/>
      </w:pPr>
      <w:rPr>
        <w:rFonts w:ascii="Carlito" w:eastAsia="Carlito" w:hAnsi="Carlito" w:cs="Carlito" w:hint="default"/>
        <w:b w:val="0"/>
        <w:bCs w:val="0"/>
        <w:i w:val="0"/>
        <w:iCs w:val="0"/>
        <w:spacing w:val="0"/>
        <w:w w:val="100"/>
        <w:sz w:val="12"/>
        <w:szCs w:val="12"/>
        <w:lang w:val="pt-PT" w:eastAsia="en-US" w:bidi="ar-SA"/>
      </w:rPr>
    </w:lvl>
    <w:lvl w:ilvl="1" w:tplc="07A0DA3A">
      <w:numFmt w:val="bullet"/>
      <w:lvlText w:val="•"/>
      <w:lvlJc w:val="left"/>
      <w:pPr>
        <w:ind w:left="1047" w:hanging="349"/>
      </w:pPr>
      <w:rPr>
        <w:rFonts w:hint="default"/>
        <w:lang w:val="pt-PT" w:eastAsia="en-US" w:bidi="ar-SA"/>
      </w:rPr>
    </w:lvl>
    <w:lvl w:ilvl="2" w:tplc="60F2B9D0">
      <w:numFmt w:val="bullet"/>
      <w:lvlText w:val="•"/>
      <w:lvlJc w:val="left"/>
      <w:pPr>
        <w:ind w:left="1715" w:hanging="349"/>
      </w:pPr>
      <w:rPr>
        <w:rFonts w:hint="default"/>
        <w:lang w:val="pt-PT" w:eastAsia="en-US" w:bidi="ar-SA"/>
      </w:rPr>
    </w:lvl>
    <w:lvl w:ilvl="3" w:tplc="FF54EAA4">
      <w:numFmt w:val="bullet"/>
      <w:lvlText w:val="•"/>
      <w:lvlJc w:val="left"/>
      <w:pPr>
        <w:ind w:left="2383" w:hanging="349"/>
      </w:pPr>
      <w:rPr>
        <w:rFonts w:hint="default"/>
        <w:lang w:val="pt-PT" w:eastAsia="en-US" w:bidi="ar-SA"/>
      </w:rPr>
    </w:lvl>
    <w:lvl w:ilvl="4" w:tplc="569E470C">
      <w:numFmt w:val="bullet"/>
      <w:lvlText w:val="•"/>
      <w:lvlJc w:val="left"/>
      <w:pPr>
        <w:ind w:left="3051" w:hanging="349"/>
      </w:pPr>
      <w:rPr>
        <w:rFonts w:hint="default"/>
        <w:lang w:val="pt-PT" w:eastAsia="en-US" w:bidi="ar-SA"/>
      </w:rPr>
    </w:lvl>
    <w:lvl w:ilvl="5" w:tplc="ED8217B0">
      <w:numFmt w:val="bullet"/>
      <w:lvlText w:val="•"/>
      <w:lvlJc w:val="left"/>
      <w:pPr>
        <w:ind w:left="3719" w:hanging="349"/>
      </w:pPr>
      <w:rPr>
        <w:rFonts w:hint="default"/>
        <w:lang w:val="pt-PT" w:eastAsia="en-US" w:bidi="ar-SA"/>
      </w:rPr>
    </w:lvl>
    <w:lvl w:ilvl="6" w:tplc="27E01E82">
      <w:numFmt w:val="bullet"/>
      <w:lvlText w:val="•"/>
      <w:lvlJc w:val="left"/>
      <w:pPr>
        <w:ind w:left="4387" w:hanging="349"/>
      </w:pPr>
      <w:rPr>
        <w:rFonts w:hint="default"/>
        <w:lang w:val="pt-PT" w:eastAsia="en-US" w:bidi="ar-SA"/>
      </w:rPr>
    </w:lvl>
    <w:lvl w:ilvl="7" w:tplc="B308DBCA">
      <w:numFmt w:val="bullet"/>
      <w:lvlText w:val="•"/>
      <w:lvlJc w:val="left"/>
      <w:pPr>
        <w:ind w:left="5055" w:hanging="349"/>
      </w:pPr>
      <w:rPr>
        <w:rFonts w:hint="default"/>
        <w:lang w:val="pt-PT" w:eastAsia="en-US" w:bidi="ar-SA"/>
      </w:rPr>
    </w:lvl>
    <w:lvl w:ilvl="8" w:tplc="5BB6CAD4">
      <w:numFmt w:val="bullet"/>
      <w:lvlText w:val="•"/>
      <w:lvlJc w:val="left"/>
      <w:pPr>
        <w:ind w:left="5723" w:hanging="349"/>
      </w:pPr>
      <w:rPr>
        <w:rFonts w:hint="default"/>
        <w:lang w:val="pt-PT" w:eastAsia="en-US" w:bidi="ar-SA"/>
      </w:rPr>
    </w:lvl>
  </w:abstractNum>
  <w:abstractNum w:abstractNumId="33" w15:restartNumberingAfterBreak="0">
    <w:nsid w:val="4F890D30"/>
    <w:multiLevelType w:val="multilevel"/>
    <w:tmpl w:val="FD0E9D62"/>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45A4DF0"/>
    <w:multiLevelType w:val="hybridMultilevel"/>
    <w:tmpl w:val="19DE9FDE"/>
    <w:lvl w:ilvl="0" w:tplc="082006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581E5239"/>
    <w:multiLevelType w:val="multilevel"/>
    <w:tmpl w:val="6A12B6A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59414E37"/>
    <w:multiLevelType w:val="multilevel"/>
    <w:tmpl w:val="B9B8774E"/>
    <w:lvl w:ilvl="0">
      <w:start w:val="17"/>
      <w:numFmt w:val="decimal"/>
      <w:lvlText w:val="%1."/>
      <w:lvlJc w:val="left"/>
      <w:pPr>
        <w:ind w:left="480" w:hanging="480"/>
      </w:pPr>
      <w:rPr>
        <w:rFonts w:eastAsia="Calibri" w:hint="default"/>
        <w:b/>
      </w:rPr>
    </w:lvl>
    <w:lvl w:ilvl="1">
      <w:start w:val="1"/>
      <w:numFmt w:val="decimal"/>
      <w:lvlText w:val="%1.%2."/>
      <w:lvlJc w:val="left"/>
      <w:pPr>
        <w:ind w:left="1245" w:hanging="720"/>
      </w:pPr>
      <w:rPr>
        <w:rFonts w:eastAsia="Calibri" w:hint="default"/>
        <w:b/>
      </w:rPr>
    </w:lvl>
    <w:lvl w:ilvl="2">
      <w:start w:val="1"/>
      <w:numFmt w:val="decimal"/>
      <w:lvlText w:val="%1.%2.%3."/>
      <w:lvlJc w:val="left"/>
      <w:pPr>
        <w:ind w:left="1770" w:hanging="720"/>
      </w:pPr>
      <w:rPr>
        <w:rFonts w:eastAsia="Calibri" w:hint="default"/>
        <w:b/>
      </w:rPr>
    </w:lvl>
    <w:lvl w:ilvl="3">
      <w:start w:val="1"/>
      <w:numFmt w:val="decimal"/>
      <w:lvlText w:val="%1.%2.%3.%4."/>
      <w:lvlJc w:val="left"/>
      <w:pPr>
        <w:ind w:left="2655" w:hanging="1080"/>
      </w:pPr>
      <w:rPr>
        <w:rFonts w:eastAsia="Calibri" w:hint="default"/>
        <w:b/>
      </w:rPr>
    </w:lvl>
    <w:lvl w:ilvl="4">
      <w:start w:val="1"/>
      <w:numFmt w:val="decimal"/>
      <w:lvlText w:val="%1.%2.%3.%4.%5."/>
      <w:lvlJc w:val="left"/>
      <w:pPr>
        <w:ind w:left="3180" w:hanging="1080"/>
      </w:pPr>
      <w:rPr>
        <w:rFonts w:eastAsia="Calibri" w:hint="default"/>
        <w:b/>
      </w:rPr>
    </w:lvl>
    <w:lvl w:ilvl="5">
      <w:start w:val="1"/>
      <w:numFmt w:val="decimal"/>
      <w:lvlText w:val="%1.%2.%3.%4.%5.%6."/>
      <w:lvlJc w:val="left"/>
      <w:pPr>
        <w:ind w:left="4065" w:hanging="1440"/>
      </w:pPr>
      <w:rPr>
        <w:rFonts w:eastAsia="Calibri" w:hint="default"/>
        <w:b/>
      </w:rPr>
    </w:lvl>
    <w:lvl w:ilvl="6">
      <w:start w:val="1"/>
      <w:numFmt w:val="decimal"/>
      <w:lvlText w:val="%1.%2.%3.%4.%5.%6.%7."/>
      <w:lvlJc w:val="left"/>
      <w:pPr>
        <w:ind w:left="4590" w:hanging="1440"/>
      </w:pPr>
      <w:rPr>
        <w:rFonts w:eastAsia="Calibri" w:hint="default"/>
        <w:b/>
      </w:rPr>
    </w:lvl>
    <w:lvl w:ilvl="7">
      <w:start w:val="1"/>
      <w:numFmt w:val="decimal"/>
      <w:lvlText w:val="%1.%2.%3.%4.%5.%6.%7.%8."/>
      <w:lvlJc w:val="left"/>
      <w:pPr>
        <w:ind w:left="5475" w:hanging="1800"/>
      </w:pPr>
      <w:rPr>
        <w:rFonts w:eastAsia="Calibri" w:hint="default"/>
        <w:b/>
      </w:rPr>
    </w:lvl>
    <w:lvl w:ilvl="8">
      <w:start w:val="1"/>
      <w:numFmt w:val="decimal"/>
      <w:lvlText w:val="%1.%2.%3.%4.%5.%6.%7.%8.%9."/>
      <w:lvlJc w:val="left"/>
      <w:pPr>
        <w:ind w:left="6000" w:hanging="1800"/>
      </w:pPr>
      <w:rPr>
        <w:rFonts w:eastAsia="Calibri" w:hint="default"/>
        <w:b/>
      </w:rPr>
    </w:lvl>
  </w:abstractNum>
  <w:abstractNum w:abstractNumId="38"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A1D29AF"/>
    <w:multiLevelType w:val="multilevel"/>
    <w:tmpl w:val="A69E9C16"/>
    <w:lvl w:ilvl="0">
      <w:start w:val="17"/>
      <w:numFmt w:val="decimal"/>
      <w:lvlText w:val="%1."/>
      <w:lvlJc w:val="left"/>
      <w:pPr>
        <w:ind w:left="660" w:hanging="660"/>
      </w:pPr>
      <w:rPr>
        <w:rFonts w:hint="default"/>
      </w:rPr>
    </w:lvl>
    <w:lvl w:ilvl="1">
      <w:start w:val="6"/>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FE2CA4"/>
    <w:multiLevelType w:val="multilevel"/>
    <w:tmpl w:val="92985340"/>
    <w:lvl w:ilvl="0">
      <w:start w:val="10"/>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45" w15:restartNumberingAfterBreak="0">
    <w:nsid w:val="713250CC"/>
    <w:multiLevelType w:val="multilevel"/>
    <w:tmpl w:val="E7A8D0D8"/>
    <w:lvl w:ilvl="0">
      <w:start w:val="5"/>
      <w:numFmt w:val="decimal"/>
      <w:lvlText w:val="%1."/>
      <w:lvlJc w:val="left"/>
      <w:pPr>
        <w:ind w:left="360" w:hanging="360"/>
      </w:pPr>
      <w:rPr>
        <w:rFonts w:eastAsia="Calibri" w:hint="default"/>
        <w:b/>
      </w:rPr>
    </w:lvl>
    <w:lvl w:ilvl="1">
      <w:start w:val="1"/>
      <w:numFmt w:val="decimal"/>
      <w:lvlText w:val="%1.%2."/>
      <w:lvlJc w:val="left"/>
      <w:pPr>
        <w:ind w:left="1110" w:hanging="720"/>
      </w:pPr>
      <w:rPr>
        <w:rFonts w:eastAsia="Calibri" w:hint="default"/>
        <w:b/>
      </w:rPr>
    </w:lvl>
    <w:lvl w:ilvl="2">
      <w:start w:val="1"/>
      <w:numFmt w:val="decimal"/>
      <w:lvlText w:val="%1.%2.%3."/>
      <w:lvlJc w:val="left"/>
      <w:pPr>
        <w:ind w:left="1500" w:hanging="720"/>
      </w:pPr>
      <w:rPr>
        <w:rFonts w:eastAsia="Calibri" w:hint="default"/>
        <w:b/>
      </w:rPr>
    </w:lvl>
    <w:lvl w:ilvl="3">
      <w:start w:val="1"/>
      <w:numFmt w:val="decimal"/>
      <w:lvlText w:val="%1.%2.%3.%4."/>
      <w:lvlJc w:val="left"/>
      <w:pPr>
        <w:ind w:left="2250" w:hanging="1080"/>
      </w:pPr>
      <w:rPr>
        <w:rFonts w:eastAsia="Calibri" w:hint="default"/>
        <w:b/>
      </w:rPr>
    </w:lvl>
    <w:lvl w:ilvl="4">
      <w:start w:val="1"/>
      <w:numFmt w:val="decimal"/>
      <w:lvlText w:val="%1.%2.%3.%4.%5."/>
      <w:lvlJc w:val="left"/>
      <w:pPr>
        <w:ind w:left="2640" w:hanging="1080"/>
      </w:pPr>
      <w:rPr>
        <w:rFonts w:eastAsia="Calibri" w:hint="default"/>
        <w:b/>
      </w:rPr>
    </w:lvl>
    <w:lvl w:ilvl="5">
      <w:start w:val="1"/>
      <w:numFmt w:val="decimal"/>
      <w:lvlText w:val="%1.%2.%3.%4.%5.%6."/>
      <w:lvlJc w:val="left"/>
      <w:pPr>
        <w:ind w:left="3390" w:hanging="1440"/>
      </w:pPr>
      <w:rPr>
        <w:rFonts w:eastAsia="Calibri" w:hint="default"/>
        <w:b/>
      </w:rPr>
    </w:lvl>
    <w:lvl w:ilvl="6">
      <w:start w:val="1"/>
      <w:numFmt w:val="decimal"/>
      <w:lvlText w:val="%1.%2.%3.%4.%5.%6.%7."/>
      <w:lvlJc w:val="left"/>
      <w:pPr>
        <w:ind w:left="3780" w:hanging="1440"/>
      </w:pPr>
      <w:rPr>
        <w:rFonts w:eastAsia="Calibri" w:hint="default"/>
        <w:b/>
      </w:rPr>
    </w:lvl>
    <w:lvl w:ilvl="7">
      <w:start w:val="1"/>
      <w:numFmt w:val="decimal"/>
      <w:lvlText w:val="%1.%2.%3.%4.%5.%6.%7.%8."/>
      <w:lvlJc w:val="left"/>
      <w:pPr>
        <w:ind w:left="4530" w:hanging="1800"/>
      </w:pPr>
      <w:rPr>
        <w:rFonts w:eastAsia="Calibri" w:hint="default"/>
        <w:b/>
      </w:rPr>
    </w:lvl>
    <w:lvl w:ilvl="8">
      <w:start w:val="1"/>
      <w:numFmt w:val="decimal"/>
      <w:lvlText w:val="%1.%2.%3.%4.%5.%6.%7.%8.%9."/>
      <w:lvlJc w:val="left"/>
      <w:pPr>
        <w:ind w:left="4920" w:hanging="1800"/>
      </w:pPr>
      <w:rPr>
        <w:rFonts w:eastAsia="Calibri" w:hint="default"/>
        <w:b/>
      </w:rPr>
    </w:lvl>
  </w:abstractNum>
  <w:abstractNum w:abstractNumId="46"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8" w15:restartNumberingAfterBreak="0">
    <w:nsid w:val="79DA7BB6"/>
    <w:multiLevelType w:val="multilevel"/>
    <w:tmpl w:val="5A7011FC"/>
    <w:lvl w:ilvl="0">
      <w:start w:val="17"/>
      <w:numFmt w:val="decimal"/>
      <w:lvlText w:val="%1."/>
      <w:lvlJc w:val="left"/>
      <w:pPr>
        <w:ind w:left="480" w:hanging="48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262C1C"/>
    <w:multiLevelType w:val="multilevel"/>
    <w:tmpl w:val="BD68EBEC"/>
    <w:lvl w:ilvl="0">
      <w:start w:val="13"/>
      <w:numFmt w:val="decimal"/>
      <w:lvlText w:val="%1."/>
      <w:lvlJc w:val="left"/>
      <w:pPr>
        <w:ind w:left="480" w:hanging="480"/>
      </w:pPr>
      <w:rPr>
        <w:rFonts w:hint="default"/>
        <w:b/>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520" w:hanging="108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840" w:hanging="144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5160" w:hanging="1800"/>
      </w:pPr>
      <w:rPr>
        <w:rFonts w:hint="default"/>
        <w:b/>
      </w:rPr>
    </w:lvl>
    <w:lvl w:ilvl="8">
      <w:start w:val="1"/>
      <w:numFmt w:val="decimal"/>
      <w:lvlText w:val="%1.%2.%3.%4.%5.%6.%7.%8.%9."/>
      <w:lvlJc w:val="left"/>
      <w:pPr>
        <w:ind w:left="5640" w:hanging="1800"/>
      </w:pPr>
      <w:rPr>
        <w:rFonts w:hint="default"/>
        <w:b/>
      </w:rPr>
    </w:lvl>
  </w:abstractNum>
  <w:abstractNum w:abstractNumId="50" w15:restartNumberingAfterBreak="0">
    <w:nsid w:val="7B6939DE"/>
    <w:multiLevelType w:val="multilevel"/>
    <w:tmpl w:val="9416B8F0"/>
    <w:lvl w:ilvl="0">
      <w:start w:val="8"/>
      <w:numFmt w:val="decimal"/>
      <w:lvlText w:val="%1."/>
      <w:lvlJc w:val="left"/>
      <w:pPr>
        <w:ind w:left="360" w:hanging="360"/>
      </w:pPr>
      <w:rPr>
        <w:rFonts w:ascii="Arial" w:hAnsi="Arial" w:cs="Arial" w:hint="default"/>
        <w:b/>
        <w:sz w:val="23"/>
      </w:rPr>
    </w:lvl>
    <w:lvl w:ilvl="1">
      <w:start w:val="1"/>
      <w:numFmt w:val="decimal"/>
      <w:lvlText w:val="%1.%2."/>
      <w:lvlJc w:val="left"/>
      <w:pPr>
        <w:ind w:left="720" w:hanging="360"/>
      </w:pPr>
      <w:rPr>
        <w:rFonts w:ascii="Arial" w:hAnsi="Arial" w:cs="Arial" w:hint="default"/>
        <w:b/>
        <w:sz w:val="23"/>
      </w:rPr>
    </w:lvl>
    <w:lvl w:ilvl="2">
      <w:start w:val="1"/>
      <w:numFmt w:val="decimal"/>
      <w:lvlText w:val="%1.%2.%3."/>
      <w:lvlJc w:val="left"/>
      <w:pPr>
        <w:ind w:left="1440" w:hanging="720"/>
      </w:pPr>
      <w:rPr>
        <w:rFonts w:ascii="Arial" w:hAnsi="Arial" w:cs="Arial" w:hint="default"/>
        <w:b/>
        <w:sz w:val="23"/>
      </w:rPr>
    </w:lvl>
    <w:lvl w:ilvl="3">
      <w:start w:val="1"/>
      <w:numFmt w:val="decimal"/>
      <w:lvlText w:val="%1.%2.%3.%4."/>
      <w:lvlJc w:val="left"/>
      <w:pPr>
        <w:ind w:left="1800" w:hanging="720"/>
      </w:pPr>
      <w:rPr>
        <w:rFonts w:ascii="Arial" w:hAnsi="Arial" w:cs="Arial" w:hint="default"/>
        <w:b/>
        <w:sz w:val="23"/>
      </w:rPr>
    </w:lvl>
    <w:lvl w:ilvl="4">
      <w:start w:val="1"/>
      <w:numFmt w:val="decimal"/>
      <w:lvlText w:val="%1.%2.%3.%4.%5."/>
      <w:lvlJc w:val="left"/>
      <w:pPr>
        <w:ind w:left="2520" w:hanging="1080"/>
      </w:pPr>
      <w:rPr>
        <w:rFonts w:ascii="Arial" w:hAnsi="Arial" w:cs="Arial" w:hint="default"/>
        <w:b/>
        <w:sz w:val="23"/>
      </w:rPr>
    </w:lvl>
    <w:lvl w:ilvl="5">
      <w:start w:val="1"/>
      <w:numFmt w:val="decimal"/>
      <w:lvlText w:val="%1.%2.%3.%4.%5.%6."/>
      <w:lvlJc w:val="left"/>
      <w:pPr>
        <w:ind w:left="2880" w:hanging="1080"/>
      </w:pPr>
      <w:rPr>
        <w:rFonts w:ascii="Arial" w:hAnsi="Arial" w:cs="Arial" w:hint="default"/>
        <w:b/>
        <w:sz w:val="23"/>
      </w:rPr>
    </w:lvl>
    <w:lvl w:ilvl="6">
      <w:start w:val="1"/>
      <w:numFmt w:val="decimal"/>
      <w:lvlText w:val="%1.%2.%3.%4.%5.%6.%7."/>
      <w:lvlJc w:val="left"/>
      <w:pPr>
        <w:ind w:left="3600" w:hanging="1440"/>
      </w:pPr>
      <w:rPr>
        <w:rFonts w:ascii="Arial" w:hAnsi="Arial" w:cs="Arial" w:hint="default"/>
        <w:b/>
        <w:sz w:val="23"/>
      </w:rPr>
    </w:lvl>
    <w:lvl w:ilvl="7">
      <w:start w:val="1"/>
      <w:numFmt w:val="decimal"/>
      <w:lvlText w:val="%1.%2.%3.%4.%5.%6.%7.%8."/>
      <w:lvlJc w:val="left"/>
      <w:pPr>
        <w:ind w:left="3960" w:hanging="1440"/>
      </w:pPr>
      <w:rPr>
        <w:rFonts w:ascii="Arial" w:hAnsi="Arial" w:cs="Arial" w:hint="default"/>
        <w:b/>
        <w:sz w:val="23"/>
      </w:rPr>
    </w:lvl>
    <w:lvl w:ilvl="8">
      <w:start w:val="1"/>
      <w:numFmt w:val="decimal"/>
      <w:lvlText w:val="%1.%2.%3.%4.%5.%6.%7.%8.%9."/>
      <w:lvlJc w:val="left"/>
      <w:pPr>
        <w:ind w:left="4680" w:hanging="1800"/>
      </w:pPr>
      <w:rPr>
        <w:rFonts w:ascii="Arial" w:hAnsi="Arial" w:cs="Arial" w:hint="default"/>
        <w:b/>
        <w:sz w:val="23"/>
      </w:rPr>
    </w:lvl>
  </w:abstractNum>
  <w:abstractNum w:abstractNumId="51" w15:restartNumberingAfterBreak="0">
    <w:nsid w:val="7EA60833"/>
    <w:multiLevelType w:val="multilevel"/>
    <w:tmpl w:val="6076F0E8"/>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353769431">
    <w:abstractNumId w:val="3"/>
  </w:num>
  <w:num w:numId="2" w16cid:durableId="334578709">
    <w:abstractNumId w:val="38"/>
  </w:num>
  <w:num w:numId="3" w16cid:durableId="1181167391">
    <w:abstractNumId w:val="13"/>
  </w:num>
  <w:num w:numId="4" w16cid:durableId="374693663">
    <w:abstractNumId w:val="43"/>
  </w:num>
  <w:num w:numId="5" w16cid:durableId="897932834">
    <w:abstractNumId w:val="35"/>
  </w:num>
  <w:num w:numId="6" w16cid:durableId="271130228">
    <w:abstractNumId w:val="10"/>
  </w:num>
  <w:num w:numId="7" w16cid:durableId="531189832">
    <w:abstractNumId w:val="39"/>
  </w:num>
  <w:num w:numId="8" w16cid:durableId="140388649">
    <w:abstractNumId w:val="25"/>
  </w:num>
  <w:num w:numId="9" w16cid:durableId="1518352108">
    <w:abstractNumId w:val="29"/>
  </w:num>
  <w:num w:numId="10" w16cid:durableId="998120048">
    <w:abstractNumId w:val="0"/>
  </w:num>
  <w:num w:numId="11" w16cid:durableId="125661872">
    <w:abstractNumId w:val="17"/>
  </w:num>
  <w:num w:numId="12" w16cid:durableId="1676884555">
    <w:abstractNumId w:val="2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69532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02528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81996">
    <w:abstractNumId w:val="2"/>
  </w:num>
  <w:num w:numId="16" w16cid:durableId="158542487">
    <w:abstractNumId w:val="36"/>
  </w:num>
  <w:num w:numId="17" w16cid:durableId="1314070067">
    <w:abstractNumId w:val="41"/>
  </w:num>
  <w:num w:numId="18" w16cid:durableId="1784037648">
    <w:abstractNumId w:val="44"/>
  </w:num>
  <w:num w:numId="19" w16cid:durableId="755633957">
    <w:abstractNumId w:val="46"/>
  </w:num>
  <w:num w:numId="20" w16cid:durableId="691803629">
    <w:abstractNumId w:val="31"/>
  </w:num>
  <w:num w:numId="21" w16cid:durableId="1027872948">
    <w:abstractNumId w:val="51"/>
  </w:num>
  <w:num w:numId="22" w16cid:durableId="1567912033">
    <w:abstractNumId w:val="24"/>
  </w:num>
  <w:num w:numId="23" w16cid:durableId="1418477792">
    <w:abstractNumId w:val="34"/>
  </w:num>
  <w:num w:numId="24" w16cid:durableId="446587015">
    <w:abstractNumId w:val="1"/>
  </w:num>
  <w:num w:numId="25" w16cid:durableId="865363795">
    <w:abstractNumId w:val="45"/>
  </w:num>
  <w:num w:numId="26" w16cid:durableId="2004816393">
    <w:abstractNumId w:val="20"/>
  </w:num>
  <w:num w:numId="27" w16cid:durableId="744105515">
    <w:abstractNumId w:val="50"/>
  </w:num>
  <w:num w:numId="28" w16cid:durableId="521284872">
    <w:abstractNumId w:val="12"/>
  </w:num>
  <w:num w:numId="29" w16cid:durableId="600794627">
    <w:abstractNumId w:val="9"/>
  </w:num>
  <w:num w:numId="30" w16cid:durableId="1226138626">
    <w:abstractNumId w:val="5"/>
  </w:num>
  <w:num w:numId="31" w16cid:durableId="1999339406">
    <w:abstractNumId w:val="15"/>
  </w:num>
  <w:num w:numId="32" w16cid:durableId="847255861">
    <w:abstractNumId w:val="37"/>
  </w:num>
  <w:num w:numId="33" w16cid:durableId="2074694122">
    <w:abstractNumId w:val="33"/>
  </w:num>
  <w:num w:numId="34" w16cid:durableId="339161253">
    <w:abstractNumId w:val="27"/>
  </w:num>
  <w:num w:numId="35" w16cid:durableId="298386166">
    <w:abstractNumId w:val="42"/>
  </w:num>
  <w:num w:numId="36" w16cid:durableId="974993625">
    <w:abstractNumId w:val="49"/>
  </w:num>
  <w:num w:numId="37" w16cid:durableId="1780949519">
    <w:abstractNumId w:val="18"/>
  </w:num>
  <w:num w:numId="38" w16cid:durableId="1612666651">
    <w:abstractNumId w:val="26"/>
  </w:num>
  <w:num w:numId="39" w16cid:durableId="1485732866">
    <w:abstractNumId w:val="23"/>
  </w:num>
  <w:num w:numId="40" w16cid:durableId="270549560">
    <w:abstractNumId w:val="28"/>
  </w:num>
  <w:num w:numId="41" w16cid:durableId="1168210661">
    <w:abstractNumId w:val="6"/>
  </w:num>
  <w:num w:numId="42" w16cid:durableId="1951811540">
    <w:abstractNumId w:val="30"/>
  </w:num>
  <w:num w:numId="43" w16cid:durableId="132600932">
    <w:abstractNumId w:val="19"/>
  </w:num>
  <w:num w:numId="44" w16cid:durableId="1481531242">
    <w:abstractNumId w:val="14"/>
  </w:num>
  <w:num w:numId="45" w16cid:durableId="665473651">
    <w:abstractNumId w:val="32"/>
  </w:num>
  <w:num w:numId="46" w16cid:durableId="922489003">
    <w:abstractNumId w:val="40"/>
  </w:num>
  <w:num w:numId="47" w16cid:durableId="1940747346">
    <w:abstractNumId w:val="22"/>
  </w:num>
  <w:num w:numId="48" w16cid:durableId="665985390">
    <w:abstractNumId w:val="4"/>
  </w:num>
  <w:num w:numId="49" w16cid:durableId="314843829">
    <w:abstractNumId w:val="48"/>
  </w:num>
  <w:num w:numId="50" w16cid:durableId="1295913509">
    <w:abstractNumId w:val="7"/>
  </w:num>
  <w:num w:numId="51" w16cid:durableId="1300766325">
    <w:abstractNumId w:val="8"/>
  </w:num>
  <w:num w:numId="52" w16cid:durableId="2025671537">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10ADB"/>
    <w:rsid w:val="00010F61"/>
    <w:rsid w:val="000167AA"/>
    <w:rsid w:val="000174B0"/>
    <w:rsid w:val="000216FE"/>
    <w:rsid w:val="00022D4B"/>
    <w:rsid w:val="000232C0"/>
    <w:rsid w:val="0002488C"/>
    <w:rsid w:val="000261B4"/>
    <w:rsid w:val="00026A3B"/>
    <w:rsid w:val="00037B74"/>
    <w:rsid w:val="00046562"/>
    <w:rsid w:val="00047F08"/>
    <w:rsid w:val="00065931"/>
    <w:rsid w:val="00070935"/>
    <w:rsid w:val="0008124C"/>
    <w:rsid w:val="0008175D"/>
    <w:rsid w:val="000836FC"/>
    <w:rsid w:val="0008387B"/>
    <w:rsid w:val="000907CE"/>
    <w:rsid w:val="00090C0A"/>
    <w:rsid w:val="00090D30"/>
    <w:rsid w:val="00096904"/>
    <w:rsid w:val="000A3D18"/>
    <w:rsid w:val="000B4058"/>
    <w:rsid w:val="000B76E1"/>
    <w:rsid w:val="000D5DF1"/>
    <w:rsid w:val="000E17C4"/>
    <w:rsid w:val="000E3C2F"/>
    <w:rsid w:val="000E7887"/>
    <w:rsid w:val="000F503E"/>
    <w:rsid w:val="000F749B"/>
    <w:rsid w:val="00106CC4"/>
    <w:rsid w:val="00131341"/>
    <w:rsid w:val="0013150B"/>
    <w:rsid w:val="001315FB"/>
    <w:rsid w:val="00143E61"/>
    <w:rsid w:val="00147655"/>
    <w:rsid w:val="00147DEC"/>
    <w:rsid w:val="0015723D"/>
    <w:rsid w:val="00163E4C"/>
    <w:rsid w:val="00166E7E"/>
    <w:rsid w:val="00167EC6"/>
    <w:rsid w:val="0017273A"/>
    <w:rsid w:val="00173C94"/>
    <w:rsid w:val="0017484E"/>
    <w:rsid w:val="00174E3E"/>
    <w:rsid w:val="001766AB"/>
    <w:rsid w:val="001823ED"/>
    <w:rsid w:val="00182CD0"/>
    <w:rsid w:val="00183D9B"/>
    <w:rsid w:val="0018602F"/>
    <w:rsid w:val="001879F1"/>
    <w:rsid w:val="001A4709"/>
    <w:rsid w:val="001C48B2"/>
    <w:rsid w:val="001E4B12"/>
    <w:rsid w:val="001F12FF"/>
    <w:rsid w:val="001F6F10"/>
    <w:rsid w:val="002017B4"/>
    <w:rsid w:val="00203731"/>
    <w:rsid w:val="00210429"/>
    <w:rsid w:val="0021541F"/>
    <w:rsid w:val="00220C3C"/>
    <w:rsid w:val="00227ECB"/>
    <w:rsid w:val="0023065B"/>
    <w:rsid w:val="00231CDD"/>
    <w:rsid w:val="00233575"/>
    <w:rsid w:val="00233AF0"/>
    <w:rsid w:val="002405E1"/>
    <w:rsid w:val="00243B17"/>
    <w:rsid w:val="00250683"/>
    <w:rsid w:val="00251E27"/>
    <w:rsid w:val="002712F0"/>
    <w:rsid w:val="00274024"/>
    <w:rsid w:val="0027718B"/>
    <w:rsid w:val="00281823"/>
    <w:rsid w:val="00281B59"/>
    <w:rsid w:val="00294010"/>
    <w:rsid w:val="0029674B"/>
    <w:rsid w:val="002A33CB"/>
    <w:rsid w:val="002C37E1"/>
    <w:rsid w:val="002C43A7"/>
    <w:rsid w:val="002C49CC"/>
    <w:rsid w:val="002C6903"/>
    <w:rsid w:val="002E04D3"/>
    <w:rsid w:val="002E1B29"/>
    <w:rsid w:val="002E418D"/>
    <w:rsid w:val="002E61AB"/>
    <w:rsid w:val="003016A2"/>
    <w:rsid w:val="00303006"/>
    <w:rsid w:val="0030341B"/>
    <w:rsid w:val="00303A9F"/>
    <w:rsid w:val="00310DF7"/>
    <w:rsid w:val="00320089"/>
    <w:rsid w:val="003222A5"/>
    <w:rsid w:val="00323CC6"/>
    <w:rsid w:val="00330618"/>
    <w:rsid w:val="00340677"/>
    <w:rsid w:val="003433C0"/>
    <w:rsid w:val="0034340D"/>
    <w:rsid w:val="003434E1"/>
    <w:rsid w:val="00343A4D"/>
    <w:rsid w:val="00347E32"/>
    <w:rsid w:val="00372C8C"/>
    <w:rsid w:val="003843D1"/>
    <w:rsid w:val="00384714"/>
    <w:rsid w:val="003853ED"/>
    <w:rsid w:val="0039706C"/>
    <w:rsid w:val="003B02D1"/>
    <w:rsid w:val="003B2AE0"/>
    <w:rsid w:val="003B3504"/>
    <w:rsid w:val="003B4EF6"/>
    <w:rsid w:val="003C7AD5"/>
    <w:rsid w:val="003D0430"/>
    <w:rsid w:val="003D54DC"/>
    <w:rsid w:val="003D714C"/>
    <w:rsid w:val="003D7314"/>
    <w:rsid w:val="003E618E"/>
    <w:rsid w:val="003F3C83"/>
    <w:rsid w:val="003F4BB8"/>
    <w:rsid w:val="003F69F0"/>
    <w:rsid w:val="00407224"/>
    <w:rsid w:val="00411886"/>
    <w:rsid w:val="004145A8"/>
    <w:rsid w:val="00414CC2"/>
    <w:rsid w:val="00424AD5"/>
    <w:rsid w:val="00424C3E"/>
    <w:rsid w:val="004258A4"/>
    <w:rsid w:val="004312FD"/>
    <w:rsid w:val="00432CB3"/>
    <w:rsid w:val="00435B0B"/>
    <w:rsid w:val="00441DC2"/>
    <w:rsid w:val="00445DA8"/>
    <w:rsid w:val="00446B5A"/>
    <w:rsid w:val="00447986"/>
    <w:rsid w:val="00450BDA"/>
    <w:rsid w:val="004517D9"/>
    <w:rsid w:val="004560B5"/>
    <w:rsid w:val="00460495"/>
    <w:rsid w:val="00467336"/>
    <w:rsid w:val="00480766"/>
    <w:rsid w:val="004808EF"/>
    <w:rsid w:val="004A167C"/>
    <w:rsid w:val="004A1E77"/>
    <w:rsid w:val="004A3075"/>
    <w:rsid w:val="004B0355"/>
    <w:rsid w:val="004B19E6"/>
    <w:rsid w:val="004B326A"/>
    <w:rsid w:val="004B6107"/>
    <w:rsid w:val="004C0EFD"/>
    <w:rsid w:val="004C3463"/>
    <w:rsid w:val="004D5929"/>
    <w:rsid w:val="004D6DEE"/>
    <w:rsid w:val="004E0C55"/>
    <w:rsid w:val="004F1DD3"/>
    <w:rsid w:val="004F2625"/>
    <w:rsid w:val="004F5F3D"/>
    <w:rsid w:val="005023BD"/>
    <w:rsid w:val="00506B7B"/>
    <w:rsid w:val="00516B4B"/>
    <w:rsid w:val="00517AFF"/>
    <w:rsid w:val="0052431E"/>
    <w:rsid w:val="0053745C"/>
    <w:rsid w:val="0056441B"/>
    <w:rsid w:val="005664A1"/>
    <w:rsid w:val="0056770B"/>
    <w:rsid w:val="0057586E"/>
    <w:rsid w:val="0059021D"/>
    <w:rsid w:val="00592AA9"/>
    <w:rsid w:val="0059457D"/>
    <w:rsid w:val="00595CC5"/>
    <w:rsid w:val="005B6A7D"/>
    <w:rsid w:val="005B7EC9"/>
    <w:rsid w:val="005C08CE"/>
    <w:rsid w:val="005C60C3"/>
    <w:rsid w:val="005E18A5"/>
    <w:rsid w:val="005E3804"/>
    <w:rsid w:val="005E6FE4"/>
    <w:rsid w:val="005E7C7D"/>
    <w:rsid w:val="005F1BC0"/>
    <w:rsid w:val="005F54DE"/>
    <w:rsid w:val="0061297F"/>
    <w:rsid w:val="006141AC"/>
    <w:rsid w:val="006201D7"/>
    <w:rsid w:val="00620736"/>
    <w:rsid w:val="006273D5"/>
    <w:rsid w:val="00643637"/>
    <w:rsid w:val="00644416"/>
    <w:rsid w:val="00644831"/>
    <w:rsid w:val="006462B5"/>
    <w:rsid w:val="00650FCA"/>
    <w:rsid w:val="00652FFE"/>
    <w:rsid w:val="00654043"/>
    <w:rsid w:val="00660F5C"/>
    <w:rsid w:val="00670979"/>
    <w:rsid w:val="00670C65"/>
    <w:rsid w:val="006941DE"/>
    <w:rsid w:val="006A1EF1"/>
    <w:rsid w:val="006A208F"/>
    <w:rsid w:val="006A5E18"/>
    <w:rsid w:val="006B37DF"/>
    <w:rsid w:val="006B6DA0"/>
    <w:rsid w:val="006C3488"/>
    <w:rsid w:val="006C7CA8"/>
    <w:rsid w:val="006D054F"/>
    <w:rsid w:val="006D61A6"/>
    <w:rsid w:val="006E2FFF"/>
    <w:rsid w:val="006E67C9"/>
    <w:rsid w:val="006F16E3"/>
    <w:rsid w:val="006F79E1"/>
    <w:rsid w:val="007202A0"/>
    <w:rsid w:val="00720467"/>
    <w:rsid w:val="0072111D"/>
    <w:rsid w:val="00722231"/>
    <w:rsid w:val="00723A23"/>
    <w:rsid w:val="00723BD3"/>
    <w:rsid w:val="007373C6"/>
    <w:rsid w:val="007432EF"/>
    <w:rsid w:val="00760BA2"/>
    <w:rsid w:val="007777D3"/>
    <w:rsid w:val="00780AE9"/>
    <w:rsid w:val="00797C93"/>
    <w:rsid w:val="007A1379"/>
    <w:rsid w:val="007A4445"/>
    <w:rsid w:val="007A71EB"/>
    <w:rsid w:val="007C5917"/>
    <w:rsid w:val="007D1DF8"/>
    <w:rsid w:val="007E5932"/>
    <w:rsid w:val="007E6571"/>
    <w:rsid w:val="007F27EA"/>
    <w:rsid w:val="007F671E"/>
    <w:rsid w:val="0080090F"/>
    <w:rsid w:val="00807850"/>
    <w:rsid w:val="00813F60"/>
    <w:rsid w:val="00822C2E"/>
    <w:rsid w:val="008320A8"/>
    <w:rsid w:val="008329C7"/>
    <w:rsid w:val="00833471"/>
    <w:rsid w:val="00840DA6"/>
    <w:rsid w:val="00842BCB"/>
    <w:rsid w:val="00851577"/>
    <w:rsid w:val="008523C0"/>
    <w:rsid w:val="0085614B"/>
    <w:rsid w:val="00860ACD"/>
    <w:rsid w:val="0086251C"/>
    <w:rsid w:val="00872440"/>
    <w:rsid w:val="00874C1E"/>
    <w:rsid w:val="00884C40"/>
    <w:rsid w:val="008B5BBE"/>
    <w:rsid w:val="008B5F48"/>
    <w:rsid w:val="008D166E"/>
    <w:rsid w:val="008D38A9"/>
    <w:rsid w:val="008D59E8"/>
    <w:rsid w:val="008E0B50"/>
    <w:rsid w:val="008E236E"/>
    <w:rsid w:val="008F16BF"/>
    <w:rsid w:val="008F787B"/>
    <w:rsid w:val="008F7A8B"/>
    <w:rsid w:val="009046AD"/>
    <w:rsid w:val="00914DC6"/>
    <w:rsid w:val="00916212"/>
    <w:rsid w:val="009241E4"/>
    <w:rsid w:val="00925A0B"/>
    <w:rsid w:val="00965855"/>
    <w:rsid w:val="0096780D"/>
    <w:rsid w:val="00972E6A"/>
    <w:rsid w:val="00975FF8"/>
    <w:rsid w:val="00984091"/>
    <w:rsid w:val="009929C3"/>
    <w:rsid w:val="009A7B69"/>
    <w:rsid w:val="009A7D26"/>
    <w:rsid w:val="009B5F2E"/>
    <w:rsid w:val="009C1D02"/>
    <w:rsid w:val="009C63D3"/>
    <w:rsid w:val="009C7A75"/>
    <w:rsid w:val="009D2917"/>
    <w:rsid w:val="009D3D15"/>
    <w:rsid w:val="009D4CA1"/>
    <w:rsid w:val="009D7003"/>
    <w:rsid w:val="009E7411"/>
    <w:rsid w:val="009F244E"/>
    <w:rsid w:val="009F45B7"/>
    <w:rsid w:val="009F4E75"/>
    <w:rsid w:val="009F70E8"/>
    <w:rsid w:val="009F71B8"/>
    <w:rsid w:val="009F734C"/>
    <w:rsid w:val="00A001D6"/>
    <w:rsid w:val="00A05609"/>
    <w:rsid w:val="00A10F47"/>
    <w:rsid w:val="00A1273A"/>
    <w:rsid w:val="00A158FD"/>
    <w:rsid w:val="00A23ED1"/>
    <w:rsid w:val="00A250DA"/>
    <w:rsid w:val="00A30E20"/>
    <w:rsid w:val="00A46445"/>
    <w:rsid w:val="00A55738"/>
    <w:rsid w:val="00A56A5F"/>
    <w:rsid w:val="00A61FE1"/>
    <w:rsid w:val="00A65243"/>
    <w:rsid w:val="00A76D86"/>
    <w:rsid w:val="00A84C59"/>
    <w:rsid w:val="00A93150"/>
    <w:rsid w:val="00AA61A4"/>
    <w:rsid w:val="00AB7003"/>
    <w:rsid w:val="00AC006B"/>
    <w:rsid w:val="00AC0C1F"/>
    <w:rsid w:val="00AC405F"/>
    <w:rsid w:val="00AC4A48"/>
    <w:rsid w:val="00AD0E56"/>
    <w:rsid w:val="00AD1C87"/>
    <w:rsid w:val="00AD7046"/>
    <w:rsid w:val="00AD714B"/>
    <w:rsid w:val="00AE052A"/>
    <w:rsid w:val="00AE2C33"/>
    <w:rsid w:val="00AE4DB9"/>
    <w:rsid w:val="00AF0F18"/>
    <w:rsid w:val="00B04303"/>
    <w:rsid w:val="00B16143"/>
    <w:rsid w:val="00B31429"/>
    <w:rsid w:val="00B31AB1"/>
    <w:rsid w:val="00B35711"/>
    <w:rsid w:val="00B40F56"/>
    <w:rsid w:val="00B4259D"/>
    <w:rsid w:val="00B474F8"/>
    <w:rsid w:val="00B47655"/>
    <w:rsid w:val="00B61E4C"/>
    <w:rsid w:val="00B64CCD"/>
    <w:rsid w:val="00B70437"/>
    <w:rsid w:val="00B712E1"/>
    <w:rsid w:val="00B813F4"/>
    <w:rsid w:val="00BA5B54"/>
    <w:rsid w:val="00BA5CF9"/>
    <w:rsid w:val="00BB4EFF"/>
    <w:rsid w:val="00BB5B97"/>
    <w:rsid w:val="00BB7F4F"/>
    <w:rsid w:val="00BD5EDD"/>
    <w:rsid w:val="00BD6547"/>
    <w:rsid w:val="00BE1647"/>
    <w:rsid w:val="00BE6B87"/>
    <w:rsid w:val="00BF035F"/>
    <w:rsid w:val="00BF1552"/>
    <w:rsid w:val="00C0029E"/>
    <w:rsid w:val="00C10416"/>
    <w:rsid w:val="00C1213D"/>
    <w:rsid w:val="00C173A5"/>
    <w:rsid w:val="00C228C3"/>
    <w:rsid w:val="00C2663D"/>
    <w:rsid w:val="00C27354"/>
    <w:rsid w:val="00C40EA5"/>
    <w:rsid w:val="00C413C5"/>
    <w:rsid w:val="00C42B68"/>
    <w:rsid w:val="00C51936"/>
    <w:rsid w:val="00C600A4"/>
    <w:rsid w:val="00C67663"/>
    <w:rsid w:val="00C67975"/>
    <w:rsid w:val="00C70269"/>
    <w:rsid w:val="00C71D25"/>
    <w:rsid w:val="00C81726"/>
    <w:rsid w:val="00C86E13"/>
    <w:rsid w:val="00C872F2"/>
    <w:rsid w:val="00C960D9"/>
    <w:rsid w:val="00C961AF"/>
    <w:rsid w:val="00C96FC8"/>
    <w:rsid w:val="00C9737C"/>
    <w:rsid w:val="00C97F5F"/>
    <w:rsid w:val="00CC188F"/>
    <w:rsid w:val="00CC2BF3"/>
    <w:rsid w:val="00CD3A6E"/>
    <w:rsid w:val="00CD7391"/>
    <w:rsid w:val="00CE1961"/>
    <w:rsid w:val="00CF4915"/>
    <w:rsid w:val="00D10BDA"/>
    <w:rsid w:val="00D132AD"/>
    <w:rsid w:val="00D159C2"/>
    <w:rsid w:val="00D16196"/>
    <w:rsid w:val="00D31DD5"/>
    <w:rsid w:val="00D33B38"/>
    <w:rsid w:val="00D4459A"/>
    <w:rsid w:val="00D506C7"/>
    <w:rsid w:val="00D524DB"/>
    <w:rsid w:val="00D5423A"/>
    <w:rsid w:val="00D5558A"/>
    <w:rsid w:val="00D568B9"/>
    <w:rsid w:val="00D611B1"/>
    <w:rsid w:val="00D61C3D"/>
    <w:rsid w:val="00D6718B"/>
    <w:rsid w:val="00D772C4"/>
    <w:rsid w:val="00D812B0"/>
    <w:rsid w:val="00D82862"/>
    <w:rsid w:val="00D83A9D"/>
    <w:rsid w:val="00D875A1"/>
    <w:rsid w:val="00D96701"/>
    <w:rsid w:val="00DB2126"/>
    <w:rsid w:val="00DB4F5C"/>
    <w:rsid w:val="00DC031D"/>
    <w:rsid w:val="00DC39F2"/>
    <w:rsid w:val="00DC4681"/>
    <w:rsid w:val="00DC50A1"/>
    <w:rsid w:val="00DD571A"/>
    <w:rsid w:val="00DD6854"/>
    <w:rsid w:val="00DE09E3"/>
    <w:rsid w:val="00DE2B34"/>
    <w:rsid w:val="00DE37CE"/>
    <w:rsid w:val="00DE6F9B"/>
    <w:rsid w:val="00DF32B8"/>
    <w:rsid w:val="00E05CCB"/>
    <w:rsid w:val="00E0711F"/>
    <w:rsid w:val="00E1525A"/>
    <w:rsid w:val="00E23EE9"/>
    <w:rsid w:val="00E276A5"/>
    <w:rsid w:val="00E27A36"/>
    <w:rsid w:val="00E4423C"/>
    <w:rsid w:val="00E502C4"/>
    <w:rsid w:val="00E52C51"/>
    <w:rsid w:val="00E568B3"/>
    <w:rsid w:val="00E56ED2"/>
    <w:rsid w:val="00E73F12"/>
    <w:rsid w:val="00E8331B"/>
    <w:rsid w:val="00E85667"/>
    <w:rsid w:val="00E91D19"/>
    <w:rsid w:val="00EB137C"/>
    <w:rsid w:val="00EB7F51"/>
    <w:rsid w:val="00EC032E"/>
    <w:rsid w:val="00EC1384"/>
    <w:rsid w:val="00EC518F"/>
    <w:rsid w:val="00ED1C58"/>
    <w:rsid w:val="00ED4391"/>
    <w:rsid w:val="00ED5FA2"/>
    <w:rsid w:val="00EE5070"/>
    <w:rsid w:val="00EF16F2"/>
    <w:rsid w:val="00F013E4"/>
    <w:rsid w:val="00F027C7"/>
    <w:rsid w:val="00F02E6B"/>
    <w:rsid w:val="00F033B8"/>
    <w:rsid w:val="00F07D8B"/>
    <w:rsid w:val="00F103F7"/>
    <w:rsid w:val="00F2326F"/>
    <w:rsid w:val="00F27FB4"/>
    <w:rsid w:val="00F31FC7"/>
    <w:rsid w:val="00F34C5C"/>
    <w:rsid w:val="00F44623"/>
    <w:rsid w:val="00F527B6"/>
    <w:rsid w:val="00F52D53"/>
    <w:rsid w:val="00F52EA5"/>
    <w:rsid w:val="00F56FF2"/>
    <w:rsid w:val="00F56FFC"/>
    <w:rsid w:val="00F6238A"/>
    <w:rsid w:val="00F6437A"/>
    <w:rsid w:val="00F65758"/>
    <w:rsid w:val="00F753A7"/>
    <w:rsid w:val="00F77BA8"/>
    <w:rsid w:val="00F80FB1"/>
    <w:rsid w:val="00F8397F"/>
    <w:rsid w:val="00F8408B"/>
    <w:rsid w:val="00F922BE"/>
    <w:rsid w:val="00F956DE"/>
    <w:rsid w:val="00FB0AA7"/>
    <w:rsid w:val="00FC237A"/>
    <w:rsid w:val="00FD363E"/>
    <w:rsid w:val="00FE75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link w:val="SubttuloChar"/>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uiPriority w:val="1"/>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uiPriority w:val="1"/>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character" w:customStyle="1" w:styleId="Ttulo4Char">
    <w:name w:val="Título 4 Char"/>
    <w:basedOn w:val="Fontepargpadro"/>
    <w:link w:val="Ttulo4"/>
    <w:uiPriority w:val="9"/>
    <w:rsid w:val="00C42B68"/>
    <w:rPr>
      <w:rFonts w:ascii="Calibri" w:eastAsia="Calibri" w:hAnsi="Calibri" w:cs="Calibri"/>
      <w:i/>
      <w:color w:val="366091"/>
    </w:rPr>
  </w:style>
  <w:style w:type="character" w:customStyle="1" w:styleId="Ttulo5Char">
    <w:name w:val="Título 5 Char"/>
    <w:basedOn w:val="Fontepargpadro"/>
    <w:link w:val="Ttulo5"/>
    <w:uiPriority w:val="9"/>
    <w:semiHidden/>
    <w:rsid w:val="00C42B68"/>
    <w:rPr>
      <w:rFonts w:ascii="Times New Roman" w:eastAsia="Times New Roman" w:hAnsi="Times New Roman" w:cs="Times New Roman"/>
      <w:b/>
      <w:sz w:val="20"/>
      <w:szCs w:val="20"/>
    </w:rPr>
  </w:style>
  <w:style w:type="character" w:customStyle="1" w:styleId="TtuloChar">
    <w:name w:val="Título Char"/>
    <w:basedOn w:val="Fontepargpadro"/>
    <w:link w:val="Ttulo"/>
    <w:uiPriority w:val="10"/>
    <w:rsid w:val="00C42B68"/>
    <w:rPr>
      <w:rFonts w:ascii="Calibri" w:eastAsia="Calibri" w:hAnsi="Calibri" w:cs="Calibri"/>
      <w:color w:val="17365D"/>
      <w:sz w:val="52"/>
      <w:szCs w:val="52"/>
    </w:rPr>
  </w:style>
  <w:style w:type="character" w:customStyle="1" w:styleId="SubttuloChar">
    <w:name w:val="Subtítulo Char"/>
    <w:basedOn w:val="Fontepargpadro"/>
    <w:link w:val="Subttulo"/>
    <w:uiPriority w:val="11"/>
    <w:rsid w:val="00C42B6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91055683">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934437993">
      <w:bodyDiv w:val="1"/>
      <w:marLeft w:val="0"/>
      <w:marRight w:val="0"/>
      <w:marTop w:val="0"/>
      <w:marBottom w:val="0"/>
      <w:divBdr>
        <w:top w:val="none" w:sz="0" w:space="0" w:color="auto"/>
        <w:left w:val="none" w:sz="0" w:space="0" w:color="auto"/>
        <w:bottom w:val="none" w:sz="0" w:space="0" w:color="auto"/>
        <w:right w:val="none" w:sz="0" w:space="0" w:color="auto"/>
      </w:divBdr>
    </w:div>
    <w:div w:id="1016808907">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28746891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ortaldecompraspublicas.com.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hyperlink" Target="http://www.portaldecompraspublicas.com.br"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25art159"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www.portaldecompraspublicas.com.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22016</Words>
  <Characters>118891</Characters>
  <Application>Microsoft Office Word</Application>
  <DocSecurity>0</DocSecurity>
  <Lines>990</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Aline Cristina</cp:lastModifiedBy>
  <cp:revision>2</cp:revision>
  <cp:lastPrinted>2024-06-19T15:02:00Z</cp:lastPrinted>
  <dcterms:created xsi:type="dcterms:W3CDTF">2024-10-04T18:27:00Z</dcterms:created>
  <dcterms:modified xsi:type="dcterms:W3CDTF">2024-10-04T18:27:00Z</dcterms:modified>
</cp:coreProperties>
</file>